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Default="005E3490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27.07</w:t>
      </w:r>
      <w:r w:rsidR="00330369">
        <w:rPr>
          <w:bCs/>
          <w:sz w:val="26"/>
          <w:szCs w:val="26"/>
        </w:rPr>
        <w:t>.2020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12</w:t>
      </w:r>
      <w:r w:rsidR="00367C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212B6B" w:rsidRDefault="00212B6B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212B6B" w:rsidRPr="00212B6B" w:rsidRDefault="00212B6B" w:rsidP="00212B6B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1. </w:t>
      </w:r>
      <w:proofErr w:type="gramStart"/>
      <w:r w:rsidRPr="00212B6B">
        <w:rPr>
          <w:color w:val="000000" w:themeColor="text1"/>
          <w:sz w:val="26"/>
          <w:szCs w:val="26"/>
        </w:rPr>
        <w:t>О внесении изменений в Положение о порядке заключения  договоров на размещение нестационарных торговых объектов на территории</w:t>
      </w:r>
      <w:proofErr w:type="gramEnd"/>
      <w:r w:rsidRPr="00212B6B">
        <w:rPr>
          <w:color w:val="000000" w:themeColor="text1"/>
          <w:sz w:val="26"/>
          <w:szCs w:val="26"/>
        </w:rPr>
        <w:t xml:space="preserve"> городского округа Спасск-Дальний, утвержденное решением Думы городского округа Спасск-Дальний от 04 декабря 2018 года № 85-НПА</w:t>
      </w:r>
      <w:r w:rsidR="00BD62F5">
        <w:rPr>
          <w:color w:val="000000" w:themeColor="text1"/>
          <w:sz w:val="26"/>
          <w:szCs w:val="26"/>
        </w:rPr>
        <w:t>.</w:t>
      </w:r>
    </w:p>
    <w:p w:rsidR="00212B6B" w:rsidRPr="00212B6B" w:rsidRDefault="00212B6B" w:rsidP="00212B6B">
      <w:pPr>
        <w:pStyle w:val="ad"/>
        <w:spacing w:line="360" w:lineRule="auto"/>
        <w:ind w:left="0"/>
        <w:jc w:val="both"/>
        <w:rPr>
          <w:bCs/>
          <w:color w:val="000000" w:themeColor="text1"/>
          <w:sz w:val="26"/>
          <w:szCs w:val="26"/>
        </w:rPr>
      </w:pPr>
    </w:p>
    <w:p w:rsidR="00A54A16" w:rsidRPr="00212B6B" w:rsidRDefault="00212B6B" w:rsidP="00212B6B">
      <w:pPr>
        <w:pStyle w:val="ad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212B6B">
        <w:rPr>
          <w:color w:val="000000" w:themeColor="text1"/>
          <w:sz w:val="26"/>
          <w:szCs w:val="26"/>
        </w:rPr>
        <w:t xml:space="preserve">2. </w:t>
      </w:r>
      <w:proofErr w:type="gramStart"/>
      <w:r w:rsidRPr="00212B6B">
        <w:rPr>
          <w:color w:val="000000" w:themeColor="text1"/>
          <w:sz w:val="26"/>
          <w:szCs w:val="26"/>
        </w:rPr>
        <w:t>О внесении дополнений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</w:t>
      </w:r>
      <w:proofErr w:type="gramEnd"/>
      <w:r w:rsidRPr="00212B6B">
        <w:rPr>
          <w:color w:val="000000" w:themeColor="text1"/>
          <w:sz w:val="26"/>
          <w:szCs w:val="26"/>
        </w:rPr>
        <w:t xml:space="preserve"> образующим инфраструктуру поддержки субъектов малого и среднего предпринимательства»</w:t>
      </w:r>
    </w:p>
    <w:p w:rsidR="00212B6B" w:rsidRPr="00212B6B" w:rsidRDefault="00212B6B" w:rsidP="00212B6B">
      <w:pPr>
        <w:pStyle w:val="ad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</w:p>
    <w:p w:rsidR="00BD62F5" w:rsidRPr="00BD62F5" w:rsidRDefault="00BD62F5" w:rsidP="00BD62F5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proofErr w:type="gramStart"/>
      <w:r w:rsidRPr="00BD62F5">
        <w:rPr>
          <w:color w:val="000000" w:themeColor="text1"/>
          <w:sz w:val="26"/>
          <w:szCs w:val="26"/>
        </w:rPr>
        <w:t>Отчет о работе Администрации городского округа Спасск-Дальний по реализации национальных проектов, установленных Указом Президента Российской Федерации от 7 мая 2018 года № 204 «</w:t>
      </w:r>
      <w:r w:rsidRPr="00BD62F5">
        <w:rPr>
          <w:iCs/>
          <w:color w:val="000000" w:themeColor="text1"/>
          <w:sz w:val="26"/>
          <w:szCs w:val="26"/>
          <w:shd w:val="clear" w:color="auto" w:fill="F7F4E4"/>
        </w:rPr>
        <w:t>О национальных целях и стратегических задачах развития Российской Федерации на период до 2024 года</w:t>
      </w:r>
      <w:r w:rsidRPr="00BD62F5">
        <w:rPr>
          <w:color w:val="000000" w:themeColor="text1"/>
          <w:sz w:val="26"/>
          <w:szCs w:val="26"/>
        </w:rPr>
        <w:t xml:space="preserve">», на территории городского округа Спасск-Дальний национальных проектов на территории городского округа Спасск-Дальний в первом полугодии 2020 г.».  </w:t>
      </w:r>
      <w:proofErr w:type="gramEnd"/>
    </w:p>
    <w:p w:rsidR="00212B6B" w:rsidRPr="00212B6B" w:rsidRDefault="00212B6B" w:rsidP="00212B6B">
      <w:pPr>
        <w:pStyle w:val="ad"/>
        <w:spacing w:line="360" w:lineRule="auto"/>
        <w:ind w:left="0"/>
        <w:jc w:val="both"/>
        <w:rPr>
          <w:bCs/>
          <w:color w:val="000000" w:themeColor="text1"/>
          <w:sz w:val="26"/>
          <w:szCs w:val="26"/>
        </w:rPr>
      </w:pPr>
    </w:p>
    <w:p w:rsidR="000373F7" w:rsidRPr="000373F7" w:rsidRDefault="000373F7" w:rsidP="00212B6B">
      <w:pPr>
        <w:tabs>
          <w:tab w:val="left" w:pos="4536"/>
          <w:tab w:val="left" w:pos="9637"/>
        </w:tabs>
        <w:spacing w:line="360" w:lineRule="auto"/>
        <w:ind w:left="360" w:right="-1"/>
        <w:jc w:val="both"/>
        <w:rPr>
          <w:sz w:val="26"/>
          <w:szCs w:val="26"/>
        </w:rPr>
      </w:pPr>
    </w:p>
    <w:p w:rsidR="00815376" w:rsidRDefault="00815376" w:rsidP="00212B6B">
      <w:pPr>
        <w:spacing w:line="360" w:lineRule="auto"/>
        <w:jc w:val="both"/>
        <w:rPr>
          <w:sz w:val="26"/>
          <w:szCs w:val="26"/>
        </w:rPr>
      </w:pPr>
    </w:p>
    <w:p w:rsidR="002C6F8A" w:rsidRPr="007D010D" w:rsidRDefault="002C6F8A" w:rsidP="00815376">
      <w:pPr>
        <w:spacing w:line="360" w:lineRule="auto"/>
        <w:jc w:val="both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303"/>
    <w:multiLevelType w:val="hybridMultilevel"/>
    <w:tmpl w:val="4C0CC5B2"/>
    <w:lvl w:ilvl="0" w:tplc="147C188E">
      <w:start w:val="3"/>
      <w:numFmt w:val="decimal"/>
      <w:lvlText w:val="%1."/>
      <w:lvlJc w:val="left"/>
      <w:pPr>
        <w:ind w:left="720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76CD6"/>
    <w:multiLevelType w:val="hybridMultilevel"/>
    <w:tmpl w:val="0660E6BC"/>
    <w:lvl w:ilvl="0" w:tplc="58DEB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15"/>
  </w:num>
  <w:num w:numId="14">
    <w:abstractNumId w:val="2"/>
  </w:num>
  <w:num w:numId="15">
    <w:abstractNumId w:val="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A2E96"/>
    <w:rsid w:val="000B2D2C"/>
    <w:rsid w:val="000B537D"/>
    <w:rsid w:val="00100964"/>
    <w:rsid w:val="00110B7D"/>
    <w:rsid w:val="00136130"/>
    <w:rsid w:val="00161411"/>
    <w:rsid w:val="00172650"/>
    <w:rsid w:val="0017781A"/>
    <w:rsid w:val="001808AE"/>
    <w:rsid w:val="001809CD"/>
    <w:rsid w:val="001A500A"/>
    <w:rsid w:val="001E43B8"/>
    <w:rsid w:val="001F6A63"/>
    <w:rsid w:val="0020382C"/>
    <w:rsid w:val="00212B6B"/>
    <w:rsid w:val="002313AC"/>
    <w:rsid w:val="002442EE"/>
    <w:rsid w:val="00245E05"/>
    <w:rsid w:val="00252AB9"/>
    <w:rsid w:val="00256171"/>
    <w:rsid w:val="00274494"/>
    <w:rsid w:val="00287F74"/>
    <w:rsid w:val="00291ADB"/>
    <w:rsid w:val="002C6F8A"/>
    <w:rsid w:val="002E1361"/>
    <w:rsid w:val="002F4E85"/>
    <w:rsid w:val="00323C97"/>
    <w:rsid w:val="00330369"/>
    <w:rsid w:val="003473F5"/>
    <w:rsid w:val="00367CEF"/>
    <w:rsid w:val="003735C5"/>
    <w:rsid w:val="003A0317"/>
    <w:rsid w:val="003A388A"/>
    <w:rsid w:val="003A6C12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E3490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62F5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CC75D9"/>
    <w:rsid w:val="00D263C9"/>
    <w:rsid w:val="00D34DF4"/>
    <w:rsid w:val="00D61374"/>
    <w:rsid w:val="00D711AB"/>
    <w:rsid w:val="00D77B4E"/>
    <w:rsid w:val="00D91CBD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111</cp:revision>
  <cp:lastPrinted>2020-07-22T03:24:00Z</cp:lastPrinted>
  <dcterms:created xsi:type="dcterms:W3CDTF">2013-03-18T05:49:00Z</dcterms:created>
  <dcterms:modified xsi:type="dcterms:W3CDTF">2020-07-22T03:24:00Z</dcterms:modified>
</cp:coreProperties>
</file>