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1A" w:rsidRDefault="00B3551A" w:rsidP="00B3551A">
      <w:pPr>
        <w:tabs>
          <w:tab w:val="left" w:pos="1905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51A" w:rsidRDefault="00B3551A" w:rsidP="00B3551A"/>
    <w:p w:rsidR="00B3551A" w:rsidRDefault="00B3551A" w:rsidP="00B3551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B3551A" w:rsidRDefault="00B3551A" w:rsidP="00B3551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B3551A" w:rsidRDefault="00B3551A" w:rsidP="00B3551A">
      <w:pPr>
        <w:jc w:val="center"/>
        <w:rPr>
          <w:b/>
          <w:spacing w:val="20"/>
          <w:sz w:val="32"/>
          <w:szCs w:val="32"/>
        </w:rPr>
      </w:pPr>
    </w:p>
    <w:p w:rsidR="00B3551A" w:rsidRDefault="00B3551A" w:rsidP="00B3551A">
      <w:pPr>
        <w:pStyle w:val="2"/>
      </w:pPr>
      <w:r>
        <w:t xml:space="preserve"> ПОСТАНОВЛЕНИЕ</w:t>
      </w:r>
    </w:p>
    <w:p w:rsidR="00B3551A" w:rsidRPr="00811442" w:rsidRDefault="00B3551A" w:rsidP="00B3551A">
      <w:pPr>
        <w:rPr>
          <w:sz w:val="26"/>
          <w:szCs w:val="26"/>
        </w:rPr>
      </w:pPr>
      <w:r>
        <w:rPr>
          <w:sz w:val="32"/>
          <w:szCs w:val="32"/>
        </w:rPr>
        <w:t xml:space="preserve"> </w:t>
      </w:r>
      <w:r w:rsidR="00811442" w:rsidRPr="00811442">
        <w:rPr>
          <w:sz w:val="26"/>
          <w:szCs w:val="26"/>
        </w:rPr>
        <w:t>15 июля 2020г.</w:t>
      </w:r>
      <w:r>
        <w:rPr>
          <w:sz w:val="32"/>
          <w:szCs w:val="32"/>
        </w:rPr>
        <w:t xml:space="preserve">            </w:t>
      </w:r>
      <w:r w:rsidR="00811442">
        <w:rPr>
          <w:sz w:val="32"/>
          <w:szCs w:val="32"/>
        </w:rPr>
        <w:t xml:space="preserve"> </w:t>
      </w:r>
      <w:r>
        <w:rPr>
          <w:sz w:val="22"/>
          <w:szCs w:val="22"/>
        </w:rPr>
        <w:t xml:space="preserve">г. </w:t>
      </w:r>
      <w:proofErr w:type="spellStart"/>
      <w:proofErr w:type="gramStart"/>
      <w:r>
        <w:rPr>
          <w:sz w:val="22"/>
          <w:szCs w:val="22"/>
        </w:rPr>
        <w:t>Спасск-Дальний</w:t>
      </w:r>
      <w:proofErr w:type="spellEnd"/>
      <w:proofErr w:type="gramEnd"/>
      <w:r>
        <w:rPr>
          <w:sz w:val="22"/>
          <w:szCs w:val="22"/>
        </w:rPr>
        <w:t>, Приморского края</w:t>
      </w:r>
      <w:r>
        <w:t xml:space="preserve">                </w:t>
      </w:r>
      <w:r w:rsidR="00811442">
        <w:t xml:space="preserve">    </w:t>
      </w:r>
      <w:r w:rsidR="00811442" w:rsidRPr="00811442">
        <w:rPr>
          <w:sz w:val="26"/>
          <w:szCs w:val="26"/>
        </w:rPr>
        <w:t>№ 322-па</w:t>
      </w:r>
      <w:r w:rsidRPr="00811442">
        <w:rPr>
          <w:sz w:val="26"/>
          <w:szCs w:val="26"/>
        </w:rPr>
        <w:t xml:space="preserve">       </w:t>
      </w:r>
    </w:p>
    <w:p w:rsidR="00B3551A" w:rsidRDefault="00B3551A" w:rsidP="00B3551A">
      <w:pPr>
        <w:jc w:val="center"/>
        <w:rPr>
          <w:b/>
          <w:sz w:val="26"/>
          <w:szCs w:val="26"/>
        </w:rPr>
      </w:pPr>
    </w:p>
    <w:p w:rsidR="00811442" w:rsidRDefault="00F346BE" w:rsidP="005A5B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D79AD">
        <w:rPr>
          <w:b/>
          <w:sz w:val="26"/>
          <w:szCs w:val="26"/>
        </w:rPr>
        <w:t>б утверждении</w:t>
      </w:r>
      <w:r>
        <w:rPr>
          <w:b/>
          <w:sz w:val="26"/>
          <w:szCs w:val="26"/>
        </w:rPr>
        <w:t xml:space="preserve"> </w:t>
      </w:r>
      <w:r w:rsidR="00BD79AD">
        <w:rPr>
          <w:b/>
          <w:sz w:val="26"/>
          <w:szCs w:val="26"/>
        </w:rPr>
        <w:t>Порядка</w:t>
      </w:r>
      <w:r w:rsidR="00436342">
        <w:rPr>
          <w:b/>
          <w:sz w:val="26"/>
          <w:szCs w:val="26"/>
        </w:rPr>
        <w:t xml:space="preserve"> подготовки, утверждения </w:t>
      </w:r>
    </w:p>
    <w:p w:rsidR="00811442" w:rsidRDefault="00436342" w:rsidP="005A5B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местных нормативов </w:t>
      </w:r>
      <w:proofErr w:type="gramStart"/>
      <w:r>
        <w:rPr>
          <w:b/>
          <w:sz w:val="26"/>
          <w:szCs w:val="26"/>
        </w:rPr>
        <w:t>градостроительного</w:t>
      </w:r>
      <w:proofErr w:type="gramEnd"/>
      <w:r>
        <w:rPr>
          <w:b/>
          <w:sz w:val="26"/>
          <w:szCs w:val="26"/>
        </w:rPr>
        <w:t xml:space="preserve"> </w:t>
      </w:r>
    </w:p>
    <w:p w:rsidR="00811442" w:rsidRDefault="00436342" w:rsidP="005A5B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проектирования 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</w:p>
    <w:p w:rsidR="00B3551A" w:rsidRDefault="00436342" w:rsidP="00811442">
      <w:pPr>
        <w:tabs>
          <w:tab w:val="left" w:pos="851"/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внесения в них изменений</w:t>
      </w:r>
    </w:p>
    <w:p w:rsidR="000A0BB4" w:rsidRDefault="000A0BB4" w:rsidP="005A5B7E">
      <w:pPr>
        <w:jc w:val="center"/>
        <w:rPr>
          <w:sz w:val="26"/>
          <w:szCs w:val="26"/>
        </w:rPr>
      </w:pPr>
    </w:p>
    <w:p w:rsidR="00B3551A" w:rsidRDefault="00B3551A" w:rsidP="00011502">
      <w:pPr>
        <w:spacing w:after="24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081A89">
        <w:rPr>
          <w:sz w:val="26"/>
          <w:szCs w:val="26"/>
        </w:rPr>
        <w:t xml:space="preserve">В соответствие </w:t>
      </w:r>
      <w:r w:rsidR="00951048">
        <w:rPr>
          <w:sz w:val="26"/>
          <w:szCs w:val="26"/>
        </w:rPr>
        <w:t xml:space="preserve"> с </w:t>
      </w:r>
      <w:r w:rsidR="00811442">
        <w:rPr>
          <w:sz w:val="26"/>
          <w:szCs w:val="26"/>
        </w:rPr>
        <w:t xml:space="preserve">частью 8 ст. 29.4 </w:t>
      </w:r>
      <w:r w:rsidR="00951048">
        <w:rPr>
          <w:sz w:val="26"/>
          <w:szCs w:val="26"/>
        </w:rPr>
        <w:t>Градостроительн</w:t>
      </w:r>
      <w:r w:rsidR="00811442">
        <w:rPr>
          <w:sz w:val="26"/>
          <w:szCs w:val="26"/>
        </w:rPr>
        <w:t>ого</w:t>
      </w:r>
      <w:r w:rsidR="00951048">
        <w:rPr>
          <w:sz w:val="26"/>
          <w:szCs w:val="26"/>
        </w:rPr>
        <w:t xml:space="preserve"> кодекс</w:t>
      </w:r>
      <w:r w:rsidR="00811442">
        <w:rPr>
          <w:sz w:val="26"/>
          <w:szCs w:val="26"/>
        </w:rPr>
        <w:t>а</w:t>
      </w:r>
      <w:r w:rsidR="00951048">
        <w:rPr>
          <w:sz w:val="26"/>
          <w:szCs w:val="26"/>
        </w:rPr>
        <w:t xml:space="preserve"> Российской Федерац</w:t>
      </w:r>
      <w:r w:rsidR="00081A89">
        <w:rPr>
          <w:sz w:val="26"/>
          <w:szCs w:val="26"/>
        </w:rPr>
        <w:t xml:space="preserve">ии, Федеральным законом от </w:t>
      </w:r>
      <w:r w:rsidR="00951048">
        <w:rPr>
          <w:sz w:val="26"/>
          <w:szCs w:val="26"/>
        </w:rPr>
        <w:t>6 октября 2003 года №</w:t>
      </w:r>
      <w:r w:rsidR="00081A89">
        <w:rPr>
          <w:sz w:val="26"/>
          <w:szCs w:val="26"/>
        </w:rPr>
        <w:t xml:space="preserve"> </w:t>
      </w:r>
      <w:r w:rsidR="00951048">
        <w:rPr>
          <w:sz w:val="26"/>
          <w:szCs w:val="26"/>
        </w:rPr>
        <w:t xml:space="preserve">131-ФЗ </w:t>
      </w:r>
      <w:r w:rsidR="00081A89">
        <w:rPr>
          <w:sz w:val="26"/>
          <w:szCs w:val="26"/>
        </w:rPr>
        <w:t xml:space="preserve"> </w:t>
      </w:r>
      <w:r w:rsidR="00951048">
        <w:rPr>
          <w:sz w:val="26"/>
          <w:szCs w:val="26"/>
        </w:rPr>
        <w:t>«Об общих принципах организации местного самоуправления в Российской Федерации</w:t>
      </w:r>
      <w:r w:rsidR="00081A89">
        <w:rPr>
          <w:sz w:val="26"/>
          <w:szCs w:val="26"/>
        </w:rPr>
        <w:t>»</w:t>
      </w:r>
      <w:r w:rsidR="003354F6">
        <w:rPr>
          <w:sz w:val="26"/>
          <w:szCs w:val="26"/>
        </w:rPr>
        <w:t xml:space="preserve"> (в редакции от 23</w:t>
      </w:r>
      <w:r w:rsidR="00811442">
        <w:rPr>
          <w:sz w:val="26"/>
          <w:szCs w:val="26"/>
        </w:rPr>
        <w:t xml:space="preserve"> мая </w:t>
      </w:r>
      <w:r w:rsidR="003354F6">
        <w:rPr>
          <w:sz w:val="26"/>
          <w:szCs w:val="26"/>
        </w:rPr>
        <w:t>2020</w:t>
      </w:r>
      <w:r w:rsidR="00811442">
        <w:rPr>
          <w:sz w:val="26"/>
          <w:szCs w:val="26"/>
        </w:rPr>
        <w:t xml:space="preserve"> года</w:t>
      </w:r>
      <w:r w:rsidR="003354F6">
        <w:rPr>
          <w:sz w:val="26"/>
          <w:szCs w:val="26"/>
        </w:rPr>
        <w:t>)</w:t>
      </w:r>
      <w:r w:rsidR="00960ABD">
        <w:rPr>
          <w:sz w:val="26"/>
          <w:szCs w:val="26"/>
        </w:rPr>
        <w:t xml:space="preserve">, Законом Приморского края от </w:t>
      </w:r>
      <w:r w:rsidR="00811442">
        <w:rPr>
          <w:sz w:val="26"/>
          <w:szCs w:val="26"/>
        </w:rPr>
        <w:t xml:space="preserve">         </w:t>
      </w:r>
      <w:r w:rsidR="00960ABD">
        <w:rPr>
          <w:sz w:val="26"/>
          <w:szCs w:val="26"/>
        </w:rPr>
        <w:t>22 апреля 2015 года №</w:t>
      </w:r>
      <w:r w:rsidR="00081A89">
        <w:rPr>
          <w:sz w:val="26"/>
          <w:szCs w:val="26"/>
        </w:rPr>
        <w:t xml:space="preserve"> </w:t>
      </w:r>
      <w:r w:rsidR="00960ABD">
        <w:rPr>
          <w:sz w:val="26"/>
          <w:szCs w:val="26"/>
        </w:rPr>
        <w:t>611-КЗ  «О порядке подготовки, утверждения и изменения региональных нормативов градостроительного проектирования и порядке обеспечения систематизации нормативов градостроительного</w:t>
      </w:r>
      <w:proofErr w:type="gramEnd"/>
      <w:r w:rsidR="00960ABD">
        <w:rPr>
          <w:sz w:val="26"/>
          <w:szCs w:val="26"/>
        </w:rPr>
        <w:t xml:space="preserve"> проектирования по видам объектов </w:t>
      </w:r>
      <w:r w:rsidR="005A5B7E">
        <w:rPr>
          <w:sz w:val="26"/>
          <w:szCs w:val="26"/>
        </w:rPr>
        <w:t xml:space="preserve">краевого и местного </w:t>
      </w:r>
      <w:r w:rsidR="00960ABD">
        <w:rPr>
          <w:sz w:val="26"/>
          <w:szCs w:val="26"/>
        </w:rPr>
        <w:t xml:space="preserve"> значения</w:t>
      </w:r>
      <w:r w:rsidR="005A5B7E">
        <w:rPr>
          <w:sz w:val="26"/>
          <w:szCs w:val="26"/>
        </w:rPr>
        <w:t>»</w:t>
      </w:r>
      <w:r w:rsidR="00816E80">
        <w:rPr>
          <w:sz w:val="26"/>
          <w:szCs w:val="26"/>
        </w:rPr>
        <w:t xml:space="preserve"> (в редакции</w:t>
      </w:r>
      <w:r w:rsidR="003354F6">
        <w:rPr>
          <w:sz w:val="26"/>
          <w:szCs w:val="26"/>
        </w:rPr>
        <w:t xml:space="preserve"> от 25</w:t>
      </w:r>
      <w:r w:rsidR="00811442">
        <w:rPr>
          <w:sz w:val="26"/>
          <w:szCs w:val="26"/>
        </w:rPr>
        <w:t xml:space="preserve"> декабря          </w:t>
      </w:r>
      <w:r w:rsidR="003354F6">
        <w:rPr>
          <w:sz w:val="26"/>
          <w:szCs w:val="26"/>
        </w:rPr>
        <w:t>2019</w:t>
      </w:r>
      <w:r w:rsidR="00811442">
        <w:rPr>
          <w:sz w:val="26"/>
          <w:szCs w:val="26"/>
        </w:rPr>
        <w:t xml:space="preserve"> года</w:t>
      </w:r>
      <w:r w:rsidR="003354F6">
        <w:rPr>
          <w:sz w:val="26"/>
          <w:szCs w:val="26"/>
        </w:rPr>
        <w:t xml:space="preserve"> </w:t>
      </w:r>
      <w:r w:rsidR="00081A89">
        <w:rPr>
          <w:sz w:val="26"/>
          <w:szCs w:val="26"/>
        </w:rPr>
        <w:t>№</w:t>
      </w:r>
      <w:r w:rsidR="003354F6">
        <w:rPr>
          <w:sz w:val="26"/>
          <w:szCs w:val="26"/>
        </w:rPr>
        <w:t xml:space="preserve"> </w:t>
      </w:r>
      <w:r w:rsidR="00081A89">
        <w:rPr>
          <w:sz w:val="26"/>
          <w:szCs w:val="26"/>
        </w:rPr>
        <w:t>676-КЗ)</w:t>
      </w:r>
      <w:r w:rsidR="005A5B7E">
        <w:rPr>
          <w:sz w:val="26"/>
          <w:szCs w:val="26"/>
        </w:rPr>
        <w:t>,</w:t>
      </w:r>
      <w:r w:rsidR="00081A89">
        <w:rPr>
          <w:sz w:val="26"/>
          <w:szCs w:val="26"/>
        </w:rPr>
        <w:t xml:space="preserve"> в целях </w:t>
      </w:r>
      <w:proofErr w:type="gramStart"/>
      <w:r w:rsidR="00081A89">
        <w:rPr>
          <w:sz w:val="26"/>
          <w:szCs w:val="26"/>
        </w:rPr>
        <w:t>обеспечения благоприятных условий жизнедеятельности населения городского округа</w:t>
      </w:r>
      <w:proofErr w:type="gramEnd"/>
      <w:r w:rsidR="00081A89">
        <w:rPr>
          <w:sz w:val="26"/>
          <w:szCs w:val="26"/>
        </w:rPr>
        <w:t xml:space="preserve"> Спасск-Дальний, </w:t>
      </w:r>
      <w:r w:rsidR="005A5B7E">
        <w:rPr>
          <w:sz w:val="26"/>
          <w:szCs w:val="26"/>
        </w:rPr>
        <w:t xml:space="preserve"> Администрация городского округа Спасск-Дальний</w:t>
      </w:r>
    </w:p>
    <w:p w:rsidR="00811442" w:rsidRDefault="00B3551A" w:rsidP="00011502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="00F346BE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B3551A" w:rsidRDefault="00B3551A" w:rsidP="00B3551A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 </w:t>
      </w:r>
      <w:r w:rsidR="005A5B7E">
        <w:rPr>
          <w:rFonts w:ascii="Times New Roman" w:hAnsi="Times New Roman"/>
          <w:sz w:val="26"/>
          <w:szCs w:val="26"/>
        </w:rPr>
        <w:t>Утвердить Порядок подготовки, утверждения местных нормативов градостроительного проектирования городского округа Спасск-Дальний и внесения в них изменений</w:t>
      </w:r>
      <w:r w:rsidR="00BD79AD">
        <w:rPr>
          <w:rFonts w:ascii="Times New Roman" w:hAnsi="Times New Roman"/>
          <w:sz w:val="26"/>
          <w:szCs w:val="26"/>
        </w:rPr>
        <w:t xml:space="preserve"> (прилагается)</w:t>
      </w:r>
      <w:r w:rsidR="005A5B7E">
        <w:rPr>
          <w:rFonts w:ascii="Times New Roman" w:hAnsi="Times New Roman"/>
          <w:sz w:val="26"/>
          <w:szCs w:val="26"/>
        </w:rPr>
        <w:t>.</w:t>
      </w:r>
    </w:p>
    <w:p w:rsidR="005A5B7E" w:rsidRPr="005A5B7E" w:rsidRDefault="00D57AFB" w:rsidP="00B3551A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A5B7E" w:rsidRPr="005A5B7E">
        <w:rPr>
          <w:rFonts w:ascii="Times New Roman" w:hAnsi="Times New Roman"/>
          <w:sz w:val="26"/>
          <w:szCs w:val="26"/>
        </w:rPr>
        <w:t>Административному управлению</w:t>
      </w:r>
      <w:r w:rsidR="00811442">
        <w:rPr>
          <w:rFonts w:ascii="Times New Roman" w:hAnsi="Times New Roman"/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811442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5A5B7E" w:rsidRPr="005A5B7E">
        <w:rPr>
          <w:rFonts w:ascii="Times New Roman" w:hAnsi="Times New Roman"/>
          <w:sz w:val="26"/>
          <w:szCs w:val="26"/>
        </w:rPr>
        <w:t xml:space="preserve"> </w:t>
      </w:r>
      <w:r w:rsidR="00811442">
        <w:rPr>
          <w:rFonts w:ascii="Times New Roman" w:hAnsi="Times New Roman"/>
          <w:sz w:val="26"/>
          <w:szCs w:val="26"/>
        </w:rPr>
        <w:t>(</w:t>
      </w:r>
      <w:proofErr w:type="spellStart"/>
      <w:r w:rsidR="00811442">
        <w:rPr>
          <w:rFonts w:ascii="Times New Roman" w:hAnsi="Times New Roman"/>
          <w:sz w:val="26"/>
          <w:szCs w:val="26"/>
        </w:rPr>
        <w:t>Моняк</w:t>
      </w:r>
      <w:proofErr w:type="spellEnd"/>
      <w:r w:rsidR="00811442">
        <w:rPr>
          <w:rFonts w:ascii="Times New Roman" w:hAnsi="Times New Roman"/>
          <w:sz w:val="26"/>
          <w:szCs w:val="26"/>
        </w:rPr>
        <w:t>) разместить</w:t>
      </w:r>
      <w:r w:rsidR="00720D6B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="005A5B7E" w:rsidRPr="005A5B7E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="00811442">
        <w:rPr>
          <w:rFonts w:ascii="Times New Roman" w:hAnsi="Times New Roman"/>
          <w:sz w:val="26"/>
          <w:szCs w:val="26"/>
        </w:rPr>
        <w:t xml:space="preserve">правовой информации </w:t>
      </w:r>
      <w:r w:rsidR="005A5B7E" w:rsidRPr="005A5B7E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r w:rsidR="005A5B7E" w:rsidRPr="005A5B7E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811442">
        <w:rPr>
          <w:rFonts w:ascii="Times New Roman" w:hAnsi="Times New Roman"/>
          <w:sz w:val="26"/>
          <w:szCs w:val="26"/>
        </w:rPr>
        <w:t>.</w:t>
      </w:r>
    </w:p>
    <w:p w:rsidR="00B3551A" w:rsidRDefault="00720D6B" w:rsidP="00B355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</w:t>
      </w:r>
      <w:r w:rsidR="00D57AFB">
        <w:rPr>
          <w:sz w:val="26"/>
          <w:szCs w:val="26"/>
        </w:rPr>
        <w:t xml:space="preserve">.  </w:t>
      </w:r>
      <w:r w:rsidR="005A5B7E">
        <w:rPr>
          <w:sz w:val="26"/>
          <w:szCs w:val="26"/>
        </w:rPr>
        <w:t>Контроль за исполнением настоящего пост</w:t>
      </w:r>
      <w:r w:rsidR="003354F6">
        <w:rPr>
          <w:sz w:val="26"/>
          <w:szCs w:val="26"/>
        </w:rPr>
        <w:t xml:space="preserve">ановления возложить на первого заместителя главы Администрации </w:t>
      </w:r>
      <w:r w:rsidR="00011502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011502">
        <w:rPr>
          <w:sz w:val="26"/>
          <w:szCs w:val="26"/>
        </w:rPr>
        <w:t>Спасск-Дальний</w:t>
      </w:r>
      <w:proofErr w:type="spellEnd"/>
      <w:proofErr w:type="gramEnd"/>
      <w:r w:rsidR="00011502">
        <w:rPr>
          <w:sz w:val="26"/>
          <w:szCs w:val="26"/>
        </w:rPr>
        <w:t xml:space="preserve"> </w:t>
      </w:r>
      <w:r w:rsidR="003354F6">
        <w:rPr>
          <w:sz w:val="26"/>
          <w:szCs w:val="26"/>
        </w:rPr>
        <w:t>Бессонова А.К.</w:t>
      </w:r>
      <w:r w:rsidR="005A5B7E">
        <w:rPr>
          <w:sz w:val="26"/>
          <w:szCs w:val="26"/>
        </w:rPr>
        <w:t>.</w:t>
      </w:r>
    </w:p>
    <w:p w:rsidR="00D57AFB" w:rsidRDefault="00D57AFB" w:rsidP="00B3551A">
      <w:pPr>
        <w:tabs>
          <w:tab w:val="left" w:pos="1905"/>
        </w:tabs>
        <w:rPr>
          <w:sz w:val="26"/>
          <w:szCs w:val="26"/>
        </w:rPr>
      </w:pPr>
    </w:p>
    <w:p w:rsidR="00720D6B" w:rsidRDefault="00720D6B" w:rsidP="00B3551A">
      <w:pPr>
        <w:tabs>
          <w:tab w:val="left" w:pos="1905"/>
        </w:tabs>
        <w:rPr>
          <w:sz w:val="26"/>
          <w:szCs w:val="26"/>
        </w:rPr>
      </w:pPr>
    </w:p>
    <w:p w:rsidR="00816E80" w:rsidRDefault="00EE60A0" w:rsidP="00BA3FCB">
      <w:pPr>
        <w:tabs>
          <w:tab w:val="left" w:pos="190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B3551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3551A">
        <w:rPr>
          <w:sz w:val="26"/>
          <w:szCs w:val="26"/>
        </w:rPr>
        <w:t xml:space="preserve"> </w:t>
      </w:r>
    </w:p>
    <w:p w:rsidR="00720D6B" w:rsidRDefault="00B3551A" w:rsidP="00BA3FCB">
      <w:pPr>
        <w:tabs>
          <w:tab w:val="left" w:pos="1905"/>
        </w:tabs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</w:t>
      </w:r>
      <w:r w:rsidR="008024A7">
        <w:rPr>
          <w:sz w:val="26"/>
          <w:szCs w:val="26"/>
        </w:rPr>
        <w:t>ий</w:t>
      </w:r>
      <w:proofErr w:type="spellEnd"/>
      <w:proofErr w:type="gramEnd"/>
      <w:r w:rsidR="008024A7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</w:t>
      </w:r>
      <w:r w:rsidR="00246B32">
        <w:rPr>
          <w:sz w:val="26"/>
          <w:szCs w:val="26"/>
        </w:rPr>
        <w:t xml:space="preserve">       </w:t>
      </w:r>
      <w:r w:rsidR="00DB632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EE60A0">
        <w:rPr>
          <w:sz w:val="26"/>
          <w:szCs w:val="26"/>
        </w:rPr>
        <w:t>А.К.</w:t>
      </w:r>
      <w:r w:rsidR="00011502">
        <w:rPr>
          <w:sz w:val="26"/>
          <w:szCs w:val="26"/>
        </w:rPr>
        <w:t xml:space="preserve"> </w:t>
      </w:r>
      <w:r w:rsidR="00EE60A0">
        <w:rPr>
          <w:sz w:val="26"/>
          <w:szCs w:val="26"/>
        </w:rPr>
        <w:t>Бессонов</w:t>
      </w:r>
    </w:p>
    <w:p w:rsidR="00011502" w:rsidRDefault="00011502" w:rsidP="00BA3FCB">
      <w:pPr>
        <w:tabs>
          <w:tab w:val="left" w:pos="1905"/>
        </w:tabs>
        <w:rPr>
          <w:sz w:val="26"/>
          <w:szCs w:val="26"/>
        </w:rPr>
      </w:pPr>
    </w:p>
    <w:p w:rsidR="00FC4739" w:rsidRPr="00011502" w:rsidRDefault="00FC4739" w:rsidP="00FC4739">
      <w:pPr>
        <w:jc w:val="right"/>
      </w:pPr>
      <w:r w:rsidRPr="00011502">
        <w:lastRenderedPageBreak/>
        <w:t>Утвержден</w:t>
      </w:r>
    </w:p>
    <w:p w:rsidR="00FC4739" w:rsidRPr="00011502" w:rsidRDefault="00FC4739" w:rsidP="00FC4739">
      <w:pPr>
        <w:spacing w:line="2" w:lineRule="exact"/>
      </w:pPr>
    </w:p>
    <w:p w:rsidR="00FC4739" w:rsidRPr="00011502" w:rsidRDefault="003354F6" w:rsidP="00FC4739">
      <w:pPr>
        <w:jc w:val="right"/>
      </w:pPr>
      <w:r w:rsidRPr="00011502">
        <w:t>постановлением А</w:t>
      </w:r>
      <w:r w:rsidR="00FC4739" w:rsidRPr="00011502">
        <w:t>дминистрации</w:t>
      </w:r>
    </w:p>
    <w:p w:rsidR="00FC4739" w:rsidRPr="00011502" w:rsidRDefault="00FC4739" w:rsidP="00FC4739">
      <w:pPr>
        <w:spacing w:line="238" w:lineRule="auto"/>
        <w:jc w:val="right"/>
      </w:pPr>
      <w:r w:rsidRPr="00011502">
        <w:t xml:space="preserve">городского округа </w:t>
      </w:r>
      <w:proofErr w:type="gramStart"/>
      <w:r w:rsidRPr="00011502">
        <w:t>Спасск-Дальний</w:t>
      </w:r>
      <w:proofErr w:type="gramEnd"/>
    </w:p>
    <w:p w:rsidR="00FC4739" w:rsidRPr="00011502" w:rsidRDefault="00FC4739" w:rsidP="00FC4739">
      <w:pPr>
        <w:spacing w:line="3" w:lineRule="exact"/>
      </w:pPr>
    </w:p>
    <w:p w:rsidR="00FC4739" w:rsidRPr="00011502" w:rsidRDefault="003354F6" w:rsidP="00FC4739">
      <w:pPr>
        <w:jc w:val="right"/>
      </w:pPr>
      <w:r w:rsidRPr="00011502">
        <w:t xml:space="preserve">от </w:t>
      </w:r>
      <w:r w:rsidR="00011502" w:rsidRPr="00011502">
        <w:t>15 июля 2020г.</w:t>
      </w:r>
      <w:r w:rsidR="00FC4739" w:rsidRPr="00011502">
        <w:t xml:space="preserve"> №</w:t>
      </w:r>
      <w:r w:rsidR="00011502">
        <w:t xml:space="preserve"> 322-па</w:t>
      </w:r>
      <w:r w:rsidR="00FC4739" w:rsidRPr="00011502">
        <w:t xml:space="preserve"> </w:t>
      </w:r>
    </w:p>
    <w:p w:rsidR="00FC4739" w:rsidRPr="00011502" w:rsidRDefault="00FC4739" w:rsidP="00FC4739">
      <w:pPr>
        <w:spacing w:line="330" w:lineRule="exact"/>
      </w:pPr>
    </w:p>
    <w:p w:rsidR="003354F6" w:rsidRDefault="003354F6" w:rsidP="00FC4739">
      <w:pPr>
        <w:ind w:right="-3"/>
        <w:jc w:val="center"/>
        <w:rPr>
          <w:b/>
          <w:bCs/>
          <w:sz w:val="26"/>
          <w:szCs w:val="26"/>
        </w:rPr>
      </w:pPr>
    </w:p>
    <w:p w:rsidR="00FC4739" w:rsidRPr="00FC4739" w:rsidRDefault="00FC4739" w:rsidP="00FC4739">
      <w:pPr>
        <w:ind w:right="-3"/>
        <w:jc w:val="center"/>
        <w:rPr>
          <w:sz w:val="26"/>
          <w:szCs w:val="26"/>
        </w:rPr>
      </w:pPr>
      <w:r w:rsidRPr="00FC4739">
        <w:rPr>
          <w:b/>
          <w:bCs/>
          <w:sz w:val="26"/>
          <w:szCs w:val="26"/>
        </w:rPr>
        <w:t>ПОРЯДОК</w:t>
      </w:r>
    </w:p>
    <w:p w:rsidR="00F052EE" w:rsidRDefault="00FC4739" w:rsidP="00F052EE">
      <w:pPr>
        <w:spacing w:line="238" w:lineRule="auto"/>
        <w:ind w:right="-3"/>
        <w:jc w:val="center"/>
        <w:rPr>
          <w:b/>
          <w:bCs/>
          <w:sz w:val="26"/>
          <w:szCs w:val="26"/>
        </w:rPr>
      </w:pPr>
      <w:r w:rsidRPr="00FC4739">
        <w:rPr>
          <w:b/>
          <w:bCs/>
          <w:sz w:val="26"/>
          <w:szCs w:val="26"/>
        </w:rPr>
        <w:t>ПОДГОТОВКИ, УТВЕРЖДЕНИЯ</w:t>
      </w:r>
      <w:r w:rsidR="00F052EE">
        <w:rPr>
          <w:sz w:val="26"/>
          <w:szCs w:val="26"/>
        </w:rPr>
        <w:t xml:space="preserve"> </w:t>
      </w:r>
      <w:r w:rsidR="00720D6B">
        <w:rPr>
          <w:sz w:val="26"/>
          <w:szCs w:val="26"/>
        </w:rPr>
        <w:t xml:space="preserve"> </w:t>
      </w:r>
      <w:r w:rsidRPr="00FC4739">
        <w:rPr>
          <w:b/>
          <w:bCs/>
          <w:sz w:val="26"/>
          <w:szCs w:val="26"/>
        </w:rPr>
        <w:t xml:space="preserve">МЕСТНЫХ </w:t>
      </w:r>
      <w:r w:rsidR="00720D6B">
        <w:rPr>
          <w:b/>
          <w:bCs/>
          <w:sz w:val="26"/>
          <w:szCs w:val="26"/>
        </w:rPr>
        <w:t xml:space="preserve"> </w:t>
      </w:r>
      <w:r w:rsidRPr="00FC4739">
        <w:rPr>
          <w:b/>
          <w:bCs/>
          <w:sz w:val="26"/>
          <w:szCs w:val="26"/>
        </w:rPr>
        <w:t>НОРМАТИВОВ ГРАДОСТРОИТЕЛЬНОГО</w:t>
      </w:r>
      <w:r w:rsidR="00F052EE">
        <w:rPr>
          <w:sz w:val="26"/>
          <w:szCs w:val="26"/>
        </w:rPr>
        <w:t xml:space="preserve"> </w:t>
      </w:r>
      <w:r w:rsidRPr="00FC4739">
        <w:rPr>
          <w:b/>
          <w:bCs/>
          <w:sz w:val="26"/>
          <w:szCs w:val="26"/>
        </w:rPr>
        <w:t>ПРОЕКТИРОВАНИЯ</w:t>
      </w:r>
      <w:r>
        <w:rPr>
          <w:b/>
          <w:bCs/>
          <w:sz w:val="26"/>
          <w:szCs w:val="26"/>
        </w:rPr>
        <w:t xml:space="preserve"> </w:t>
      </w:r>
      <w:r w:rsidRPr="00FC4739">
        <w:rPr>
          <w:b/>
          <w:bCs/>
          <w:sz w:val="26"/>
          <w:szCs w:val="26"/>
        </w:rPr>
        <w:t xml:space="preserve">ГОРОДСКОГО </w:t>
      </w:r>
    </w:p>
    <w:p w:rsidR="00011502" w:rsidRDefault="00FC4739" w:rsidP="00F052EE">
      <w:pPr>
        <w:spacing w:line="238" w:lineRule="auto"/>
        <w:ind w:right="-3"/>
        <w:jc w:val="center"/>
        <w:rPr>
          <w:b/>
          <w:bCs/>
          <w:sz w:val="26"/>
          <w:szCs w:val="26"/>
        </w:rPr>
      </w:pPr>
      <w:r w:rsidRPr="00FC4739">
        <w:rPr>
          <w:b/>
          <w:bCs/>
          <w:sz w:val="26"/>
          <w:szCs w:val="26"/>
        </w:rPr>
        <w:t xml:space="preserve">ОКРУГА </w:t>
      </w:r>
      <w:proofErr w:type="gramStart"/>
      <w:r w:rsidRPr="00FC4739">
        <w:rPr>
          <w:b/>
          <w:bCs/>
          <w:sz w:val="26"/>
          <w:szCs w:val="26"/>
        </w:rPr>
        <w:t>СПАССК-ДАЛЬНИЙ</w:t>
      </w:r>
      <w:proofErr w:type="gramEnd"/>
      <w:r w:rsidRPr="00FC4739">
        <w:rPr>
          <w:b/>
          <w:bCs/>
          <w:sz w:val="26"/>
          <w:szCs w:val="26"/>
        </w:rPr>
        <w:t xml:space="preserve"> И ВНЕСЕНИЯ </w:t>
      </w:r>
    </w:p>
    <w:p w:rsidR="00FC4739" w:rsidRPr="00FC4739" w:rsidRDefault="00FC4739" w:rsidP="00F052EE">
      <w:pPr>
        <w:spacing w:line="238" w:lineRule="auto"/>
        <w:ind w:right="-3"/>
        <w:jc w:val="center"/>
        <w:rPr>
          <w:sz w:val="26"/>
          <w:szCs w:val="26"/>
        </w:rPr>
      </w:pPr>
      <w:r w:rsidRPr="00FC4739">
        <w:rPr>
          <w:b/>
          <w:bCs/>
          <w:sz w:val="26"/>
          <w:szCs w:val="26"/>
        </w:rPr>
        <w:t>ИЗМЕНЕНИЙ В НИХ</w:t>
      </w:r>
    </w:p>
    <w:p w:rsidR="00FC4739" w:rsidRPr="00FC4739" w:rsidRDefault="00FC4739" w:rsidP="00FC4739">
      <w:pPr>
        <w:spacing w:line="317" w:lineRule="exact"/>
        <w:rPr>
          <w:sz w:val="26"/>
          <w:szCs w:val="26"/>
        </w:rPr>
      </w:pPr>
    </w:p>
    <w:p w:rsidR="00FC4739" w:rsidRPr="00011502" w:rsidRDefault="00FC4739" w:rsidP="00FC4739">
      <w:pPr>
        <w:ind w:right="-3"/>
        <w:jc w:val="center"/>
        <w:rPr>
          <w:b/>
          <w:sz w:val="26"/>
          <w:szCs w:val="26"/>
        </w:rPr>
      </w:pPr>
      <w:r w:rsidRPr="00011502">
        <w:rPr>
          <w:b/>
          <w:sz w:val="26"/>
          <w:szCs w:val="26"/>
        </w:rPr>
        <w:t>1. ОБЩИЕ ПОЛОЖЕНИЯ</w:t>
      </w:r>
    </w:p>
    <w:p w:rsidR="00FC4739" w:rsidRPr="00FC4739" w:rsidRDefault="00FC4739" w:rsidP="00FC4739">
      <w:pPr>
        <w:spacing w:line="322" w:lineRule="exact"/>
        <w:rPr>
          <w:sz w:val="26"/>
          <w:szCs w:val="26"/>
        </w:rPr>
      </w:pPr>
    </w:p>
    <w:p w:rsidR="00FC4739" w:rsidRPr="00FC4739" w:rsidRDefault="00FC4739" w:rsidP="00AF270C">
      <w:pPr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1.1. Настоящим муниципальным правовым актом устанавливается порядок</w:t>
      </w:r>
      <w:r w:rsidR="00AF270C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подготовки, утверждения местных нормативов градостроительного проектирования городского округа Спасск-Дальний и внесения изменений в них (далее Порядок) в соответствии с Градостроительным</w:t>
      </w:r>
      <w:r w:rsidRPr="00720D6B">
        <w:rPr>
          <w:sz w:val="26"/>
          <w:szCs w:val="26"/>
        </w:rPr>
        <w:t xml:space="preserve"> кодексом</w:t>
      </w:r>
      <w:r w:rsidRPr="00FC4739">
        <w:rPr>
          <w:sz w:val="26"/>
          <w:szCs w:val="26"/>
        </w:rPr>
        <w:t xml:space="preserve"> Российской Федерации.</w:t>
      </w:r>
    </w:p>
    <w:p w:rsidR="00FC4739" w:rsidRPr="00FC4739" w:rsidRDefault="00FC4739" w:rsidP="00AF270C">
      <w:pPr>
        <w:spacing w:line="18" w:lineRule="exact"/>
        <w:jc w:val="both"/>
        <w:rPr>
          <w:sz w:val="26"/>
          <w:szCs w:val="26"/>
        </w:rPr>
      </w:pPr>
    </w:p>
    <w:p w:rsidR="00FC4739" w:rsidRPr="00FC4739" w:rsidRDefault="00FC4739" w:rsidP="00AF270C">
      <w:pPr>
        <w:spacing w:line="236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1.2. Настоящий Порядок определяет цели и задачи разработки, состав и виды местных нормативов градостроительного проектирования городского округа Спасск-Дальний.</w:t>
      </w:r>
    </w:p>
    <w:p w:rsidR="00FC4739" w:rsidRPr="00FC4739" w:rsidRDefault="00FC4739" w:rsidP="00AF270C">
      <w:pPr>
        <w:spacing w:line="235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1.3. </w:t>
      </w:r>
      <w:proofErr w:type="gramStart"/>
      <w:r w:rsidRPr="00FC4739">
        <w:rPr>
          <w:sz w:val="26"/>
          <w:szCs w:val="26"/>
        </w:rPr>
        <w:t>Понятие местных нормативов градостроительного проектирования определяется как совокупность стандартов по разработке документов</w:t>
      </w:r>
      <w:r w:rsidR="00AF270C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населения, включая инвалидов, обеспечение объектами инженерной инфраструктуры,</w:t>
      </w:r>
      <w:r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благоустройства территории), предусматривающих качественные и количественные требования</w:t>
      </w:r>
      <w:proofErr w:type="gramEnd"/>
      <w:r w:rsidRPr="00FC4739">
        <w:rPr>
          <w:sz w:val="26"/>
          <w:szCs w:val="26"/>
        </w:rPr>
        <w:t xml:space="preserve">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FC4739" w:rsidRPr="00FC4739" w:rsidRDefault="00FC4739" w:rsidP="00FC4739">
      <w:pPr>
        <w:spacing w:line="21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left="4" w:firstLine="540"/>
        <w:jc w:val="both"/>
        <w:rPr>
          <w:sz w:val="26"/>
          <w:szCs w:val="26"/>
        </w:rPr>
      </w:pPr>
      <w:proofErr w:type="gramStart"/>
      <w:r w:rsidRPr="00FC4739">
        <w:rPr>
          <w:sz w:val="26"/>
          <w:szCs w:val="26"/>
        </w:rPr>
        <w:t>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городского округа, относящимся к следующим областям:</w:t>
      </w:r>
      <w:proofErr w:type="gramEnd"/>
    </w:p>
    <w:p w:rsidR="00FC4739" w:rsidRPr="00FC4739" w:rsidRDefault="00FC4739" w:rsidP="00FC4739">
      <w:pPr>
        <w:spacing w:line="7" w:lineRule="exact"/>
        <w:rPr>
          <w:sz w:val="26"/>
          <w:szCs w:val="26"/>
        </w:rPr>
      </w:pPr>
    </w:p>
    <w:p w:rsidR="00FC4739" w:rsidRPr="00FC4739" w:rsidRDefault="00FC4739" w:rsidP="00011502">
      <w:pPr>
        <w:tabs>
          <w:tab w:val="left" w:pos="704"/>
        </w:tabs>
        <w:ind w:firstLine="567"/>
        <w:rPr>
          <w:sz w:val="26"/>
          <w:szCs w:val="26"/>
        </w:rPr>
      </w:pPr>
      <w:r w:rsidRPr="00FC4739">
        <w:rPr>
          <w:sz w:val="26"/>
          <w:szCs w:val="26"/>
        </w:rPr>
        <w:t>жилищное строительство;</w:t>
      </w:r>
    </w:p>
    <w:p w:rsidR="00FC4739" w:rsidRPr="008227EA" w:rsidRDefault="00FC4739" w:rsidP="00011502">
      <w:pPr>
        <w:tabs>
          <w:tab w:val="left" w:pos="704"/>
        </w:tabs>
        <w:ind w:firstLine="567"/>
        <w:rPr>
          <w:sz w:val="26"/>
          <w:szCs w:val="26"/>
        </w:rPr>
      </w:pPr>
      <w:proofErr w:type="spellStart"/>
      <w:r w:rsidRPr="00FC4739">
        <w:rPr>
          <w:sz w:val="26"/>
          <w:szCs w:val="26"/>
        </w:rPr>
        <w:t>электро</w:t>
      </w:r>
      <w:proofErr w:type="spellEnd"/>
      <w:r w:rsidRPr="00FC4739">
        <w:rPr>
          <w:sz w:val="26"/>
          <w:szCs w:val="26"/>
        </w:rPr>
        <w:t>-, тепл</w:t>
      </w:r>
      <w:proofErr w:type="gramStart"/>
      <w:r w:rsidRPr="00FC4739">
        <w:rPr>
          <w:sz w:val="26"/>
          <w:szCs w:val="26"/>
        </w:rPr>
        <w:t>о-</w:t>
      </w:r>
      <w:proofErr w:type="gramEnd"/>
      <w:r w:rsidRPr="00FC4739">
        <w:rPr>
          <w:sz w:val="26"/>
          <w:szCs w:val="26"/>
        </w:rPr>
        <w:t xml:space="preserve">, </w:t>
      </w:r>
      <w:proofErr w:type="spellStart"/>
      <w:r w:rsidRPr="00FC4739">
        <w:rPr>
          <w:sz w:val="26"/>
          <w:szCs w:val="26"/>
        </w:rPr>
        <w:t>газо</w:t>
      </w:r>
      <w:proofErr w:type="spellEnd"/>
      <w:r w:rsidRPr="00FC4739">
        <w:rPr>
          <w:sz w:val="26"/>
          <w:szCs w:val="26"/>
        </w:rPr>
        <w:t>- и водоснабжение населения, водоотведение;</w:t>
      </w:r>
    </w:p>
    <w:p w:rsidR="00FC4739" w:rsidRPr="00FC4739" w:rsidRDefault="00FC4739" w:rsidP="00011502">
      <w:pPr>
        <w:tabs>
          <w:tab w:val="left" w:pos="704"/>
        </w:tabs>
        <w:ind w:firstLine="567"/>
        <w:rPr>
          <w:sz w:val="26"/>
          <w:szCs w:val="26"/>
        </w:rPr>
      </w:pPr>
      <w:r w:rsidRPr="00FC4739">
        <w:rPr>
          <w:sz w:val="26"/>
          <w:szCs w:val="26"/>
        </w:rPr>
        <w:t>автомобильные дороги местного значения;</w:t>
      </w:r>
    </w:p>
    <w:p w:rsidR="00E23920" w:rsidRPr="008227EA" w:rsidRDefault="00FC4739" w:rsidP="00011502">
      <w:pPr>
        <w:tabs>
          <w:tab w:val="left" w:pos="704"/>
        </w:tabs>
        <w:ind w:firstLine="567"/>
        <w:rPr>
          <w:sz w:val="26"/>
          <w:szCs w:val="26"/>
        </w:rPr>
      </w:pPr>
      <w:r w:rsidRPr="00E23920">
        <w:rPr>
          <w:sz w:val="26"/>
          <w:szCs w:val="26"/>
        </w:rPr>
        <w:t>физическая культура и массовый спорт;</w:t>
      </w:r>
    </w:p>
    <w:p w:rsidR="00FC4739" w:rsidRPr="008227EA" w:rsidRDefault="00FC4739" w:rsidP="00011502">
      <w:pPr>
        <w:tabs>
          <w:tab w:val="left" w:pos="704"/>
        </w:tabs>
        <w:ind w:firstLine="567"/>
        <w:rPr>
          <w:sz w:val="26"/>
          <w:szCs w:val="26"/>
        </w:rPr>
      </w:pPr>
      <w:r w:rsidRPr="00FC4739">
        <w:rPr>
          <w:sz w:val="26"/>
          <w:szCs w:val="26"/>
        </w:rPr>
        <w:t>образование;</w:t>
      </w:r>
    </w:p>
    <w:p w:rsidR="00FC4739" w:rsidRPr="00FC4739" w:rsidRDefault="00FC4739" w:rsidP="00011502">
      <w:pPr>
        <w:tabs>
          <w:tab w:val="left" w:pos="704"/>
        </w:tabs>
        <w:ind w:firstLine="567"/>
        <w:rPr>
          <w:sz w:val="26"/>
          <w:szCs w:val="26"/>
        </w:rPr>
      </w:pPr>
      <w:r w:rsidRPr="00FC4739">
        <w:rPr>
          <w:sz w:val="26"/>
          <w:szCs w:val="26"/>
        </w:rPr>
        <w:t>здравоохранение;</w:t>
      </w:r>
    </w:p>
    <w:p w:rsidR="00FC4739" w:rsidRPr="00FC4739" w:rsidRDefault="00FC4739" w:rsidP="00011502">
      <w:pPr>
        <w:tabs>
          <w:tab w:val="left" w:pos="704"/>
        </w:tabs>
        <w:ind w:firstLine="567"/>
        <w:rPr>
          <w:sz w:val="26"/>
          <w:szCs w:val="26"/>
        </w:rPr>
      </w:pPr>
      <w:r w:rsidRPr="00FC4739">
        <w:rPr>
          <w:sz w:val="26"/>
          <w:szCs w:val="26"/>
        </w:rPr>
        <w:t>утилизация и переработка бытовых и промышленных отходов;</w:t>
      </w:r>
    </w:p>
    <w:p w:rsidR="00FC4739" w:rsidRPr="00FC4739" w:rsidRDefault="00FC4739" w:rsidP="00011502">
      <w:pPr>
        <w:spacing w:line="2" w:lineRule="exact"/>
        <w:ind w:firstLine="567"/>
        <w:rPr>
          <w:sz w:val="26"/>
          <w:szCs w:val="26"/>
        </w:rPr>
      </w:pPr>
    </w:p>
    <w:p w:rsidR="00FC4739" w:rsidRPr="00FC4739" w:rsidRDefault="00FC4739" w:rsidP="00011502">
      <w:pPr>
        <w:tabs>
          <w:tab w:val="left" w:pos="704"/>
        </w:tabs>
        <w:ind w:firstLine="567"/>
        <w:rPr>
          <w:sz w:val="26"/>
          <w:szCs w:val="26"/>
        </w:rPr>
      </w:pPr>
      <w:r w:rsidRPr="00FC4739">
        <w:rPr>
          <w:sz w:val="26"/>
          <w:szCs w:val="26"/>
        </w:rPr>
        <w:t>благоустройство территории;</w:t>
      </w:r>
    </w:p>
    <w:p w:rsidR="00FC4739" w:rsidRPr="00FC4739" w:rsidRDefault="00FC4739" w:rsidP="00011502">
      <w:pPr>
        <w:spacing w:line="12" w:lineRule="exact"/>
        <w:ind w:firstLine="567"/>
        <w:rPr>
          <w:sz w:val="26"/>
          <w:szCs w:val="26"/>
        </w:rPr>
      </w:pPr>
    </w:p>
    <w:p w:rsidR="00FC4739" w:rsidRPr="00FC4739" w:rsidRDefault="00FC4739" w:rsidP="00011502">
      <w:pPr>
        <w:tabs>
          <w:tab w:val="left" w:pos="740"/>
        </w:tabs>
        <w:spacing w:line="235" w:lineRule="auto"/>
        <w:ind w:right="20" w:firstLine="567"/>
        <w:rPr>
          <w:sz w:val="26"/>
          <w:szCs w:val="26"/>
        </w:rPr>
      </w:pPr>
      <w:r w:rsidRPr="00FC4739">
        <w:rPr>
          <w:sz w:val="26"/>
          <w:szCs w:val="26"/>
        </w:rPr>
        <w:t>иные области в связи с решением вопросов местного значения городского округа.</w:t>
      </w:r>
    </w:p>
    <w:p w:rsidR="00FC4739" w:rsidRPr="00FC4739" w:rsidRDefault="00FC4739" w:rsidP="00011502">
      <w:pPr>
        <w:spacing w:line="13" w:lineRule="exact"/>
        <w:ind w:firstLine="567"/>
        <w:rPr>
          <w:sz w:val="26"/>
          <w:szCs w:val="26"/>
        </w:rPr>
      </w:pPr>
    </w:p>
    <w:p w:rsidR="00FC4739" w:rsidRPr="00FC4739" w:rsidRDefault="00FC4739" w:rsidP="00AF270C">
      <w:pPr>
        <w:spacing w:line="239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 xml:space="preserve">1.4. </w:t>
      </w:r>
      <w:proofErr w:type="gramStart"/>
      <w:r w:rsidRPr="00FC4739">
        <w:rPr>
          <w:sz w:val="26"/>
          <w:szCs w:val="26"/>
        </w:rPr>
        <w:t xml:space="preserve">Нормативы градостроительного проектирования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памятников культурного наследия (памятники истории и культуры) народов Российской Федерации, иного законодательства Российской </w:t>
      </w:r>
      <w:r w:rsidR="001A114C">
        <w:rPr>
          <w:sz w:val="26"/>
          <w:szCs w:val="26"/>
        </w:rPr>
        <w:t>Федерации и Приморского края</w:t>
      </w:r>
      <w:r w:rsidRPr="00FC4739">
        <w:rPr>
          <w:sz w:val="26"/>
          <w:szCs w:val="26"/>
        </w:rPr>
        <w:t>, а также с учетом территориальных, природно-климатических, геологических, социально-экономических и иных особенностей городского</w:t>
      </w:r>
      <w:proofErr w:type="gramEnd"/>
      <w:r w:rsidRPr="00FC4739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Спасск-Дальний</w:t>
      </w:r>
      <w:proofErr w:type="gramEnd"/>
      <w:r w:rsidRPr="00FC4739">
        <w:rPr>
          <w:sz w:val="26"/>
          <w:szCs w:val="26"/>
        </w:rPr>
        <w:t>,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</w:t>
      </w:r>
      <w:r w:rsidR="00AF270C">
        <w:rPr>
          <w:sz w:val="26"/>
          <w:szCs w:val="26"/>
        </w:rPr>
        <w:t xml:space="preserve"> в </w:t>
      </w:r>
      <w:r w:rsidRPr="00FC4739">
        <w:rPr>
          <w:sz w:val="26"/>
          <w:szCs w:val="26"/>
        </w:rPr>
        <w:t>региональных нормативах градостроительного проектирования.</w:t>
      </w:r>
    </w:p>
    <w:p w:rsidR="00FC4739" w:rsidRPr="00FC4739" w:rsidRDefault="00FC4739" w:rsidP="00FC4739">
      <w:pPr>
        <w:spacing w:line="17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1.5. Разработка местных нормативов градостроительного проектирования городского округа</w:t>
      </w:r>
      <w:r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осуществляется за счет средств бюджета городского округа</w:t>
      </w:r>
      <w:r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.</w:t>
      </w:r>
    </w:p>
    <w:p w:rsidR="00FC4739" w:rsidRPr="00FC4739" w:rsidRDefault="00FC4739" w:rsidP="00AF270C">
      <w:pPr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1.6.  Наряду  с  понятиями  и  определениями,  используемыми  в  настоящем</w:t>
      </w:r>
      <w:r w:rsidR="00AF270C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 xml:space="preserve">муниципальном правовом акте в значениях, соответствующих Градостроительному </w:t>
      </w:r>
      <w:r w:rsidRPr="00AF270C">
        <w:rPr>
          <w:sz w:val="26"/>
          <w:szCs w:val="26"/>
        </w:rPr>
        <w:t>кодексу</w:t>
      </w:r>
      <w:r w:rsidRPr="00FC4739">
        <w:rPr>
          <w:sz w:val="26"/>
          <w:szCs w:val="26"/>
        </w:rPr>
        <w:t xml:space="preserve"> Российской Федерации, в настоящем правовом акте также используются следующие понятия:</w:t>
      </w:r>
    </w:p>
    <w:p w:rsidR="00FC4739" w:rsidRPr="00FC4739" w:rsidRDefault="00FC4739" w:rsidP="00FC4739">
      <w:pPr>
        <w:spacing w:line="14" w:lineRule="exact"/>
        <w:rPr>
          <w:sz w:val="26"/>
          <w:szCs w:val="26"/>
        </w:rPr>
      </w:pPr>
    </w:p>
    <w:p w:rsidR="00FC4739" w:rsidRPr="00FC4739" w:rsidRDefault="00FC4739" w:rsidP="00011502">
      <w:pPr>
        <w:tabs>
          <w:tab w:val="left" w:pos="740"/>
        </w:tabs>
        <w:spacing w:line="236" w:lineRule="auto"/>
        <w:ind w:firstLine="541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градостроительное проектирование - деятельность по подготовке проектов документов территориального планирования, градостроительного зонирования и документации по планировке территорий;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FC4739" w:rsidP="00011502">
      <w:pPr>
        <w:tabs>
          <w:tab w:val="left" w:pos="820"/>
        </w:tabs>
        <w:spacing w:line="236" w:lineRule="auto"/>
        <w:ind w:firstLine="541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документы градостроительного проектирования - проект Генерального плана 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Pr="00FC4739">
        <w:rPr>
          <w:sz w:val="26"/>
          <w:szCs w:val="26"/>
        </w:rPr>
        <w:t>, проект Правил землепользования и застройки городского округа</w:t>
      </w:r>
      <w:r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проекты планировки территорий городского округа</w:t>
      </w:r>
      <w:r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.</w:t>
      </w:r>
    </w:p>
    <w:p w:rsidR="00FC4739" w:rsidRPr="00FC4739" w:rsidRDefault="00FC4739" w:rsidP="00011502">
      <w:pPr>
        <w:spacing w:line="342" w:lineRule="exact"/>
        <w:ind w:firstLine="541"/>
        <w:rPr>
          <w:sz w:val="26"/>
          <w:szCs w:val="26"/>
        </w:rPr>
      </w:pPr>
    </w:p>
    <w:p w:rsidR="00FC4739" w:rsidRPr="00011502" w:rsidRDefault="00C479C6" w:rsidP="00011502">
      <w:pPr>
        <w:tabs>
          <w:tab w:val="left" w:pos="0"/>
          <w:tab w:val="left" w:pos="567"/>
        </w:tabs>
        <w:spacing w:line="235" w:lineRule="auto"/>
        <w:ind w:right="-1"/>
        <w:jc w:val="center"/>
        <w:rPr>
          <w:b/>
          <w:sz w:val="26"/>
          <w:szCs w:val="26"/>
        </w:rPr>
      </w:pPr>
      <w:r w:rsidRPr="00011502">
        <w:rPr>
          <w:b/>
          <w:sz w:val="26"/>
          <w:szCs w:val="26"/>
        </w:rPr>
        <w:t xml:space="preserve">2. </w:t>
      </w:r>
      <w:r w:rsidR="00FC4739" w:rsidRPr="00011502">
        <w:rPr>
          <w:b/>
          <w:sz w:val="26"/>
          <w:szCs w:val="26"/>
        </w:rPr>
        <w:t>ЦЕЛИ И ЗАДАЧИ РАЗРАБОТКИ МЕСТНЫХ НОРМАТИВОВ ГРАДОСТРОИТЕЛЬНОГО ПРОЕКТИРОВАНИЯ</w:t>
      </w:r>
    </w:p>
    <w:p w:rsidR="00FC4739" w:rsidRPr="00011502" w:rsidRDefault="00FC4739" w:rsidP="00FC4739">
      <w:pPr>
        <w:spacing w:line="338" w:lineRule="exact"/>
        <w:rPr>
          <w:b/>
          <w:sz w:val="26"/>
          <w:szCs w:val="26"/>
        </w:rPr>
      </w:pPr>
    </w:p>
    <w:p w:rsidR="00FC4739" w:rsidRPr="00FC4739" w:rsidRDefault="00FC4739" w:rsidP="00184A14">
      <w:pPr>
        <w:spacing w:line="233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2.1. Местные нормативы гр</w:t>
      </w:r>
      <w:r w:rsidR="00561D97">
        <w:rPr>
          <w:sz w:val="26"/>
          <w:szCs w:val="26"/>
        </w:rPr>
        <w:t>адостроительного проектирования разрабатывают</w:t>
      </w:r>
      <w:r w:rsidRPr="00FC4739">
        <w:rPr>
          <w:sz w:val="26"/>
          <w:szCs w:val="26"/>
        </w:rPr>
        <w:t xml:space="preserve"> в целях:</w:t>
      </w:r>
    </w:p>
    <w:p w:rsidR="00FC4739" w:rsidRPr="00FC4739" w:rsidRDefault="00FC4739" w:rsidP="00184A14">
      <w:pPr>
        <w:spacing w:line="19" w:lineRule="exact"/>
        <w:jc w:val="both"/>
        <w:rPr>
          <w:sz w:val="26"/>
          <w:szCs w:val="26"/>
        </w:rPr>
      </w:pPr>
    </w:p>
    <w:p w:rsidR="00FC4739" w:rsidRPr="00FC4739" w:rsidRDefault="00FC4739" w:rsidP="00011502">
      <w:pPr>
        <w:tabs>
          <w:tab w:val="left" w:pos="804"/>
        </w:tabs>
        <w:spacing w:line="236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организации управления градостроительной деятельностью в </w:t>
      </w:r>
      <w:r w:rsidR="007C2B13" w:rsidRPr="00FC4739">
        <w:rPr>
          <w:sz w:val="26"/>
          <w:szCs w:val="26"/>
        </w:rPr>
        <w:t>го</w:t>
      </w:r>
      <w:r w:rsidR="00AF270C">
        <w:rPr>
          <w:sz w:val="26"/>
          <w:szCs w:val="26"/>
        </w:rPr>
        <w:t>родском округе</w:t>
      </w:r>
      <w:r w:rsidR="007C2B13">
        <w:rPr>
          <w:sz w:val="26"/>
          <w:szCs w:val="26"/>
        </w:rPr>
        <w:t xml:space="preserve"> </w:t>
      </w:r>
      <w:proofErr w:type="gramStart"/>
      <w:r w:rsidR="007C2B13">
        <w:rPr>
          <w:sz w:val="26"/>
          <w:szCs w:val="26"/>
        </w:rPr>
        <w:t>Спасск-Дальний</w:t>
      </w:r>
      <w:proofErr w:type="gramEnd"/>
      <w:r w:rsidRPr="00FC4739">
        <w:rPr>
          <w:sz w:val="26"/>
          <w:szCs w:val="26"/>
        </w:rPr>
        <w:t>, установления требований к объектам градостроительного проектирования;</w:t>
      </w:r>
    </w:p>
    <w:p w:rsidR="00FC4739" w:rsidRPr="00FC4739" w:rsidRDefault="00FC4739" w:rsidP="00011502">
      <w:pPr>
        <w:spacing w:line="14" w:lineRule="exact"/>
        <w:ind w:firstLine="567"/>
        <w:jc w:val="both"/>
        <w:rPr>
          <w:sz w:val="26"/>
          <w:szCs w:val="26"/>
        </w:rPr>
      </w:pPr>
    </w:p>
    <w:p w:rsidR="00FC4739" w:rsidRPr="005E110A" w:rsidRDefault="00FC4739" w:rsidP="00011502">
      <w:pPr>
        <w:tabs>
          <w:tab w:val="left" w:pos="788"/>
        </w:tabs>
        <w:spacing w:line="235" w:lineRule="auto"/>
        <w:ind w:firstLine="567"/>
        <w:jc w:val="both"/>
        <w:rPr>
          <w:sz w:val="26"/>
          <w:szCs w:val="26"/>
        </w:rPr>
      </w:pPr>
      <w:r w:rsidRPr="005E110A">
        <w:rPr>
          <w:sz w:val="26"/>
          <w:szCs w:val="26"/>
        </w:rPr>
        <w:t xml:space="preserve">обоснованного определения параметров развития территории </w:t>
      </w:r>
      <w:r w:rsidR="007C2B13" w:rsidRPr="005E110A">
        <w:rPr>
          <w:sz w:val="26"/>
          <w:szCs w:val="26"/>
        </w:rPr>
        <w:t xml:space="preserve">городского округа </w:t>
      </w:r>
      <w:proofErr w:type="gramStart"/>
      <w:r w:rsidR="007C2B13" w:rsidRPr="005E110A">
        <w:rPr>
          <w:sz w:val="26"/>
          <w:szCs w:val="26"/>
        </w:rPr>
        <w:t>Спасск-Дальний</w:t>
      </w:r>
      <w:proofErr w:type="gramEnd"/>
      <w:r w:rsidRPr="005E110A">
        <w:rPr>
          <w:sz w:val="26"/>
          <w:szCs w:val="26"/>
        </w:rPr>
        <w:t xml:space="preserve"> при подготовке документов территориального планирования с</w:t>
      </w:r>
      <w:r w:rsidR="005E110A">
        <w:rPr>
          <w:sz w:val="26"/>
          <w:szCs w:val="26"/>
        </w:rPr>
        <w:t xml:space="preserve"> </w:t>
      </w:r>
      <w:r w:rsidRPr="005E110A">
        <w:rPr>
          <w:sz w:val="26"/>
          <w:szCs w:val="26"/>
        </w:rPr>
        <w:t>последующим уточнением, осуществляемым на этапах градостроительного зонирования и планировки территорий;</w:t>
      </w:r>
    </w:p>
    <w:p w:rsidR="00FC4739" w:rsidRPr="00FC4739" w:rsidRDefault="00FC4739" w:rsidP="00011502">
      <w:pPr>
        <w:spacing w:line="13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011502">
      <w:pPr>
        <w:tabs>
          <w:tab w:val="left" w:pos="712"/>
        </w:tabs>
        <w:spacing w:line="235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сохранения и дальнейшего повышения достигнутого в </w:t>
      </w:r>
      <w:r w:rsidR="007C2B13" w:rsidRPr="00FC4739">
        <w:rPr>
          <w:sz w:val="26"/>
          <w:szCs w:val="26"/>
        </w:rPr>
        <w:t>городско</w:t>
      </w:r>
      <w:r w:rsidR="007C2B13">
        <w:rPr>
          <w:sz w:val="26"/>
          <w:szCs w:val="26"/>
        </w:rPr>
        <w:t>м</w:t>
      </w:r>
      <w:r w:rsidR="007C2B13" w:rsidRPr="00FC4739">
        <w:rPr>
          <w:sz w:val="26"/>
          <w:szCs w:val="26"/>
        </w:rPr>
        <w:t xml:space="preserve"> округ</w:t>
      </w:r>
      <w:r w:rsidR="007C2B13">
        <w:rPr>
          <w:sz w:val="26"/>
          <w:szCs w:val="26"/>
        </w:rPr>
        <w:t xml:space="preserve">е </w:t>
      </w:r>
      <w:proofErr w:type="gramStart"/>
      <w:r w:rsidR="007C2B13">
        <w:rPr>
          <w:sz w:val="26"/>
          <w:szCs w:val="26"/>
        </w:rPr>
        <w:t>Спасск-Дальний</w:t>
      </w:r>
      <w:proofErr w:type="gramEnd"/>
      <w:r w:rsidR="007C2B13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 xml:space="preserve"> уровня обеспечения благоприятных условий жизнедеятельности человека;</w:t>
      </w:r>
    </w:p>
    <w:p w:rsidR="00FC4739" w:rsidRPr="00FC4739" w:rsidRDefault="00FC4739" w:rsidP="00011502">
      <w:pPr>
        <w:spacing w:line="13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011502">
      <w:pPr>
        <w:tabs>
          <w:tab w:val="left" w:pos="732"/>
        </w:tabs>
        <w:spacing w:line="235" w:lineRule="auto"/>
        <w:ind w:right="20"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защиты прав и интересов граждан, потребителей строительной продукции, общества и государства;</w:t>
      </w:r>
    </w:p>
    <w:p w:rsidR="00FC4739" w:rsidRPr="00FC4739" w:rsidRDefault="00FC4739" w:rsidP="00011502">
      <w:pPr>
        <w:spacing w:line="13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011502">
      <w:pPr>
        <w:tabs>
          <w:tab w:val="left" w:pos="728"/>
        </w:tabs>
        <w:spacing w:line="235" w:lineRule="auto"/>
        <w:ind w:right="20"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создания благоприятных условий жизнедеятельности и здоровья населения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</w:t>
      </w:r>
      <w:proofErr w:type="gramStart"/>
      <w:r w:rsidR="007C2B13">
        <w:rPr>
          <w:sz w:val="26"/>
          <w:szCs w:val="26"/>
        </w:rPr>
        <w:t>Спасск-Дальний</w:t>
      </w:r>
      <w:proofErr w:type="gramEnd"/>
      <w:r w:rsidRPr="00FC4739">
        <w:rPr>
          <w:sz w:val="26"/>
          <w:szCs w:val="26"/>
        </w:rPr>
        <w:t>;</w:t>
      </w:r>
    </w:p>
    <w:p w:rsidR="00FC4739" w:rsidRPr="00FC4739" w:rsidRDefault="00FC4739" w:rsidP="00011502">
      <w:pPr>
        <w:spacing w:line="1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011502">
      <w:pPr>
        <w:tabs>
          <w:tab w:val="left" w:pos="740"/>
        </w:tabs>
        <w:spacing w:line="238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выполнения экологических требований, санитарных правил и нормативов,</w:t>
      </w:r>
    </w:p>
    <w:p w:rsidR="00FC4739" w:rsidRPr="00FC4739" w:rsidRDefault="00FC4739" w:rsidP="00011502">
      <w:pPr>
        <w:spacing w:line="16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011502">
      <w:pPr>
        <w:spacing w:line="233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рационального использования природных, материальных, топливно-энергетических и трудовых ресурсов.</w:t>
      </w:r>
    </w:p>
    <w:p w:rsidR="00FC4739" w:rsidRPr="00FC4739" w:rsidRDefault="00FC4739" w:rsidP="00184A14">
      <w:pPr>
        <w:spacing w:line="18" w:lineRule="exact"/>
        <w:jc w:val="both"/>
        <w:rPr>
          <w:sz w:val="26"/>
          <w:szCs w:val="26"/>
        </w:rPr>
      </w:pPr>
    </w:p>
    <w:p w:rsidR="00FC4739" w:rsidRPr="00FC4739" w:rsidRDefault="00FC4739" w:rsidP="00011502">
      <w:pPr>
        <w:spacing w:line="233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 xml:space="preserve">2.2. Задачей разработки местных нормативов градостроительного проектирования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Спасск-Дальний</w:t>
      </w:r>
      <w:r w:rsidR="007C2B13" w:rsidRPr="00FC4739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является создание условий:</w:t>
      </w:r>
    </w:p>
    <w:p w:rsidR="00FC4739" w:rsidRPr="00FC4739" w:rsidRDefault="00FC4739" w:rsidP="00011502">
      <w:pPr>
        <w:spacing w:line="18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011502">
      <w:pPr>
        <w:tabs>
          <w:tab w:val="left" w:pos="748"/>
        </w:tabs>
        <w:spacing w:line="237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для преобразования пространственной организации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</w:t>
      </w:r>
      <w:proofErr w:type="gramStart"/>
      <w:r w:rsidR="007C2B13">
        <w:rPr>
          <w:sz w:val="26"/>
          <w:szCs w:val="26"/>
        </w:rPr>
        <w:t>Спасск-Дальний</w:t>
      </w:r>
      <w:proofErr w:type="gramEnd"/>
      <w:r w:rsidRPr="00FC4739">
        <w:rPr>
          <w:sz w:val="26"/>
          <w:szCs w:val="26"/>
        </w:rPr>
        <w:t xml:space="preserve">, обеспечивающего современные стандарты организации территорий населенных пунктов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жилого, производственного, рекреационного назначения;</w:t>
      </w:r>
    </w:p>
    <w:p w:rsidR="00FC4739" w:rsidRPr="00FC4739" w:rsidRDefault="00FC4739" w:rsidP="00011502">
      <w:pPr>
        <w:spacing w:line="2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283AB0">
      <w:pPr>
        <w:tabs>
          <w:tab w:val="left" w:pos="920"/>
        </w:tabs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для   планирования   территорий  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</w:t>
      </w:r>
      <w:proofErr w:type="spellStart"/>
      <w:proofErr w:type="gramStart"/>
      <w:r w:rsidR="007C2B13">
        <w:rPr>
          <w:sz w:val="26"/>
          <w:szCs w:val="26"/>
        </w:rPr>
        <w:t>Спасск-Дальний</w:t>
      </w:r>
      <w:proofErr w:type="spellEnd"/>
      <w:proofErr w:type="gramEnd"/>
      <w:r w:rsidRPr="00FC4739">
        <w:rPr>
          <w:sz w:val="26"/>
          <w:szCs w:val="26"/>
        </w:rPr>
        <w:t xml:space="preserve">  под</w:t>
      </w:r>
      <w:r w:rsidR="00283AB0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 (включая инвалидов), обеспечение объектами инженерной, транспортной инфраструктуры, благоустройства территории);</w:t>
      </w:r>
    </w:p>
    <w:p w:rsidR="00FC4739" w:rsidRPr="00FC4739" w:rsidRDefault="00FC4739" w:rsidP="00011502">
      <w:pPr>
        <w:spacing w:line="22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011502">
      <w:pPr>
        <w:tabs>
          <w:tab w:val="left" w:pos="876"/>
        </w:tabs>
        <w:spacing w:line="233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для сохранения индивидуальных особенностей населенных пунктов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</w:t>
      </w:r>
      <w:proofErr w:type="gramStart"/>
      <w:r w:rsidR="007C2B13">
        <w:rPr>
          <w:sz w:val="26"/>
          <w:szCs w:val="26"/>
        </w:rPr>
        <w:t>Спасск-Дальний</w:t>
      </w:r>
      <w:proofErr w:type="gramEnd"/>
      <w:r w:rsidRPr="00FC4739">
        <w:rPr>
          <w:sz w:val="26"/>
          <w:szCs w:val="26"/>
        </w:rPr>
        <w:t>.</w:t>
      </w:r>
    </w:p>
    <w:p w:rsidR="00FC4739" w:rsidRPr="00FC4739" w:rsidRDefault="00FC4739" w:rsidP="00FC4739">
      <w:pPr>
        <w:spacing w:line="338" w:lineRule="exact"/>
        <w:rPr>
          <w:sz w:val="26"/>
          <w:szCs w:val="26"/>
        </w:rPr>
      </w:pPr>
    </w:p>
    <w:p w:rsidR="00FC4739" w:rsidRPr="00283AB0" w:rsidRDefault="00C479C6" w:rsidP="00C479C6">
      <w:pPr>
        <w:tabs>
          <w:tab w:val="left" w:pos="0"/>
          <w:tab w:val="left" w:pos="9355"/>
        </w:tabs>
        <w:spacing w:line="248" w:lineRule="auto"/>
        <w:ind w:right="-1"/>
        <w:jc w:val="center"/>
        <w:rPr>
          <w:b/>
          <w:sz w:val="26"/>
          <w:szCs w:val="26"/>
        </w:rPr>
      </w:pPr>
      <w:r w:rsidRPr="00283AB0">
        <w:rPr>
          <w:b/>
          <w:sz w:val="26"/>
          <w:szCs w:val="26"/>
        </w:rPr>
        <w:t xml:space="preserve">3. СОСТАВ И ВИДЫ МЕСТНЫХ НОРМАТИВОВ </w:t>
      </w:r>
      <w:r w:rsidR="00FC4739" w:rsidRPr="00283AB0">
        <w:rPr>
          <w:b/>
          <w:sz w:val="26"/>
          <w:szCs w:val="26"/>
        </w:rPr>
        <w:t>ГРАДОСТРОИТЕЛЬНОГО ПРОЕКТИРОВАНИЯ</w:t>
      </w:r>
    </w:p>
    <w:p w:rsidR="00FC4739" w:rsidRPr="00FC4739" w:rsidRDefault="00FC4739" w:rsidP="00FC4739">
      <w:pPr>
        <w:spacing w:line="327" w:lineRule="exact"/>
        <w:rPr>
          <w:sz w:val="26"/>
          <w:szCs w:val="26"/>
        </w:rPr>
      </w:pPr>
    </w:p>
    <w:p w:rsidR="00FC4739" w:rsidRPr="00FC4739" w:rsidRDefault="00FC4739" w:rsidP="00ED1069">
      <w:pPr>
        <w:spacing w:line="233" w:lineRule="auto"/>
        <w:ind w:right="20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3.1. Местные нормативы градостроительного проектирования подразделяются </w:t>
      </w:r>
      <w:proofErr w:type="gramStart"/>
      <w:r w:rsidRPr="00FC4739">
        <w:rPr>
          <w:sz w:val="26"/>
          <w:szCs w:val="26"/>
        </w:rPr>
        <w:t>на</w:t>
      </w:r>
      <w:proofErr w:type="gramEnd"/>
      <w:r w:rsidRPr="00FC4739">
        <w:rPr>
          <w:sz w:val="26"/>
          <w:szCs w:val="26"/>
        </w:rPr>
        <w:t>:</w:t>
      </w:r>
    </w:p>
    <w:p w:rsidR="00FC4739" w:rsidRPr="00FC4739" w:rsidRDefault="00FC4739" w:rsidP="00ED1069">
      <w:pPr>
        <w:spacing w:line="5" w:lineRule="exact"/>
        <w:jc w:val="both"/>
        <w:rPr>
          <w:sz w:val="26"/>
          <w:szCs w:val="26"/>
        </w:rPr>
      </w:pPr>
    </w:p>
    <w:p w:rsidR="00FC4739" w:rsidRPr="00FC4739" w:rsidRDefault="00FC4739" w:rsidP="00283AB0">
      <w:pPr>
        <w:tabs>
          <w:tab w:val="left" w:pos="700"/>
        </w:tabs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нормативы градостроительного проектирования жилой зоны;</w:t>
      </w:r>
    </w:p>
    <w:p w:rsidR="00FC4739" w:rsidRPr="00FC4739" w:rsidRDefault="00FC4739" w:rsidP="00283AB0">
      <w:pPr>
        <w:tabs>
          <w:tab w:val="left" w:pos="880"/>
        </w:tabs>
        <w:spacing w:line="238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нормативы  градостроительного  проектирования   общественно-деловой</w:t>
      </w:r>
      <w:r w:rsidR="00283AB0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зоны;</w:t>
      </w:r>
    </w:p>
    <w:p w:rsidR="00FC4739" w:rsidRPr="00FC4739" w:rsidRDefault="00FC4739" w:rsidP="00283AB0">
      <w:pPr>
        <w:tabs>
          <w:tab w:val="left" w:pos="700"/>
        </w:tabs>
        <w:spacing w:line="238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нормативы градостроительного проектирования производственной зоны;</w:t>
      </w:r>
    </w:p>
    <w:p w:rsidR="00FC4739" w:rsidRPr="00FC4739" w:rsidRDefault="00FC4739" w:rsidP="00283AB0">
      <w:pPr>
        <w:spacing w:line="17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283AB0">
      <w:pPr>
        <w:tabs>
          <w:tab w:val="left" w:pos="720"/>
        </w:tabs>
        <w:spacing w:line="233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нормативы градостроительного проектирования зон инженерной</w:t>
      </w:r>
      <w:r w:rsidR="00ED1069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 xml:space="preserve"> и транспортной инфраструктуры;</w:t>
      </w:r>
    </w:p>
    <w:p w:rsidR="00FC4739" w:rsidRPr="00FC4739" w:rsidRDefault="00FC4739" w:rsidP="00283AB0">
      <w:pPr>
        <w:spacing w:line="4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283AB0">
      <w:pPr>
        <w:tabs>
          <w:tab w:val="left" w:pos="800"/>
        </w:tabs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нормативы  градостроительного  проектирования  </w:t>
      </w:r>
      <w:proofErr w:type="gramStart"/>
      <w:r w:rsidRPr="00FC4739">
        <w:rPr>
          <w:sz w:val="26"/>
          <w:szCs w:val="26"/>
        </w:rPr>
        <w:t>коммунально-складской</w:t>
      </w:r>
      <w:proofErr w:type="gramEnd"/>
    </w:p>
    <w:p w:rsidR="00FC4739" w:rsidRPr="00FC4739" w:rsidRDefault="00FC4739" w:rsidP="00283AB0">
      <w:pPr>
        <w:spacing w:line="238" w:lineRule="auto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зоны;</w:t>
      </w:r>
    </w:p>
    <w:p w:rsidR="00FC4739" w:rsidRPr="00FC4739" w:rsidRDefault="00FC4739" w:rsidP="00283AB0">
      <w:pPr>
        <w:spacing w:line="16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283AB0">
      <w:pPr>
        <w:tabs>
          <w:tab w:val="left" w:pos="709"/>
        </w:tabs>
        <w:spacing w:line="233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нормативы градостроительного проектирования зоны сельскохозяйственного использования;</w:t>
      </w:r>
    </w:p>
    <w:p w:rsidR="00FC4739" w:rsidRPr="00FC4739" w:rsidRDefault="00FC4739" w:rsidP="00283AB0">
      <w:pPr>
        <w:spacing w:line="18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283AB0">
      <w:pPr>
        <w:tabs>
          <w:tab w:val="left" w:pos="856"/>
        </w:tabs>
        <w:spacing w:line="234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нормативы градостроительного проектирования зоны рекреационного назначения;</w:t>
      </w:r>
    </w:p>
    <w:p w:rsidR="00FC4739" w:rsidRPr="00FC4739" w:rsidRDefault="00FC4739" w:rsidP="00283AB0">
      <w:pPr>
        <w:spacing w:line="16" w:lineRule="exact"/>
        <w:ind w:firstLine="567"/>
        <w:jc w:val="both"/>
        <w:rPr>
          <w:sz w:val="26"/>
          <w:szCs w:val="26"/>
        </w:rPr>
      </w:pPr>
    </w:p>
    <w:p w:rsidR="00101C78" w:rsidRDefault="00FC4739" w:rsidP="00283AB0">
      <w:pPr>
        <w:tabs>
          <w:tab w:val="left" w:pos="816"/>
        </w:tabs>
        <w:spacing w:line="235" w:lineRule="auto"/>
        <w:ind w:right="20" w:firstLine="567"/>
        <w:jc w:val="both"/>
        <w:rPr>
          <w:sz w:val="26"/>
          <w:szCs w:val="26"/>
        </w:rPr>
      </w:pPr>
      <w:r w:rsidRPr="00101C78">
        <w:rPr>
          <w:sz w:val="26"/>
          <w:szCs w:val="26"/>
        </w:rPr>
        <w:t>нормативы градостроительного проектирования зон особо охраняемых территорий;</w:t>
      </w:r>
    </w:p>
    <w:p w:rsidR="00FC4739" w:rsidRPr="00101C78" w:rsidRDefault="00FC4739" w:rsidP="00283AB0">
      <w:pPr>
        <w:tabs>
          <w:tab w:val="left" w:pos="816"/>
        </w:tabs>
        <w:spacing w:line="235" w:lineRule="auto"/>
        <w:ind w:right="20" w:firstLine="567"/>
        <w:jc w:val="both"/>
        <w:rPr>
          <w:sz w:val="26"/>
          <w:szCs w:val="26"/>
        </w:rPr>
      </w:pPr>
      <w:r w:rsidRPr="00101C78">
        <w:rPr>
          <w:sz w:val="26"/>
          <w:szCs w:val="26"/>
        </w:rPr>
        <w:t>нормативы градостроительного проектирования зоны специального назначения;</w:t>
      </w:r>
    </w:p>
    <w:p w:rsidR="00FC4739" w:rsidRPr="00FC4739" w:rsidRDefault="00FC4739" w:rsidP="00283AB0">
      <w:pPr>
        <w:spacing w:line="13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283AB0">
      <w:pPr>
        <w:tabs>
          <w:tab w:val="left" w:pos="824"/>
        </w:tabs>
        <w:spacing w:line="236" w:lineRule="auto"/>
        <w:ind w:right="20"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иные нормативы градостроительного проектирования, определенные в соответствии с законодательством Российской Федерации и </w:t>
      </w:r>
      <w:r w:rsidR="007C2B13">
        <w:rPr>
          <w:sz w:val="26"/>
          <w:szCs w:val="26"/>
        </w:rPr>
        <w:t>Приморского края</w:t>
      </w:r>
      <w:r w:rsidRPr="00FC4739">
        <w:rPr>
          <w:sz w:val="26"/>
          <w:szCs w:val="26"/>
        </w:rPr>
        <w:t>.</w:t>
      </w:r>
    </w:p>
    <w:p w:rsidR="00FC4739" w:rsidRPr="00FC4739" w:rsidRDefault="00FC4739" w:rsidP="00ED1069">
      <w:pPr>
        <w:spacing w:line="18" w:lineRule="exact"/>
        <w:jc w:val="both"/>
        <w:rPr>
          <w:sz w:val="26"/>
          <w:szCs w:val="26"/>
        </w:rPr>
      </w:pPr>
    </w:p>
    <w:p w:rsidR="00FC4739" w:rsidRPr="00FC4739" w:rsidRDefault="00FC4739" w:rsidP="00ED1069">
      <w:pPr>
        <w:spacing w:line="236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3.2. Местные нормативы градостроительного проектирования включают в себя обоснование, назначение, предмет регулирования и должны предусматривать следующие разделы:</w:t>
      </w:r>
    </w:p>
    <w:p w:rsidR="00FC4739" w:rsidRPr="00FC4739" w:rsidRDefault="00FC4739" w:rsidP="00ED1069">
      <w:pPr>
        <w:spacing w:line="14" w:lineRule="exact"/>
        <w:jc w:val="both"/>
        <w:rPr>
          <w:sz w:val="26"/>
          <w:szCs w:val="26"/>
        </w:rPr>
      </w:pPr>
    </w:p>
    <w:p w:rsidR="00FC4739" w:rsidRPr="00FC4739" w:rsidRDefault="00FC4739" w:rsidP="00283AB0">
      <w:pPr>
        <w:tabs>
          <w:tab w:val="left" w:pos="960"/>
        </w:tabs>
        <w:spacing w:line="237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раздел "Общие положения", содержащий анализ существующей нормативно-правовой базы по данному вопросу, информацию об использованных при разработке документах нормативных правовых актов, цели и задачи, которые решаются разработкой нормативов;</w:t>
      </w:r>
    </w:p>
    <w:p w:rsidR="00FC4739" w:rsidRPr="00FC4739" w:rsidRDefault="00FC4739" w:rsidP="00283AB0">
      <w:pPr>
        <w:spacing w:line="3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283AB0">
      <w:pPr>
        <w:tabs>
          <w:tab w:val="left" w:pos="724"/>
        </w:tabs>
        <w:spacing w:line="238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раздел "Основные понятия и термины", содержащий расшифровку понятий</w:t>
      </w:r>
      <w:r w:rsidR="00283AB0">
        <w:rPr>
          <w:sz w:val="26"/>
          <w:szCs w:val="26"/>
        </w:rPr>
        <w:t xml:space="preserve"> и</w:t>
      </w:r>
    </w:p>
    <w:p w:rsidR="00FC4739" w:rsidRPr="00FC4739" w:rsidRDefault="00FC4739" w:rsidP="00283AB0">
      <w:pPr>
        <w:spacing w:line="2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283AB0">
      <w:pPr>
        <w:tabs>
          <w:tab w:val="left" w:pos="224"/>
        </w:tabs>
        <w:jc w:val="both"/>
        <w:rPr>
          <w:sz w:val="26"/>
          <w:szCs w:val="26"/>
        </w:rPr>
      </w:pPr>
      <w:r w:rsidRPr="00FC4739">
        <w:rPr>
          <w:sz w:val="26"/>
          <w:szCs w:val="26"/>
        </w:rPr>
        <w:t>терминов, которые используются в нормативах;</w:t>
      </w:r>
    </w:p>
    <w:p w:rsidR="00FC4739" w:rsidRPr="00FC4739" w:rsidRDefault="00FC4739" w:rsidP="00283AB0">
      <w:pPr>
        <w:tabs>
          <w:tab w:val="left" w:pos="704"/>
        </w:tabs>
        <w:spacing w:line="238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раздел, содержащий непосредственно информацию о местных нормативах;</w:t>
      </w:r>
    </w:p>
    <w:p w:rsidR="00FC4739" w:rsidRPr="00FC4739" w:rsidRDefault="00FC4739" w:rsidP="00283AB0">
      <w:pPr>
        <w:spacing w:line="3" w:lineRule="exact"/>
        <w:ind w:firstLine="567"/>
        <w:jc w:val="both"/>
        <w:rPr>
          <w:sz w:val="26"/>
          <w:szCs w:val="26"/>
        </w:rPr>
      </w:pPr>
    </w:p>
    <w:p w:rsidR="00FC4739" w:rsidRDefault="00FC4739" w:rsidP="00283AB0">
      <w:pPr>
        <w:tabs>
          <w:tab w:val="left" w:pos="704"/>
        </w:tabs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прилагаемые таблицы, схемы, расчетные показатели и формулы;</w:t>
      </w:r>
    </w:p>
    <w:p w:rsidR="00283AB0" w:rsidRPr="00FC4739" w:rsidRDefault="00283AB0" w:rsidP="00283AB0">
      <w:pPr>
        <w:tabs>
          <w:tab w:val="left" w:pos="704"/>
        </w:tabs>
        <w:ind w:firstLine="567"/>
        <w:jc w:val="both"/>
        <w:rPr>
          <w:sz w:val="26"/>
          <w:szCs w:val="26"/>
        </w:rPr>
      </w:pPr>
    </w:p>
    <w:p w:rsidR="00FC4739" w:rsidRPr="00FC4739" w:rsidRDefault="00FC4739" w:rsidP="00283AB0">
      <w:pPr>
        <w:spacing w:line="12" w:lineRule="exact"/>
        <w:ind w:firstLine="567"/>
        <w:jc w:val="both"/>
        <w:rPr>
          <w:sz w:val="26"/>
          <w:szCs w:val="26"/>
        </w:rPr>
      </w:pPr>
    </w:p>
    <w:p w:rsidR="00FC4739" w:rsidRPr="00FC4739" w:rsidRDefault="00FC4739" w:rsidP="00283AB0">
      <w:pPr>
        <w:tabs>
          <w:tab w:val="left" w:pos="864"/>
        </w:tabs>
        <w:spacing w:line="235" w:lineRule="auto"/>
        <w:ind w:right="20"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 xml:space="preserve">иные разделы, отражающие индивидуальные особенности застройки территории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</w:t>
      </w:r>
      <w:proofErr w:type="gramStart"/>
      <w:r w:rsidR="007C2B13">
        <w:rPr>
          <w:sz w:val="26"/>
          <w:szCs w:val="26"/>
        </w:rPr>
        <w:t>Спасск-Дальний</w:t>
      </w:r>
      <w:proofErr w:type="gramEnd"/>
      <w:r w:rsidRPr="00FC4739">
        <w:rPr>
          <w:sz w:val="26"/>
          <w:szCs w:val="26"/>
        </w:rPr>
        <w:t>.</w:t>
      </w:r>
    </w:p>
    <w:p w:rsidR="00FC4739" w:rsidRPr="00FC4739" w:rsidRDefault="00FC4739" w:rsidP="00283AB0">
      <w:pPr>
        <w:spacing w:line="13" w:lineRule="exact"/>
        <w:ind w:firstLine="567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3.3. Местные нормативы градостроительного проектирования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включают в себя следующие минимальные расчетные показатели обеспечения благоприятных условий жизнедеятельности человека на территории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:</w:t>
      </w:r>
    </w:p>
    <w:p w:rsidR="00FC4739" w:rsidRPr="00FC4739" w:rsidRDefault="00FC4739" w:rsidP="00FC4739">
      <w:pPr>
        <w:spacing w:line="16" w:lineRule="exact"/>
        <w:rPr>
          <w:sz w:val="26"/>
          <w:szCs w:val="26"/>
        </w:rPr>
      </w:pPr>
    </w:p>
    <w:p w:rsidR="00FC4739" w:rsidRPr="00FC4739" w:rsidRDefault="00FC4739" w:rsidP="00B768B0">
      <w:pPr>
        <w:spacing w:line="236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3.3.1. Определение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</w:t>
      </w:r>
    </w:p>
    <w:p w:rsidR="00FC4739" w:rsidRPr="00FC4739" w:rsidRDefault="00FC4739" w:rsidP="00B768B0">
      <w:pPr>
        <w:spacing w:line="18" w:lineRule="exact"/>
        <w:ind w:firstLine="540"/>
        <w:rPr>
          <w:sz w:val="26"/>
          <w:szCs w:val="26"/>
        </w:rPr>
      </w:pPr>
    </w:p>
    <w:p w:rsidR="00FC4739" w:rsidRPr="00FC4739" w:rsidRDefault="00FC4739" w:rsidP="00B768B0">
      <w:pPr>
        <w:tabs>
          <w:tab w:val="left" w:pos="780"/>
        </w:tabs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плотности населения на территориях жилого назначения, выраженной в количестве человек на один гектар территории и (или) количество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FC4739" w:rsidRPr="00FC4739" w:rsidRDefault="00FC4739" w:rsidP="00B768B0">
      <w:pPr>
        <w:spacing w:line="6" w:lineRule="exact"/>
        <w:ind w:firstLine="540"/>
        <w:rPr>
          <w:sz w:val="26"/>
          <w:szCs w:val="26"/>
        </w:rPr>
      </w:pPr>
    </w:p>
    <w:p w:rsidR="00FC4739" w:rsidRPr="00FC4739" w:rsidRDefault="00FC4739" w:rsidP="00B768B0">
      <w:pPr>
        <w:tabs>
          <w:tab w:val="left" w:pos="704"/>
        </w:tabs>
        <w:spacing w:line="238" w:lineRule="auto"/>
        <w:ind w:firstLine="540"/>
        <w:rPr>
          <w:sz w:val="26"/>
          <w:szCs w:val="26"/>
        </w:rPr>
      </w:pPr>
      <w:r w:rsidRPr="00FC4739">
        <w:rPr>
          <w:sz w:val="26"/>
          <w:szCs w:val="26"/>
        </w:rPr>
        <w:t>интенсивности использования территорий иного назначения.</w:t>
      </w:r>
    </w:p>
    <w:p w:rsidR="00FC4739" w:rsidRPr="00FC4739" w:rsidRDefault="00FC4739" w:rsidP="00FC4739">
      <w:pPr>
        <w:spacing w:line="17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3.3.2. Определение потребности в территориях различного назначения с соблюдением требований Градостроительного</w:t>
      </w:r>
      <w:r w:rsidRPr="005B257A">
        <w:rPr>
          <w:sz w:val="26"/>
          <w:szCs w:val="26"/>
        </w:rPr>
        <w:t xml:space="preserve"> кодекса</w:t>
      </w:r>
      <w:r w:rsidRPr="00FC4739">
        <w:rPr>
          <w:sz w:val="26"/>
          <w:szCs w:val="26"/>
        </w:rPr>
        <w:t xml:space="preserve"> Российской Федерации к видам и составу территориальных зон, включая:</w:t>
      </w:r>
    </w:p>
    <w:p w:rsidR="00FC4739" w:rsidRPr="00FC4739" w:rsidRDefault="00FC4739" w:rsidP="00FC4739">
      <w:pPr>
        <w:spacing w:line="14" w:lineRule="exact"/>
        <w:rPr>
          <w:sz w:val="26"/>
          <w:szCs w:val="26"/>
        </w:rPr>
      </w:pPr>
    </w:p>
    <w:p w:rsidR="00FC4739" w:rsidRPr="00FC4739" w:rsidRDefault="00FC4739" w:rsidP="00B768B0">
      <w:pPr>
        <w:tabs>
          <w:tab w:val="left" w:pos="772"/>
        </w:tabs>
        <w:spacing w:line="235" w:lineRule="auto"/>
        <w:ind w:right="20" w:firstLine="567"/>
        <w:rPr>
          <w:sz w:val="26"/>
          <w:szCs w:val="26"/>
        </w:rPr>
      </w:pPr>
      <w:r w:rsidRPr="00FC4739">
        <w:rPr>
          <w:sz w:val="26"/>
          <w:szCs w:val="26"/>
        </w:rPr>
        <w:t>территории для размещения различных типов жилищного и иных видов строительства;</w:t>
      </w:r>
    </w:p>
    <w:p w:rsidR="00FC4739" w:rsidRPr="00FC4739" w:rsidRDefault="00FC4739" w:rsidP="00B768B0">
      <w:pPr>
        <w:spacing w:line="13" w:lineRule="exact"/>
        <w:ind w:firstLine="567"/>
        <w:rPr>
          <w:sz w:val="26"/>
          <w:szCs w:val="26"/>
        </w:rPr>
      </w:pPr>
    </w:p>
    <w:p w:rsidR="00FC4739" w:rsidRPr="00FC4739" w:rsidRDefault="00FC4739" w:rsidP="00B768B0">
      <w:pPr>
        <w:tabs>
          <w:tab w:val="left" w:pos="796"/>
        </w:tabs>
        <w:spacing w:line="236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</w:t>
      </w:r>
    </w:p>
    <w:p w:rsidR="00FC4739" w:rsidRPr="00FC4739" w:rsidRDefault="00FC4739" w:rsidP="00B768B0">
      <w:pPr>
        <w:spacing w:line="18" w:lineRule="exact"/>
        <w:ind w:firstLine="567"/>
        <w:rPr>
          <w:sz w:val="26"/>
          <w:szCs w:val="26"/>
        </w:rPr>
      </w:pPr>
    </w:p>
    <w:p w:rsidR="00FC4739" w:rsidRPr="00FC4739" w:rsidRDefault="00FC4739" w:rsidP="00B768B0">
      <w:pPr>
        <w:tabs>
          <w:tab w:val="left" w:pos="848"/>
        </w:tabs>
        <w:spacing w:line="237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FC4739" w:rsidRPr="00FC4739" w:rsidRDefault="00FC4739" w:rsidP="00B768B0">
      <w:pPr>
        <w:spacing w:line="2" w:lineRule="exact"/>
        <w:ind w:firstLine="567"/>
        <w:rPr>
          <w:sz w:val="26"/>
          <w:szCs w:val="26"/>
        </w:rPr>
      </w:pPr>
    </w:p>
    <w:p w:rsidR="00101C78" w:rsidRPr="008E3CC7" w:rsidRDefault="00FC4739" w:rsidP="00B768B0">
      <w:pPr>
        <w:tabs>
          <w:tab w:val="left" w:pos="704"/>
        </w:tabs>
        <w:ind w:firstLine="567"/>
        <w:rPr>
          <w:sz w:val="26"/>
          <w:szCs w:val="26"/>
        </w:rPr>
      </w:pPr>
      <w:r w:rsidRPr="00101C78">
        <w:rPr>
          <w:sz w:val="26"/>
          <w:szCs w:val="26"/>
        </w:rPr>
        <w:t>территории для развития объектов инженерно-технического обеспечения.</w:t>
      </w:r>
    </w:p>
    <w:p w:rsidR="00FC4739" w:rsidRPr="00101C78" w:rsidRDefault="00FC4739" w:rsidP="00B768B0">
      <w:pPr>
        <w:tabs>
          <w:tab w:val="left" w:pos="704"/>
        </w:tabs>
        <w:ind w:firstLine="567"/>
        <w:rPr>
          <w:sz w:val="26"/>
          <w:szCs w:val="26"/>
        </w:rPr>
      </w:pPr>
      <w:r w:rsidRPr="00101C78">
        <w:rPr>
          <w:sz w:val="26"/>
          <w:szCs w:val="26"/>
        </w:rPr>
        <w:t>3.3.3. Определение размеров земельных участков для размещения объектов</w:t>
      </w:r>
    </w:p>
    <w:p w:rsidR="00FC4739" w:rsidRPr="00FC4739" w:rsidRDefault="00FC4739" w:rsidP="00B768B0">
      <w:pPr>
        <w:spacing w:line="16" w:lineRule="exact"/>
        <w:ind w:firstLine="567"/>
        <w:rPr>
          <w:sz w:val="26"/>
          <w:szCs w:val="26"/>
        </w:rPr>
      </w:pPr>
    </w:p>
    <w:p w:rsidR="00FC4739" w:rsidRPr="00FC4739" w:rsidRDefault="00FC4739" w:rsidP="00B768B0">
      <w:pPr>
        <w:spacing w:line="233" w:lineRule="auto"/>
        <w:rPr>
          <w:sz w:val="26"/>
          <w:szCs w:val="26"/>
        </w:rPr>
      </w:pPr>
      <w:r w:rsidRPr="00FC4739">
        <w:rPr>
          <w:sz w:val="26"/>
          <w:szCs w:val="26"/>
        </w:rPr>
        <w:t>капитального строительства, необходимых для государственных и муниципальных нужд, включая размеры земельных участков для размещения:</w:t>
      </w:r>
    </w:p>
    <w:p w:rsidR="00FC4739" w:rsidRPr="00FC4739" w:rsidRDefault="00FC4739" w:rsidP="00FC4739">
      <w:pPr>
        <w:spacing w:line="5" w:lineRule="exact"/>
        <w:rPr>
          <w:sz w:val="26"/>
          <w:szCs w:val="26"/>
        </w:rPr>
      </w:pPr>
    </w:p>
    <w:p w:rsidR="00FC4739" w:rsidRPr="00FC4739" w:rsidRDefault="00FC4739" w:rsidP="00B768B0">
      <w:pPr>
        <w:tabs>
          <w:tab w:val="left" w:pos="700"/>
        </w:tabs>
        <w:ind w:firstLine="567"/>
        <w:rPr>
          <w:sz w:val="26"/>
          <w:szCs w:val="26"/>
        </w:rPr>
      </w:pPr>
      <w:r w:rsidRPr="00FC4739">
        <w:rPr>
          <w:sz w:val="26"/>
          <w:szCs w:val="26"/>
        </w:rPr>
        <w:t>объектов социального обслуживания;</w:t>
      </w:r>
    </w:p>
    <w:p w:rsidR="00FC4739" w:rsidRPr="00FC4739" w:rsidRDefault="00FC4739" w:rsidP="00B768B0">
      <w:pPr>
        <w:tabs>
          <w:tab w:val="left" w:pos="700"/>
        </w:tabs>
        <w:spacing w:line="238" w:lineRule="auto"/>
        <w:ind w:firstLine="567"/>
        <w:rPr>
          <w:sz w:val="26"/>
          <w:szCs w:val="26"/>
        </w:rPr>
      </w:pPr>
      <w:r w:rsidRPr="00FC4739">
        <w:rPr>
          <w:sz w:val="26"/>
          <w:szCs w:val="26"/>
        </w:rPr>
        <w:t>объектов коммунального обслуживания;</w:t>
      </w:r>
    </w:p>
    <w:p w:rsidR="00FC4739" w:rsidRPr="00FC4739" w:rsidRDefault="00FC4739" w:rsidP="00B768B0">
      <w:pPr>
        <w:spacing w:line="16" w:lineRule="exact"/>
        <w:ind w:firstLine="567"/>
        <w:rPr>
          <w:sz w:val="26"/>
          <w:szCs w:val="26"/>
        </w:rPr>
      </w:pPr>
    </w:p>
    <w:p w:rsidR="00FC4739" w:rsidRPr="00FC4739" w:rsidRDefault="00FC4739" w:rsidP="00B768B0">
      <w:pPr>
        <w:tabs>
          <w:tab w:val="left" w:pos="852"/>
        </w:tabs>
        <w:spacing w:line="237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FC4739" w:rsidRPr="00FC4739" w:rsidRDefault="00FC4739" w:rsidP="00B768B0">
      <w:pPr>
        <w:spacing w:line="2" w:lineRule="exact"/>
        <w:ind w:firstLine="567"/>
        <w:rPr>
          <w:sz w:val="26"/>
          <w:szCs w:val="26"/>
        </w:rPr>
      </w:pPr>
    </w:p>
    <w:p w:rsidR="00FC4739" w:rsidRPr="00FC4739" w:rsidRDefault="00FC4739" w:rsidP="00B768B0">
      <w:pPr>
        <w:tabs>
          <w:tab w:val="left" w:pos="700"/>
        </w:tabs>
        <w:ind w:firstLine="567"/>
        <w:rPr>
          <w:sz w:val="26"/>
          <w:szCs w:val="26"/>
        </w:rPr>
      </w:pPr>
      <w:r w:rsidRPr="00FC4739">
        <w:rPr>
          <w:sz w:val="26"/>
          <w:szCs w:val="26"/>
        </w:rPr>
        <w:t>линейных и иных объектов инженерно-технической инфраструктуры;</w:t>
      </w:r>
    </w:p>
    <w:p w:rsidR="00FC4739" w:rsidRPr="00FC4739" w:rsidRDefault="00FC4739" w:rsidP="00B768B0">
      <w:pPr>
        <w:tabs>
          <w:tab w:val="left" w:pos="700"/>
        </w:tabs>
        <w:spacing w:line="238" w:lineRule="auto"/>
        <w:ind w:firstLine="567"/>
        <w:rPr>
          <w:sz w:val="26"/>
          <w:szCs w:val="26"/>
        </w:rPr>
      </w:pPr>
      <w:r w:rsidRPr="00FC4739">
        <w:rPr>
          <w:sz w:val="26"/>
          <w:szCs w:val="26"/>
        </w:rPr>
        <w:t>объектов для хранения индивидуального и иных видов транспорта;</w:t>
      </w:r>
    </w:p>
    <w:p w:rsidR="00FC4739" w:rsidRPr="00FC4739" w:rsidRDefault="00FC4739" w:rsidP="00B768B0">
      <w:pPr>
        <w:spacing w:line="2" w:lineRule="exact"/>
        <w:ind w:firstLine="567"/>
        <w:rPr>
          <w:sz w:val="26"/>
          <w:szCs w:val="26"/>
        </w:rPr>
      </w:pPr>
    </w:p>
    <w:p w:rsidR="00FC4739" w:rsidRPr="00FC4739" w:rsidRDefault="00FC4739" w:rsidP="00B768B0">
      <w:pPr>
        <w:tabs>
          <w:tab w:val="left" w:pos="700"/>
        </w:tabs>
        <w:ind w:firstLine="567"/>
        <w:rPr>
          <w:sz w:val="26"/>
          <w:szCs w:val="26"/>
        </w:rPr>
      </w:pPr>
      <w:r w:rsidRPr="00FC4739">
        <w:rPr>
          <w:sz w:val="26"/>
          <w:szCs w:val="26"/>
        </w:rPr>
        <w:t>иных объектов.</w:t>
      </w:r>
    </w:p>
    <w:p w:rsidR="00FC4739" w:rsidRPr="00FC4739" w:rsidRDefault="00FC4739" w:rsidP="00FC4739">
      <w:pPr>
        <w:spacing w:line="12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3.3.4. Обеспечение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FC4739" w:rsidRPr="00FC4739" w:rsidRDefault="00FC4739" w:rsidP="00FC4739">
      <w:pPr>
        <w:spacing w:line="17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5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3.3.5. Определение при подготовке проектов планировки и проектов межевания: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B768B0">
      <w:pPr>
        <w:tabs>
          <w:tab w:val="left" w:pos="896"/>
        </w:tabs>
        <w:spacing w:line="236" w:lineRule="auto"/>
        <w:ind w:right="20"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размеров земельных участков, выделенных для функционирования (использования) существующих зданий, строений, сооружений, включая многоквартирные дома;</w:t>
      </w:r>
    </w:p>
    <w:p w:rsidR="00FC4739" w:rsidRPr="00FC4739" w:rsidRDefault="00FC4739" w:rsidP="00B768B0">
      <w:pPr>
        <w:spacing w:line="4" w:lineRule="exact"/>
        <w:ind w:firstLine="567"/>
        <w:rPr>
          <w:sz w:val="26"/>
          <w:szCs w:val="26"/>
        </w:rPr>
      </w:pPr>
    </w:p>
    <w:p w:rsidR="00FC4739" w:rsidRPr="00FC4739" w:rsidRDefault="00FC4739" w:rsidP="00B768B0">
      <w:pPr>
        <w:tabs>
          <w:tab w:val="left" w:pos="700"/>
        </w:tabs>
        <w:ind w:firstLine="567"/>
        <w:rPr>
          <w:sz w:val="26"/>
          <w:szCs w:val="26"/>
        </w:rPr>
      </w:pPr>
      <w:r w:rsidRPr="00FC4739">
        <w:rPr>
          <w:sz w:val="26"/>
          <w:szCs w:val="26"/>
        </w:rPr>
        <w:t xml:space="preserve">расстояний между </w:t>
      </w:r>
      <w:proofErr w:type="gramStart"/>
      <w:r w:rsidRPr="00FC4739">
        <w:rPr>
          <w:sz w:val="26"/>
          <w:szCs w:val="26"/>
        </w:rPr>
        <w:t>проектируемыми</w:t>
      </w:r>
      <w:proofErr w:type="gramEnd"/>
      <w:r w:rsidRPr="00FC4739">
        <w:rPr>
          <w:sz w:val="26"/>
          <w:szCs w:val="26"/>
        </w:rPr>
        <w:t>:</w:t>
      </w:r>
    </w:p>
    <w:p w:rsidR="00FC4739" w:rsidRPr="00FC4739" w:rsidRDefault="00FC4739" w:rsidP="00FC4739">
      <w:pPr>
        <w:spacing w:line="12" w:lineRule="exact"/>
        <w:rPr>
          <w:sz w:val="26"/>
          <w:szCs w:val="26"/>
        </w:rPr>
      </w:pPr>
    </w:p>
    <w:p w:rsidR="00FC4739" w:rsidRDefault="00FC4739" w:rsidP="00FC4739">
      <w:pPr>
        <w:spacing w:line="235" w:lineRule="auto"/>
        <w:ind w:right="20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а) улицами, проездами, разъездными площадками, применительно к различным элементам планировочной структуры территории;</w:t>
      </w:r>
    </w:p>
    <w:p w:rsidR="00B768B0" w:rsidRPr="00FC4739" w:rsidRDefault="00B768B0" w:rsidP="00FC4739">
      <w:pPr>
        <w:spacing w:line="235" w:lineRule="auto"/>
        <w:ind w:right="20" w:firstLine="540"/>
        <w:jc w:val="both"/>
        <w:rPr>
          <w:sz w:val="26"/>
          <w:szCs w:val="26"/>
        </w:rPr>
      </w:pP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5" w:lineRule="auto"/>
        <w:ind w:right="20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>б) зданиями, строениями и сооружениями различных типов и при различных планировочных условиях.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8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3.3.6. Местные нормативы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могут содержать иные минимальные расчетные показатели, учитывающие индивидуальные особенности и потребности застройки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 w:rsidR="00FC4739" w:rsidRPr="00FC4739" w:rsidRDefault="00FC4739" w:rsidP="00FC4739">
      <w:pPr>
        <w:spacing w:line="21" w:lineRule="exact"/>
        <w:rPr>
          <w:sz w:val="26"/>
          <w:szCs w:val="26"/>
        </w:rPr>
      </w:pPr>
    </w:p>
    <w:p w:rsidR="00FC4739" w:rsidRPr="00FC4739" w:rsidRDefault="004A614A" w:rsidP="00FC4739">
      <w:pPr>
        <w:spacing w:line="23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="00FC4739" w:rsidRPr="00FC4739">
        <w:rPr>
          <w:sz w:val="26"/>
          <w:szCs w:val="26"/>
        </w:rPr>
        <w:t xml:space="preserve">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FC4739" w:rsidRPr="00FC4739">
        <w:rPr>
          <w:sz w:val="26"/>
          <w:szCs w:val="26"/>
        </w:rPr>
        <w:t xml:space="preserve">, расчетные показатели минимально допустимого уровня обеспеченности такими объектами населения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FC4739" w:rsidRPr="00FC4739">
        <w:rPr>
          <w:sz w:val="26"/>
          <w:szCs w:val="26"/>
        </w:rPr>
        <w:t xml:space="preserve">, устанавливаемые местными нормативами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FC4739" w:rsidRPr="00FC4739">
        <w:rPr>
          <w:sz w:val="26"/>
          <w:szCs w:val="26"/>
        </w:rPr>
        <w:t>, не могут быть ниже этих предельных значений.</w:t>
      </w:r>
    </w:p>
    <w:p w:rsidR="00FC4739" w:rsidRPr="00FC4739" w:rsidRDefault="00FC4739" w:rsidP="00FC4739">
      <w:pPr>
        <w:spacing w:line="22" w:lineRule="exact"/>
        <w:rPr>
          <w:sz w:val="26"/>
          <w:szCs w:val="26"/>
        </w:rPr>
      </w:pPr>
    </w:p>
    <w:p w:rsidR="00101C78" w:rsidRDefault="00FC4739" w:rsidP="00101C78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3.5. В случае</w:t>
      </w:r>
      <w:proofErr w:type="gramStart"/>
      <w:r w:rsidRPr="00FC4739">
        <w:rPr>
          <w:sz w:val="26"/>
          <w:szCs w:val="26"/>
        </w:rPr>
        <w:t>,</w:t>
      </w:r>
      <w:proofErr w:type="gramEnd"/>
      <w:r w:rsidRPr="00FC4739">
        <w:rPr>
          <w:sz w:val="26"/>
          <w:szCs w:val="26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101C78">
        <w:rPr>
          <w:sz w:val="26"/>
          <w:szCs w:val="26"/>
        </w:rPr>
        <w:t>, расчетные</w:t>
      </w:r>
    </w:p>
    <w:p w:rsidR="00FC4739" w:rsidRPr="00FC4739" w:rsidRDefault="00FC4739" w:rsidP="00101C78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показатели максимально допустимого уровня территориальной доступности таких объектов для населения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C12EB0" w:rsidRPr="00FC4739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не могут превышать эти предельные значения.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8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3.6. Расчетные показатели минимально допустимого уровня обеспеченности объектами местного значения населения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могут быть утверждены в отношении одного или нескольких видов объектов местного значения.</w:t>
      </w:r>
    </w:p>
    <w:p w:rsidR="00FC4739" w:rsidRPr="00FC4739" w:rsidRDefault="00FC4739" w:rsidP="00FC4739">
      <w:pPr>
        <w:spacing w:line="17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3.7.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FC4739" w:rsidRPr="00FC4739" w:rsidRDefault="00FC4739" w:rsidP="00FC4739">
      <w:pPr>
        <w:spacing w:line="7" w:lineRule="exact"/>
        <w:rPr>
          <w:sz w:val="26"/>
          <w:szCs w:val="26"/>
        </w:rPr>
      </w:pPr>
    </w:p>
    <w:p w:rsidR="00FC4739" w:rsidRPr="00FC4739" w:rsidRDefault="00FC4739" w:rsidP="002B6254">
      <w:pPr>
        <w:tabs>
          <w:tab w:val="left" w:pos="1880"/>
          <w:tab w:val="left" w:pos="3480"/>
          <w:tab w:val="left" w:pos="6160"/>
          <w:tab w:val="left" w:pos="8380"/>
          <w:tab w:val="left" w:pos="9356"/>
        </w:tabs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Местные</w:t>
      </w:r>
      <w:r w:rsidRPr="00FC4739">
        <w:rPr>
          <w:sz w:val="26"/>
          <w:szCs w:val="26"/>
        </w:rPr>
        <w:tab/>
        <w:t>нормативы</w:t>
      </w:r>
      <w:r w:rsidRPr="00FC4739">
        <w:rPr>
          <w:sz w:val="26"/>
          <w:szCs w:val="26"/>
        </w:rPr>
        <w:tab/>
        <w:t>градо</w:t>
      </w:r>
      <w:r w:rsidR="004A614A">
        <w:rPr>
          <w:sz w:val="26"/>
          <w:szCs w:val="26"/>
        </w:rPr>
        <w:t>строительного</w:t>
      </w:r>
      <w:r w:rsidR="004A614A">
        <w:rPr>
          <w:sz w:val="26"/>
          <w:szCs w:val="26"/>
        </w:rPr>
        <w:tab/>
        <w:t>проектирования</w:t>
      </w:r>
      <w:r w:rsidR="004A614A">
        <w:rPr>
          <w:sz w:val="26"/>
          <w:szCs w:val="26"/>
        </w:rPr>
        <w:tab/>
        <w:t xml:space="preserve">не  </w:t>
      </w:r>
      <w:r w:rsidRPr="00FC4739">
        <w:rPr>
          <w:sz w:val="26"/>
          <w:szCs w:val="26"/>
        </w:rPr>
        <w:t>должны</w:t>
      </w:r>
      <w:r w:rsidR="004A614A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противоречить техническим регламентам безопасности в области территориального планирования и планировки территории.</w:t>
      </w:r>
    </w:p>
    <w:p w:rsidR="00FC4739" w:rsidRPr="00FC4739" w:rsidRDefault="00FC4739" w:rsidP="00FC4739">
      <w:pPr>
        <w:spacing w:line="338" w:lineRule="exact"/>
        <w:rPr>
          <w:sz w:val="26"/>
          <w:szCs w:val="26"/>
        </w:rPr>
      </w:pPr>
    </w:p>
    <w:p w:rsidR="00B768B0" w:rsidRDefault="00FC4739" w:rsidP="00B768B0">
      <w:pPr>
        <w:numPr>
          <w:ilvl w:val="0"/>
          <w:numId w:val="12"/>
        </w:numPr>
        <w:tabs>
          <w:tab w:val="left" w:pos="567"/>
        </w:tabs>
        <w:spacing w:line="245" w:lineRule="auto"/>
        <w:ind w:right="20"/>
        <w:jc w:val="center"/>
        <w:rPr>
          <w:b/>
          <w:sz w:val="26"/>
          <w:szCs w:val="26"/>
        </w:rPr>
      </w:pPr>
      <w:r w:rsidRPr="00B768B0">
        <w:rPr>
          <w:b/>
          <w:sz w:val="26"/>
          <w:szCs w:val="26"/>
        </w:rPr>
        <w:t>ПОРЯДОК ПОДГОТОВКИ, УТВЕРЖДЕНИЯ МЕСТНЫХ НОРМАТИВОВ ГРАДОСТРОИТЕЛЬНОГО ПРОЕ</w:t>
      </w:r>
      <w:r w:rsidR="002B6254" w:rsidRPr="00B768B0">
        <w:rPr>
          <w:b/>
          <w:sz w:val="26"/>
          <w:szCs w:val="26"/>
        </w:rPr>
        <w:t>КТИРОВАНИЯ</w:t>
      </w:r>
    </w:p>
    <w:p w:rsidR="00FC4739" w:rsidRPr="00B768B0" w:rsidRDefault="002B6254" w:rsidP="00B768B0">
      <w:pPr>
        <w:tabs>
          <w:tab w:val="left" w:pos="567"/>
        </w:tabs>
        <w:spacing w:line="245" w:lineRule="auto"/>
        <w:ind w:right="20"/>
        <w:jc w:val="center"/>
        <w:rPr>
          <w:b/>
          <w:sz w:val="26"/>
          <w:szCs w:val="26"/>
        </w:rPr>
      </w:pPr>
      <w:r w:rsidRPr="00B768B0">
        <w:rPr>
          <w:b/>
          <w:sz w:val="26"/>
          <w:szCs w:val="26"/>
        </w:rPr>
        <w:t>И ВНЕСЕНИЯ ИЗМЕНЕНИЙ</w:t>
      </w:r>
      <w:r w:rsidR="00B768B0">
        <w:rPr>
          <w:b/>
          <w:sz w:val="26"/>
          <w:szCs w:val="26"/>
        </w:rPr>
        <w:t xml:space="preserve"> </w:t>
      </w:r>
      <w:r w:rsidRPr="00B768B0">
        <w:rPr>
          <w:b/>
          <w:sz w:val="26"/>
          <w:szCs w:val="26"/>
        </w:rPr>
        <w:t xml:space="preserve">В </w:t>
      </w:r>
      <w:r w:rsidR="00FC4739" w:rsidRPr="00B768B0">
        <w:rPr>
          <w:b/>
          <w:sz w:val="26"/>
          <w:szCs w:val="26"/>
        </w:rPr>
        <w:t>НИХ</w:t>
      </w:r>
    </w:p>
    <w:p w:rsidR="00FC4739" w:rsidRPr="00B768B0" w:rsidRDefault="00FC4739" w:rsidP="00FC4739">
      <w:pPr>
        <w:spacing w:line="338" w:lineRule="exact"/>
        <w:rPr>
          <w:b/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4.1. Подготовка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и внесение </w:t>
      </w:r>
      <w:r w:rsidR="002B6254">
        <w:rPr>
          <w:sz w:val="26"/>
          <w:szCs w:val="26"/>
        </w:rPr>
        <w:t>изменений в них осуществляется А</w:t>
      </w:r>
      <w:r w:rsidRPr="00FC4739">
        <w:rPr>
          <w:sz w:val="26"/>
          <w:szCs w:val="26"/>
        </w:rPr>
        <w:t xml:space="preserve">дминистрацией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(далее - Уполномоченный орган).</w:t>
      </w:r>
    </w:p>
    <w:p w:rsidR="00FC4739" w:rsidRPr="00FC4739" w:rsidRDefault="00FC4739" w:rsidP="00FC4739">
      <w:pPr>
        <w:spacing w:line="14" w:lineRule="exact"/>
        <w:rPr>
          <w:sz w:val="26"/>
          <w:szCs w:val="26"/>
        </w:rPr>
      </w:pPr>
    </w:p>
    <w:p w:rsidR="00B768B0" w:rsidRDefault="00FC4739" w:rsidP="00FC4739">
      <w:pPr>
        <w:spacing w:line="238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4.2. </w:t>
      </w:r>
      <w:proofErr w:type="gramStart"/>
      <w:r w:rsidRPr="00FC4739">
        <w:rPr>
          <w:sz w:val="26"/>
          <w:szCs w:val="26"/>
        </w:rPr>
        <w:t xml:space="preserve">К разработке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могут быть привлечены иные лица (научно-исследовательские, проектные и другие организации и объединения, обладающие</w:t>
      </w:r>
      <w:proofErr w:type="gramEnd"/>
    </w:p>
    <w:p w:rsidR="00B768B0" w:rsidRDefault="00B768B0" w:rsidP="00FC4739">
      <w:pPr>
        <w:spacing w:line="238" w:lineRule="auto"/>
        <w:ind w:firstLine="540"/>
        <w:jc w:val="both"/>
        <w:rPr>
          <w:sz w:val="26"/>
          <w:szCs w:val="26"/>
        </w:rPr>
      </w:pPr>
    </w:p>
    <w:p w:rsidR="00FC4739" w:rsidRPr="00FC4739" w:rsidRDefault="00FC4739" w:rsidP="00B768B0">
      <w:pPr>
        <w:spacing w:line="238" w:lineRule="auto"/>
        <w:jc w:val="both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>научным потенциалом и необходимым опытом практической работы в указанной области) в порядке, установленном законодательством Российской Федерации о контрактной системе закупок товаров, работ, услуг для обеспечения государственных и муниципальных нужд.</w:t>
      </w:r>
    </w:p>
    <w:p w:rsidR="00FC4739" w:rsidRPr="00FC4739" w:rsidRDefault="00FC4739" w:rsidP="00FC4739">
      <w:pPr>
        <w:spacing w:line="22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8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4.3. В случае</w:t>
      </w:r>
      <w:proofErr w:type="gramStart"/>
      <w:r w:rsidRPr="00FC4739">
        <w:rPr>
          <w:sz w:val="26"/>
          <w:szCs w:val="26"/>
        </w:rPr>
        <w:t>,</w:t>
      </w:r>
      <w:proofErr w:type="gramEnd"/>
      <w:r w:rsidRPr="00FC4739">
        <w:rPr>
          <w:sz w:val="26"/>
          <w:szCs w:val="26"/>
        </w:rPr>
        <w:t xml:space="preserve">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</w:p>
    <w:p w:rsidR="00FC4739" w:rsidRPr="00FC4739" w:rsidRDefault="00FC4739" w:rsidP="00FC4739">
      <w:pPr>
        <w:spacing w:line="22" w:lineRule="exact"/>
        <w:rPr>
          <w:sz w:val="26"/>
          <w:szCs w:val="26"/>
        </w:rPr>
      </w:pPr>
    </w:p>
    <w:p w:rsidR="00101C78" w:rsidRDefault="00FC4739" w:rsidP="00FC4739">
      <w:pPr>
        <w:numPr>
          <w:ilvl w:val="0"/>
          <w:numId w:val="13"/>
        </w:numPr>
        <w:tabs>
          <w:tab w:val="left" w:pos="1055"/>
        </w:tabs>
        <w:spacing w:line="235" w:lineRule="auto"/>
        <w:ind w:right="20" w:firstLine="540"/>
        <w:jc w:val="both"/>
        <w:rPr>
          <w:sz w:val="26"/>
          <w:szCs w:val="26"/>
        </w:rPr>
      </w:pPr>
      <w:r w:rsidRPr="00101C78">
        <w:rPr>
          <w:sz w:val="26"/>
          <w:szCs w:val="26"/>
        </w:rPr>
        <w:t xml:space="preserve">предложениями о внесении изменений в местные нормативы градостроительного проектирования </w:t>
      </w:r>
      <w:r w:rsidR="00C12EB0" w:rsidRPr="00101C78">
        <w:rPr>
          <w:sz w:val="26"/>
          <w:szCs w:val="26"/>
        </w:rPr>
        <w:t>городского округа Спасск-Дальний</w:t>
      </w:r>
      <w:r w:rsidRPr="00101C78">
        <w:rPr>
          <w:sz w:val="26"/>
          <w:szCs w:val="26"/>
        </w:rPr>
        <w:t xml:space="preserve"> вправе обратиться органы государственной власти Российской Федерации, органы государственной власти </w:t>
      </w:r>
      <w:r w:rsidR="00C12EB0" w:rsidRPr="00101C78">
        <w:rPr>
          <w:sz w:val="26"/>
          <w:szCs w:val="26"/>
        </w:rPr>
        <w:t>Приморского края</w:t>
      </w:r>
      <w:r w:rsidRPr="00101C78">
        <w:rPr>
          <w:sz w:val="26"/>
          <w:szCs w:val="26"/>
        </w:rPr>
        <w:t xml:space="preserve">, органы местного самоуправления </w:t>
      </w:r>
      <w:r w:rsidR="00C12EB0" w:rsidRPr="00101C78">
        <w:rPr>
          <w:sz w:val="26"/>
          <w:szCs w:val="26"/>
        </w:rPr>
        <w:t>городского округа Спасск-Дальний</w:t>
      </w:r>
      <w:r w:rsidRPr="00101C78">
        <w:rPr>
          <w:sz w:val="26"/>
          <w:szCs w:val="26"/>
        </w:rPr>
        <w:t>, а также иные заинтересованные юридические и физические лица.</w:t>
      </w:r>
    </w:p>
    <w:p w:rsidR="00FC4739" w:rsidRPr="00101C78" w:rsidRDefault="00FC4739" w:rsidP="002B6254">
      <w:pPr>
        <w:tabs>
          <w:tab w:val="left" w:pos="1055"/>
        </w:tabs>
        <w:spacing w:line="235" w:lineRule="auto"/>
        <w:ind w:right="20" w:firstLine="540"/>
        <w:jc w:val="both"/>
        <w:rPr>
          <w:sz w:val="26"/>
          <w:szCs w:val="26"/>
        </w:rPr>
      </w:pPr>
      <w:r w:rsidRPr="00101C78">
        <w:rPr>
          <w:sz w:val="26"/>
          <w:szCs w:val="26"/>
        </w:rPr>
        <w:t>Изменение местных нормативов градостроительного проектирования осуществляется по мере необходимости, но не реже одного раза в пять лет.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4.4. Предложения о подготовке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внесении измене</w:t>
      </w:r>
      <w:r w:rsidR="002B6254">
        <w:rPr>
          <w:sz w:val="26"/>
          <w:szCs w:val="26"/>
        </w:rPr>
        <w:t>ний в них направляются в адрес А</w:t>
      </w:r>
      <w:r w:rsidRPr="00FC4739">
        <w:rPr>
          <w:sz w:val="26"/>
          <w:szCs w:val="26"/>
        </w:rPr>
        <w:t xml:space="preserve">дминистрации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.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14"/>
        </w:numPr>
        <w:tabs>
          <w:tab w:val="left" w:pos="916"/>
        </w:tabs>
        <w:spacing w:line="236" w:lineRule="auto"/>
        <w:ind w:firstLine="537"/>
        <w:jc w:val="both"/>
        <w:rPr>
          <w:sz w:val="26"/>
          <w:szCs w:val="26"/>
        </w:rPr>
      </w:pPr>
      <w:proofErr w:type="gramStart"/>
      <w:r w:rsidRPr="00FC4739">
        <w:rPr>
          <w:sz w:val="26"/>
          <w:szCs w:val="26"/>
        </w:rPr>
        <w:t>предложениях</w:t>
      </w:r>
      <w:proofErr w:type="gramEnd"/>
      <w:r w:rsidRPr="00FC4739">
        <w:rPr>
          <w:sz w:val="26"/>
          <w:szCs w:val="26"/>
        </w:rPr>
        <w:t xml:space="preserve"> о подготовке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внесении изменений в них должны содержаться:</w:t>
      </w:r>
    </w:p>
    <w:p w:rsidR="00FC4739" w:rsidRPr="00FC4739" w:rsidRDefault="00FC4739" w:rsidP="00FC4739">
      <w:pPr>
        <w:spacing w:line="14" w:lineRule="exact"/>
        <w:rPr>
          <w:sz w:val="26"/>
          <w:szCs w:val="26"/>
        </w:rPr>
      </w:pPr>
    </w:p>
    <w:p w:rsidR="00FC4739" w:rsidRPr="00FC4739" w:rsidRDefault="00FC4739" w:rsidP="00B768B0">
      <w:pPr>
        <w:spacing w:line="236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сведения о действующих местных нормативах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</w:t>
      </w:r>
      <w:proofErr w:type="gramStart"/>
      <w:r w:rsidR="00C12EB0">
        <w:rPr>
          <w:sz w:val="26"/>
          <w:szCs w:val="26"/>
        </w:rPr>
        <w:t>Спасск-Дальний</w:t>
      </w:r>
      <w:proofErr w:type="gramEnd"/>
      <w:r w:rsidRPr="00FC4739">
        <w:rPr>
          <w:sz w:val="26"/>
          <w:szCs w:val="26"/>
        </w:rPr>
        <w:t xml:space="preserve"> в данной сфере обеспечения благоприятных условий жизнедеятельности человека;</w:t>
      </w:r>
    </w:p>
    <w:p w:rsidR="00FC4739" w:rsidRPr="00FC4739" w:rsidRDefault="00FC4739" w:rsidP="00B768B0">
      <w:pPr>
        <w:spacing w:line="3" w:lineRule="exact"/>
        <w:ind w:firstLine="567"/>
        <w:rPr>
          <w:sz w:val="26"/>
          <w:szCs w:val="26"/>
        </w:rPr>
      </w:pPr>
    </w:p>
    <w:p w:rsidR="00FC4739" w:rsidRPr="00FC4739" w:rsidRDefault="00FC4739" w:rsidP="00B768B0">
      <w:pPr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описание  задач,  требующих  комплексного  решения,  и  результата,  на</w:t>
      </w:r>
      <w:r w:rsidR="00B768B0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 xml:space="preserve">достижение которого направлено принятие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</w:t>
      </w:r>
      <w:proofErr w:type="gramStart"/>
      <w:r w:rsidR="00C12EB0">
        <w:rPr>
          <w:sz w:val="26"/>
          <w:szCs w:val="26"/>
        </w:rPr>
        <w:t>Спасск-Дальний</w:t>
      </w:r>
      <w:proofErr w:type="gramEnd"/>
      <w:r w:rsidRPr="00FC4739">
        <w:rPr>
          <w:sz w:val="26"/>
          <w:szCs w:val="26"/>
        </w:rPr>
        <w:t>, внесение изменений в них;</w:t>
      </w:r>
    </w:p>
    <w:p w:rsidR="00FC4739" w:rsidRPr="00FC4739" w:rsidRDefault="00FC4739" w:rsidP="00B768B0">
      <w:pPr>
        <w:spacing w:line="18" w:lineRule="exact"/>
        <w:ind w:firstLine="567"/>
        <w:rPr>
          <w:sz w:val="26"/>
          <w:szCs w:val="26"/>
        </w:rPr>
      </w:pPr>
    </w:p>
    <w:p w:rsidR="00FC4739" w:rsidRPr="00FC4739" w:rsidRDefault="00FC4739" w:rsidP="00B768B0">
      <w:pPr>
        <w:spacing w:line="236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сведения о расчетных показателях, которые предлагается включить в местные нормативы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</w:t>
      </w:r>
      <w:proofErr w:type="gramStart"/>
      <w:r w:rsidR="00C12EB0">
        <w:rPr>
          <w:sz w:val="26"/>
          <w:szCs w:val="26"/>
        </w:rPr>
        <w:t>Спасск-Дальний</w:t>
      </w:r>
      <w:proofErr w:type="gramEnd"/>
      <w:r w:rsidRPr="00FC4739">
        <w:rPr>
          <w:sz w:val="26"/>
          <w:szCs w:val="26"/>
        </w:rPr>
        <w:t>, либо изменить их.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4.5. Решение о подготовке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внесении изменений в них при</w:t>
      </w:r>
      <w:r w:rsidR="00973E63">
        <w:rPr>
          <w:sz w:val="26"/>
          <w:szCs w:val="26"/>
        </w:rPr>
        <w:t>нимается в форме постановления А</w:t>
      </w:r>
      <w:r w:rsidRPr="00FC4739">
        <w:rPr>
          <w:sz w:val="26"/>
          <w:szCs w:val="26"/>
        </w:rPr>
        <w:t xml:space="preserve">дминистрации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.</w:t>
      </w:r>
    </w:p>
    <w:p w:rsidR="00FC4739" w:rsidRPr="00FC4739" w:rsidRDefault="00FC4739" w:rsidP="00FC4739">
      <w:pPr>
        <w:spacing w:line="16" w:lineRule="exact"/>
        <w:rPr>
          <w:sz w:val="26"/>
          <w:szCs w:val="26"/>
        </w:rPr>
      </w:pPr>
    </w:p>
    <w:p w:rsidR="00FC4739" w:rsidRPr="00FC4739" w:rsidRDefault="00FC4739" w:rsidP="00973E63">
      <w:pPr>
        <w:numPr>
          <w:ilvl w:val="0"/>
          <w:numId w:val="14"/>
        </w:numPr>
        <w:tabs>
          <w:tab w:val="left" w:pos="1028"/>
        </w:tabs>
        <w:spacing w:line="235" w:lineRule="auto"/>
        <w:ind w:firstLine="537"/>
        <w:jc w:val="both"/>
        <w:rPr>
          <w:sz w:val="26"/>
          <w:szCs w:val="26"/>
        </w:rPr>
      </w:pPr>
      <w:proofErr w:type="gramStart"/>
      <w:r w:rsidRPr="00FC4739">
        <w:rPr>
          <w:sz w:val="26"/>
          <w:szCs w:val="26"/>
        </w:rPr>
        <w:t>решении</w:t>
      </w:r>
      <w:proofErr w:type="gramEnd"/>
      <w:r w:rsidRPr="00FC4739">
        <w:rPr>
          <w:sz w:val="26"/>
          <w:szCs w:val="26"/>
        </w:rPr>
        <w:t xml:space="preserve"> о подготовке местных нормативов градостроительного проектирования наряду с другими положениями должны содержаться:</w:t>
      </w:r>
    </w:p>
    <w:p w:rsidR="00FC4739" w:rsidRPr="00FC4739" w:rsidRDefault="00FC4739" w:rsidP="00973E63">
      <w:pPr>
        <w:spacing w:line="13" w:lineRule="exact"/>
        <w:jc w:val="both"/>
        <w:rPr>
          <w:sz w:val="26"/>
          <w:szCs w:val="26"/>
        </w:rPr>
      </w:pPr>
    </w:p>
    <w:p w:rsidR="00FC4739" w:rsidRPr="00FC4739" w:rsidRDefault="00FC4739" w:rsidP="00973E63">
      <w:pPr>
        <w:numPr>
          <w:ilvl w:val="0"/>
          <w:numId w:val="15"/>
        </w:numPr>
        <w:tabs>
          <w:tab w:val="left" w:pos="960"/>
        </w:tabs>
        <w:spacing w:line="235" w:lineRule="auto"/>
        <w:ind w:right="20"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порядок и сроки проведения работ по подготовке проекта местных нормативов градостроительного проектирования;</w:t>
      </w:r>
    </w:p>
    <w:p w:rsidR="00FC4739" w:rsidRPr="00FC4739" w:rsidRDefault="00FC4739" w:rsidP="00973E63">
      <w:pPr>
        <w:spacing w:line="13" w:lineRule="exact"/>
        <w:jc w:val="both"/>
        <w:rPr>
          <w:sz w:val="26"/>
          <w:szCs w:val="26"/>
        </w:rPr>
      </w:pPr>
    </w:p>
    <w:p w:rsidR="00FC4739" w:rsidRPr="00FC4739" w:rsidRDefault="00FC4739" w:rsidP="00973E63">
      <w:pPr>
        <w:numPr>
          <w:ilvl w:val="0"/>
          <w:numId w:val="15"/>
        </w:numPr>
        <w:tabs>
          <w:tab w:val="left" w:pos="1052"/>
        </w:tabs>
        <w:spacing w:line="235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условия финансирования работ по подготовке проекта местных нормативов градостроительного проектирования;</w:t>
      </w:r>
    </w:p>
    <w:p w:rsidR="00FC4739" w:rsidRPr="00FC4739" w:rsidRDefault="00FC4739" w:rsidP="00973E63">
      <w:pPr>
        <w:spacing w:line="14" w:lineRule="exact"/>
        <w:jc w:val="both"/>
        <w:rPr>
          <w:sz w:val="26"/>
          <w:szCs w:val="26"/>
        </w:rPr>
      </w:pPr>
    </w:p>
    <w:p w:rsidR="00FC4739" w:rsidRDefault="00FC4739" w:rsidP="00973E63">
      <w:pPr>
        <w:numPr>
          <w:ilvl w:val="0"/>
          <w:numId w:val="15"/>
        </w:numPr>
        <w:tabs>
          <w:tab w:val="left" w:pos="940"/>
        </w:tabs>
        <w:spacing w:line="235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порядок направления предложений заинтересованных лиц по проекту местных нормативов градостроительного проектирования.</w:t>
      </w:r>
    </w:p>
    <w:p w:rsidR="00B768B0" w:rsidRDefault="00B768B0" w:rsidP="00B768B0">
      <w:pPr>
        <w:tabs>
          <w:tab w:val="left" w:pos="940"/>
        </w:tabs>
        <w:spacing w:line="235" w:lineRule="auto"/>
        <w:jc w:val="both"/>
        <w:rPr>
          <w:sz w:val="26"/>
          <w:szCs w:val="26"/>
        </w:rPr>
      </w:pPr>
    </w:p>
    <w:p w:rsidR="00B768B0" w:rsidRPr="00FC4739" w:rsidRDefault="00B768B0" w:rsidP="00B768B0">
      <w:pPr>
        <w:tabs>
          <w:tab w:val="left" w:pos="940"/>
        </w:tabs>
        <w:spacing w:line="235" w:lineRule="auto"/>
        <w:jc w:val="both"/>
        <w:rPr>
          <w:sz w:val="26"/>
          <w:szCs w:val="26"/>
        </w:rPr>
      </w:pP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>В целях подготовки проекта местных нормативов градостроительного проектирования Уполномоченным органом создается комиссия по подготовке проекта местных нормативов градостроительного проектирования (далее - Комиссия). Состав и порядок деятельности Комисс</w:t>
      </w:r>
      <w:r w:rsidR="00973E63">
        <w:rPr>
          <w:sz w:val="26"/>
          <w:szCs w:val="26"/>
        </w:rPr>
        <w:t>ии утвержда</w:t>
      </w:r>
      <w:r w:rsidR="00B768B0">
        <w:rPr>
          <w:sz w:val="26"/>
          <w:szCs w:val="26"/>
        </w:rPr>
        <w:t>ю</w:t>
      </w:r>
      <w:r w:rsidR="00973E63">
        <w:rPr>
          <w:sz w:val="26"/>
          <w:szCs w:val="26"/>
        </w:rPr>
        <w:t>тся постановлением А</w:t>
      </w:r>
      <w:r w:rsidRPr="00FC4739">
        <w:rPr>
          <w:sz w:val="26"/>
          <w:szCs w:val="26"/>
        </w:rPr>
        <w:t xml:space="preserve">дминистрации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</w:t>
      </w:r>
      <w:proofErr w:type="spellStart"/>
      <w:proofErr w:type="gramStart"/>
      <w:r w:rsidR="00C12EB0">
        <w:rPr>
          <w:sz w:val="26"/>
          <w:szCs w:val="26"/>
        </w:rPr>
        <w:t>Спасск-Дальний</w:t>
      </w:r>
      <w:proofErr w:type="spellEnd"/>
      <w:proofErr w:type="gramEnd"/>
      <w:r w:rsidR="00B768B0">
        <w:rPr>
          <w:sz w:val="26"/>
          <w:szCs w:val="26"/>
        </w:rPr>
        <w:t>.</w:t>
      </w:r>
      <w:r w:rsidRPr="00FC4739">
        <w:rPr>
          <w:sz w:val="26"/>
          <w:szCs w:val="26"/>
        </w:rPr>
        <w:t xml:space="preserve"> </w:t>
      </w:r>
    </w:p>
    <w:p w:rsidR="00FC4739" w:rsidRPr="00FC4739" w:rsidRDefault="00FC4739" w:rsidP="00FC4739">
      <w:pPr>
        <w:spacing w:line="22" w:lineRule="exact"/>
        <w:rPr>
          <w:sz w:val="26"/>
          <w:szCs w:val="26"/>
        </w:rPr>
      </w:pPr>
    </w:p>
    <w:p w:rsidR="00FC4739" w:rsidRPr="00FC4739" w:rsidRDefault="00FC4739" w:rsidP="00973E63">
      <w:pPr>
        <w:spacing w:line="233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Подготовку проекта указан</w:t>
      </w:r>
      <w:r w:rsidR="00973E63">
        <w:rPr>
          <w:sz w:val="26"/>
          <w:szCs w:val="26"/>
        </w:rPr>
        <w:t>ного постановления осуществляет управление градостроительства Администрации городского округа Спасск-Дальний (далее Управление)</w:t>
      </w:r>
      <w:r w:rsidRPr="00FC4739">
        <w:rPr>
          <w:sz w:val="26"/>
          <w:szCs w:val="26"/>
        </w:rPr>
        <w:t>.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973E63" w:rsidP="00FC4739">
      <w:pPr>
        <w:spacing w:line="23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</w:t>
      </w:r>
      <w:r w:rsidR="00FC4739" w:rsidRPr="00FC4739">
        <w:rPr>
          <w:sz w:val="26"/>
          <w:szCs w:val="26"/>
        </w:rPr>
        <w:t xml:space="preserve">дминистрации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C12EB0" w:rsidRPr="00FC4739">
        <w:rPr>
          <w:sz w:val="26"/>
          <w:szCs w:val="26"/>
        </w:rPr>
        <w:t xml:space="preserve"> </w:t>
      </w:r>
      <w:r w:rsidR="00FC4739" w:rsidRPr="00FC4739">
        <w:rPr>
          <w:sz w:val="26"/>
          <w:szCs w:val="26"/>
        </w:rPr>
        <w:t xml:space="preserve">о подготовке проекта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FC4739" w:rsidRPr="00FC4739">
        <w:rPr>
          <w:sz w:val="26"/>
          <w:szCs w:val="26"/>
        </w:rPr>
        <w:t xml:space="preserve">, внесении изменений в них в течение пяти дней после его принятия размещается на официальном сайте органов местного самоуправления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FC4739" w:rsidRPr="00FC4739">
        <w:rPr>
          <w:sz w:val="26"/>
          <w:szCs w:val="26"/>
        </w:rPr>
        <w:t xml:space="preserve"> в информационно-телекоммуникационной сети Интернет (далее - официальный сайт).</w:t>
      </w:r>
    </w:p>
    <w:p w:rsidR="00FC4739" w:rsidRPr="00FC4739" w:rsidRDefault="00FC4739" w:rsidP="00FC4739">
      <w:pPr>
        <w:spacing w:line="2" w:lineRule="exact"/>
        <w:rPr>
          <w:sz w:val="26"/>
          <w:szCs w:val="26"/>
        </w:rPr>
      </w:pPr>
    </w:p>
    <w:p w:rsidR="00FC4739" w:rsidRPr="00FC4739" w:rsidRDefault="00973E63" w:rsidP="00FC4739">
      <w:pPr>
        <w:ind w:left="540"/>
        <w:rPr>
          <w:sz w:val="26"/>
          <w:szCs w:val="26"/>
        </w:rPr>
      </w:pPr>
      <w:r>
        <w:rPr>
          <w:sz w:val="26"/>
          <w:szCs w:val="26"/>
        </w:rPr>
        <w:t>4.6. Управление</w:t>
      </w:r>
      <w:r w:rsidR="00FC4739" w:rsidRPr="00FC4739">
        <w:rPr>
          <w:sz w:val="26"/>
          <w:szCs w:val="26"/>
        </w:rPr>
        <w:t>:</w:t>
      </w:r>
    </w:p>
    <w:p w:rsidR="00FC4739" w:rsidRPr="00FC4739" w:rsidRDefault="00FC4739" w:rsidP="00B768B0">
      <w:pPr>
        <w:tabs>
          <w:tab w:val="left" w:pos="844"/>
        </w:tabs>
        <w:spacing w:line="236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осуществляет организацию работы по подготовке проектов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</w:t>
      </w:r>
      <w:proofErr w:type="gramStart"/>
      <w:r w:rsidR="00C12EB0">
        <w:rPr>
          <w:sz w:val="26"/>
          <w:szCs w:val="26"/>
        </w:rPr>
        <w:t>Спасск-Дальний</w:t>
      </w:r>
      <w:proofErr w:type="gramEnd"/>
      <w:r w:rsidRPr="00FC4739">
        <w:rPr>
          <w:sz w:val="26"/>
          <w:szCs w:val="26"/>
        </w:rPr>
        <w:t>, внесения изменений в них;</w:t>
      </w:r>
    </w:p>
    <w:p w:rsidR="00FC4739" w:rsidRPr="00FC4739" w:rsidRDefault="00FC4739" w:rsidP="00B768B0">
      <w:pPr>
        <w:spacing w:line="18" w:lineRule="exact"/>
        <w:ind w:firstLine="567"/>
        <w:rPr>
          <w:sz w:val="26"/>
          <w:szCs w:val="26"/>
        </w:rPr>
      </w:pPr>
    </w:p>
    <w:p w:rsidR="00FC4739" w:rsidRPr="00FC4739" w:rsidRDefault="00FC4739" w:rsidP="00B768B0">
      <w:pPr>
        <w:tabs>
          <w:tab w:val="left" w:pos="876"/>
        </w:tabs>
        <w:spacing w:line="236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разрабатывает описание объекта закупки (техническое задание) на подготовку проектов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</w:t>
      </w:r>
      <w:proofErr w:type="gramStart"/>
      <w:r w:rsidR="00C12EB0">
        <w:rPr>
          <w:sz w:val="26"/>
          <w:szCs w:val="26"/>
        </w:rPr>
        <w:t>Спасск-Дальний</w:t>
      </w:r>
      <w:proofErr w:type="gramEnd"/>
      <w:r w:rsidRPr="00FC4739">
        <w:rPr>
          <w:sz w:val="26"/>
          <w:szCs w:val="26"/>
        </w:rPr>
        <w:t>, внесения изменений в них.</w:t>
      </w:r>
    </w:p>
    <w:p w:rsidR="00FC4739" w:rsidRPr="00FC4739" w:rsidRDefault="00FC4739" w:rsidP="00B768B0">
      <w:pPr>
        <w:spacing w:line="14" w:lineRule="exact"/>
        <w:ind w:firstLine="567"/>
        <w:rPr>
          <w:sz w:val="26"/>
          <w:szCs w:val="26"/>
        </w:rPr>
      </w:pPr>
    </w:p>
    <w:p w:rsidR="00FC4739" w:rsidRPr="00FC4739" w:rsidRDefault="00FC4739" w:rsidP="00B768B0">
      <w:pPr>
        <w:spacing w:line="16" w:lineRule="exact"/>
        <w:ind w:firstLine="567"/>
        <w:rPr>
          <w:sz w:val="26"/>
          <w:szCs w:val="26"/>
        </w:rPr>
      </w:pPr>
    </w:p>
    <w:p w:rsidR="00FC4739" w:rsidRPr="00FC4739" w:rsidRDefault="00973E63" w:rsidP="00B768B0">
      <w:pPr>
        <w:tabs>
          <w:tab w:val="left" w:pos="792"/>
        </w:tabs>
        <w:spacing w:line="23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направляет в</w:t>
      </w:r>
      <w:r w:rsidR="00FC4739" w:rsidRPr="00FC4739">
        <w:rPr>
          <w:sz w:val="26"/>
          <w:szCs w:val="26"/>
        </w:rPr>
        <w:t xml:space="preserve"> уполномоченное на определение поставщиков (подрядчиков, исполнителей) для муниципальных заказчиков</w:t>
      </w:r>
      <w:r w:rsidR="00D12133">
        <w:rPr>
          <w:sz w:val="26"/>
          <w:szCs w:val="26"/>
        </w:rPr>
        <w:t xml:space="preserve"> подразделение</w:t>
      </w:r>
      <w:r w:rsidR="00FC4739" w:rsidRPr="00FC4739">
        <w:rPr>
          <w:sz w:val="26"/>
          <w:szCs w:val="26"/>
        </w:rPr>
        <w:t xml:space="preserve">, заявку на организацию и проведение закупки на определение поставщика (подрядчика, исполнителя) по подготовке проектов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</w:t>
      </w:r>
      <w:proofErr w:type="gramStart"/>
      <w:r w:rsidR="00C12EB0">
        <w:rPr>
          <w:sz w:val="26"/>
          <w:szCs w:val="26"/>
        </w:rPr>
        <w:t>Спасск-Дальний</w:t>
      </w:r>
      <w:proofErr w:type="gramEnd"/>
      <w:r w:rsidR="00FC4739" w:rsidRPr="00FC4739">
        <w:rPr>
          <w:sz w:val="26"/>
          <w:szCs w:val="26"/>
        </w:rPr>
        <w:t>, внесения изменений в них.</w:t>
      </w:r>
    </w:p>
    <w:p w:rsidR="00FC4739" w:rsidRPr="00FC4739" w:rsidRDefault="00FC4739" w:rsidP="00FC4739">
      <w:pPr>
        <w:spacing w:line="16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4.7. Основные требования к оформлению и содержанию проектов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</w:t>
      </w:r>
      <w:proofErr w:type="gramStart"/>
      <w:r w:rsidR="00C12EB0">
        <w:rPr>
          <w:sz w:val="26"/>
          <w:szCs w:val="26"/>
        </w:rPr>
        <w:t>Спасск-Дальний</w:t>
      </w:r>
      <w:proofErr w:type="gramEnd"/>
      <w:r w:rsidRPr="00FC4739">
        <w:rPr>
          <w:sz w:val="26"/>
          <w:szCs w:val="26"/>
        </w:rPr>
        <w:t xml:space="preserve">, внесению изменений в них содержатся в описании объекта закупки (техническом задании) на разработку проектов местных нормативов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внесения изменений в них.</w:t>
      </w:r>
    </w:p>
    <w:p w:rsidR="00FC4739" w:rsidRPr="00FC4739" w:rsidRDefault="00FC4739" w:rsidP="00FC4739">
      <w:pPr>
        <w:spacing w:line="22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4.8. Проекты местных нормативов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внесения изменений в них подлежат опубликованию на официальном сайте не менее чем за два месяца до их утверждения.</w:t>
      </w:r>
    </w:p>
    <w:p w:rsidR="00FC4739" w:rsidRPr="00FC4739" w:rsidRDefault="00FC4739" w:rsidP="00FC4739">
      <w:pPr>
        <w:spacing w:line="21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4.9. В течение тридцати дней со дня опубликования на официальном сайте проектов местных нормативов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, внесения изменений в них </w:t>
      </w:r>
      <w:r w:rsidR="00D11A6B">
        <w:rPr>
          <w:sz w:val="26"/>
          <w:szCs w:val="26"/>
        </w:rPr>
        <w:t>Управление</w:t>
      </w:r>
      <w:r w:rsidRPr="00FC4739">
        <w:rPr>
          <w:sz w:val="26"/>
          <w:szCs w:val="26"/>
        </w:rPr>
        <w:t>:</w:t>
      </w:r>
    </w:p>
    <w:p w:rsidR="00FC4739" w:rsidRPr="00FC4739" w:rsidRDefault="00FC4739" w:rsidP="00FC4739">
      <w:pPr>
        <w:spacing w:line="14" w:lineRule="exact"/>
        <w:rPr>
          <w:sz w:val="26"/>
          <w:szCs w:val="26"/>
        </w:rPr>
      </w:pPr>
    </w:p>
    <w:p w:rsidR="00FC4739" w:rsidRPr="00FC4739" w:rsidRDefault="00FC4739" w:rsidP="00D12133">
      <w:pPr>
        <w:tabs>
          <w:tab w:val="left" w:pos="712"/>
        </w:tabs>
        <w:spacing w:line="235" w:lineRule="auto"/>
        <w:ind w:right="20" w:firstLine="567"/>
        <w:rPr>
          <w:sz w:val="26"/>
          <w:szCs w:val="26"/>
        </w:rPr>
      </w:pPr>
      <w:r w:rsidRPr="00FC4739">
        <w:rPr>
          <w:sz w:val="26"/>
          <w:szCs w:val="26"/>
        </w:rPr>
        <w:t>принимает от заинтересованных лиц предложения, замечания в письменной форме;</w:t>
      </w:r>
    </w:p>
    <w:p w:rsidR="00FC4739" w:rsidRPr="00FC4739" w:rsidRDefault="00FC4739" w:rsidP="00D12133">
      <w:pPr>
        <w:spacing w:line="13" w:lineRule="exact"/>
        <w:ind w:firstLine="567"/>
        <w:rPr>
          <w:sz w:val="26"/>
          <w:szCs w:val="26"/>
        </w:rPr>
      </w:pPr>
    </w:p>
    <w:p w:rsidR="00FC4739" w:rsidRPr="00FC4739" w:rsidRDefault="00FC4739" w:rsidP="00D12133">
      <w:pPr>
        <w:tabs>
          <w:tab w:val="left" w:pos="900"/>
        </w:tabs>
        <w:spacing w:line="237" w:lineRule="auto"/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обеспечивает передачу в Комиссию и исполнителю (подрядчику) полученных в письменной форме замечаний и предложений для доработки проектов местных нормативов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</w:t>
      </w:r>
      <w:proofErr w:type="gramStart"/>
      <w:r w:rsidR="00207483">
        <w:rPr>
          <w:sz w:val="26"/>
          <w:szCs w:val="26"/>
        </w:rPr>
        <w:t>Спасск-Дальний</w:t>
      </w:r>
      <w:proofErr w:type="gramEnd"/>
      <w:r w:rsidR="00D11A6B">
        <w:rPr>
          <w:sz w:val="26"/>
          <w:szCs w:val="26"/>
        </w:rPr>
        <w:t>, внесения изменений в них.</w:t>
      </w:r>
    </w:p>
    <w:p w:rsidR="00FC4739" w:rsidRPr="00FC4739" w:rsidRDefault="00FC4739" w:rsidP="00FC4739">
      <w:pPr>
        <w:spacing w:line="16" w:lineRule="exact"/>
        <w:rPr>
          <w:sz w:val="26"/>
          <w:szCs w:val="26"/>
        </w:rPr>
      </w:pPr>
    </w:p>
    <w:p w:rsidR="00FC4739" w:rsidRPr="00FC4739" w:rsidRDefault="00FC4739" w:rsidP="00FC4739">
      <w:pPr>
        <w:spacing w:line="22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4.10. Комиссия и исполнитель (подрядчик) в течение тридцати дней со дня окончания срока, указанного в </w:t>
      </w:r>
      <w:r w:rsidRPr="00822F19">
        <w:rPr>
          <w:sz w:val="26"/>
          <w:szCs w:val="26"/>
        </w:rPr>
        <w:t xml:space="preserve">пункте 4.9, </w:t>
      </w:r>
      <w:r w:rsidRPr="00FC4739">
        <w:rPr>
          <w:sz w:val="26"/>
          <w:szCs w:val="26"/>
        </w:rPr>
        <w:t>дорабатывает проект местных нормативов градостроительного проектирования с учетом поступивших предложений заинтересованных лиц.</w:t>
      </w: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 xml:space="preserve">4.11. Местные нормативы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и внесенные измене</w:t>
      </w:r>
      <w:r w:rsidR="00D11A6B">
        <w:rPr>
          <w:sz w:val="26"/>
          <w:szCs w:val="26"/>
        </w:rPr>
        <w:t>ния в них утверждаются постановлением Администрации</w:t>
      </w:r>
      <w:r w:rsidRPr="00FC4739">
        <w:rPr>
          <w:sz w:val="26"/>
          <w:szCs w:val="26"/>
        </w:rPr>
        <w:t xml:space="preserve">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.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4.12. Утвержденные местные нормативы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="00207483" w:rsidRPr="00FC4739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 xml:space="preserve">в срок, не превышающий пяти дней с даты их утверждения, подлежат опубликованию на официальном сайте. Утвержденные местные нормативы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вводятся в действие со дня их официального опубликования.</w:t>
      </w:r>
    </w:p>
    <w:p w:rsidR="00FC4739" w:rsidRPr="00FC4739" w:rsidRDefault="00FC4739" w:rsidP="00FC4739">
      <w:pPr>
        <w:spacing w:line="19" w:lineRule="exact"/>
        <w:rPr>
          <w:sz w:val="26"/>
          <w:szCs w:val="26"/>
        </w:rPr>
      </w:pPr>
    </w:p>
    <w:p w:rsidR="00FC4739" w:rsidRPr="00FC4739" w:rsidRDefault="00FC4739" w:rsidP="00BA3FCB">
      <w:pPr>
        <w:tabs>
          <w:tab w:val="left" w:pos="1905"/>
        </w:tabs>
        <w:rPr>
          <w:sz w:val="26"/>
          <w:szCs w:val="26"/>
        </w:rPr>
      </w:pPr>
    </w:p>
    <w:sectPr w:rsidR="00FC4739" w:rsidRPr="00FC4739" w:rsidSect="005A5B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57EF3FE"/>
    <w:lvl w:ilvl="0" w:tplc="011A8716">
      <w:start w:val="2"/>
      <w:numFmt w:val="decimal"/>
      <w:lvlText w:val="%1."/>
      <w:lvlJc w:val="left"/>
    </w:lvl>
    <w:lvl w:ilvl="1" w:tplc="CFA212D0">
      <w:numFmt w:val="decimal"/>
      <w:lvlText w:val=""/>
      <w:lvlJc w:val="left"/>
    </w:lvl>
    <w:lvl w:ilvl="2" w:tplc="38E2B960">
      <w:numFmt w:val="decimal"/>
      <w:lvlText w:val=""/>
      <w:lvlJc w:val="left"/>
    </w:lvl>
    <w:lvl w:ilvl="3" w:tplc="255CB4D2">
      <w:numFmt w:val="decimal"/>
      <w:lvlText w:val=""/>
      <w:lvlJc w:val="left"/>
    </w:lvl>
    <w:lvl w:ilvl="4" w:tplc="8ABE016A">
      <w:numFmt w:val="decimal"/>
      <w:lvlText w:val=""/>
      <w:lvlJc w:val="left"/>
    </w:lvl>
    <w:lvl w:ilvl="5" w:tplc="7AE078C6">
      <w:numFmt w:val="decimal"/>
      <w:lvlText w:val=""/>
      <w:lvlJc w:val="left"/>
    </w:lvl>
    <w:lvl w:ilvl="6" w:tplc="E54AEB98">
      <w:numFmt w:val="decimal"/>
      <w:lvlText w:val=""/>
      <w:lvlJc w:val="left"/>
    </w:lvl>
    <w:lvl w:ilvl="7" w:tplc="E8E2E170">
      <w:numFmt w:val="decimal"/>
      <w:lvlText w:val=""/>
      <w:lvlJc w:val="left"/>
    </w:lvl>
    <w:lvl w:ilvl="8" w:tplc="0922CCEA">
      <w:numFmt w:val="decimal"/>
      <w:lvlText w:val=""/>
      <w:lvlJc w:val="left"/>
    </w:lvl>
  </w:abstractNum>
  <w:abstractNum w:abstractNumId="1">
    <w:nsid w:val="00000124"/>
    <w:multiLevelType w:val="hybridMultilevel"/>
    <w:tmpl w:val="D3A28E46"/>
    <w:lvl w:ilvl="0" w:tplc="AFFCD86C">
      <w:start w:val="1"/>
      <w:numFmt w:val="bullet"/>
      <w:lvlText w:val="-"/>
      <w:lvlJc w:val="left"/>
    </w:lvl>
    <w:lvl w:ilvl="1" w:tplc="569884B2">
      <w:numFmt w:val="decimal"/>
      <w:lvlText w:val=""/>
      <w:lvlJc w:val="left"/>
    </w:lvl>
    <w:lvl w:ilvl="2" w:tplc="1CECE52A">
      <w:numFmt w:val="decimal"/>
      <w:lvlText w:val=""/>
      <w:lvlJc w:val="left"/>
    </w:lvl>
    <w:lvl w:ilvl="3" w:tplc="FC02A09E">
      <w:numFmt w:val="decimal"/>
      <w:lvlText w:val=""/>
      <w:lvlJc w:val="left"/>
    </w:lvl>
    <w:lvl w:ilvl="4" w:tplc="3D101322">
      <w:numFmt w:val="decimal"/>
      <w:lvlText w:val=""/>
      <w:lvlJc w:val="left"/>
    </w:lvl>
    <w:lvl w:ilvl="5" w:tplc="6CAA51F2">
      <w:numFmt w:val="decimal"/>
      <w:lvlText w:val=""/>
      <w:lvlJc w:val="left"/>
    </w:lvl>
    <w:lvl w:ilvl="6" w:tplc="0A1C39A6">
      <w:numFmt w:val="decimal"/>
      <w:lvlText w:val=""/>
      <w:lvlJc w:val="left"/>
    </w:lvl>
    <w:lvl w:ilvl="7" w:tplc="0E9E3620">
      <w:numFmt w:val="decimal"/>
      <w:lvlText w:val=""/>
      <w:lvlJc w:val="left"/>
    </w:lvl>
    <w:lvl w:ilvl="8" w:tplc="DA20A2FE">
      <w:numFmt w:val="decimal"/>
      <w:lvlText w:val=""/>
      <w:lvlJc w:val="left"/>
    </w:lvl>
  </w:abstractNum>
  <w:abstractNum w:abstractNumId="2">
    <w:nsid w:val="0000074D"/>
    <w:multiLevelType w:val="hybridMultilevel"/>
    <w:tmpl w:val="18A029EE"/>
    <w:lvl w:ilvl="0" w:tplc="F79A7778">
      <w:start w:val="1"/>
      <w:numFmt w:val="decimal"/>
      <w:lvlText w:val="%1)"/>
      <w:lvlJc w:val="left"/>
    </w:lvl>
    <w:lvl w:ilvl="1" w:tplc="A936E858">
      <w:numFmt w:val="decimal"/>
      <w:lvlText w:val=""/>
      <w:lvlJc w:val="left"/>
    </w:lvl>
    <w:lvl w:ilvl="2" w:tplc="1564E15E">
      <w:numFmt w:val="decimal"/>
      <w:lvlText w:val=""/>
      <w:lvlJc w:val="left"/>
    </w:lvl>
    <w:lvl w:ilvl="3" w:tplc="6A06EBC6">
      <w:numFmt w:val="decimal"/>
      <w:lvlText w:val=""/>
      <w:lvlJc w:val="left"/>
    </w:lvl>
    <w:lvl w:ilvl="4" w:tplc="A7DEA478">
      <w:numFmt w:val="decimal"/>
      <w:lvlText w:val=""/>
      <w:lvlJc w:val="left"/>
    </w:lvl>
    <w:lvl w:ilvl="5" w:tplc="41502B4C">
      <w:numFmt w:val="decimal"/>
      <w:lvlText w:val=""/>
      <w:lvlJc w:val="left"/>
    </w:lvl>
    <w:lvl w:ilvl="6" w:tplc="734E11E2">
      <w:numFmt w:val="decimal"/>
      <w:lvlText w:val=""/>
      <w:lvlJc w:val="left"/>
    </w:lvl>
    <w:lvl w:ilvl="7" w:tplc="7BC477FC">
      <w:numFmt w:val="decimal"/>
      <w:lvlText w:val=""/>
      <w:lvlJc w:val="left"/>
    </w:lvl>
    <w:lvl w:ilvl="8" w:tplc="5C1CFBDC">
      <w:numFmt w:val="decimal"/>
      <w:lvlText w:val=""/>
      <w:lvlJc w:val="left"/>
    </w:lvl>
  </w:abstractNum>
  <w:abstractNum w:abstractNumId="3">
    <w:nsid w:val="00000F3E"/>
    <w:multiLevelType w:val="hybridMultilevel"/>
    <w:tmpl w:val="8BB407BA"/>
    <w:lvl w:ilvl="0" w:tplc="B3C8B19A">
      <w:start w:val="1"/>
      <w:numFmt w:val="bullet"/>
      <w:lvlText w:val="-"/>
      <w:lvlJc w:val="left"/>
    </w:lvl>
    <w:lvl w:ilvl="1" w:tplc="03C85442">
      <w:numFmt w:val="decimal"/>
      <w:lvlText w:val=""/>
      <w:lvlJc w:val="left"/>
    </w:lvl>
    <w:lvl w:ilvl="2" w:tplc="EB76C470">
      <w:numFmt w:val="decimal"/>
      <w:lvlText w:val=""/>
      <w:lvlJc w:val="left"/>
    </w:lvl>
    <w:lvl w:ilvl="3" w:tplc="B5840E20">
      <w:numFmt w:val="decimal"/>
      <w:lvlText w:val=""/>
      <w:lvlJc w:val="left"/>
    </w:lvl>
    <w:lvl w:ilvl="4" w:tplc="2B4092B6">
      <w:numFmt w:val="decimal"/>
      <w:lvlText w:val=""/>
      <w:lvlJc w:val="left"/>
    </w:lvl>
    <w:lvl w:ilvl="5" w:tplc="BECC4744">
      <w:numFmt w:val="decimal"/>
      <w:lvlText w:val=""/>
      <w:lvlJc w:val="left"/>
    </w:lvl>
    <w:lvl w:ilvl="6" w:tplc="90488EC8">
      <w:numFmt w:val="decimal"/>
      <w:lvlText w:val=""/>
      <w:lvlJc w:val="left"/>
    </w:lvl>
    <w:lvl w:ilvl="7" w:tplc="37725B06">
      <w:numFmt w:val="decimal"/>
      <w:lvlText w:val=""/>
      <w:lvlJc w:val="left"/>
    </w:lvl>
    <w:lvl w:ilvl="8" w:tplc="7B1440D0">
      <w:numFmt w:val="decimal"/>
      <w:lvlText w:val=""/>
      <w:lvlJc w:val="left"/>
    </w:lvl>
  </w:abstractNum>
  <w:abstractNum w:abstractNumId="4">
    <w:nsid w:val="00001547"/>
    <w:multiLevelType w:val="hybridMultilevel"/>
    <w:tmpl w:val="CAD020FE"/>
    <w:lvl w:ilvl="0" w:tplc="10063414">
      <w:start w:val="1"/>
      <w:numFmt w:val="bullet"/>
      <w:lvlText w:val="-"/>
      <w:lvlJc w:val="left"/>
    </w:lvl>
    <w:lvl w:ilvl="1" w:tplc="33942E16">
      <w:numFmt w:val="decimal"/>
      <w:lvlText w:val=""/>
      <w:lvlJc w:val="left"/>
    </w:lvl>
    <w:lvl w:ilvl="2" w:tplc="72803508">
      <w:numFmt w:val="decimal"/>
      <w:lvlText w:val=""/>
      <w:lvlJc w:val="left"/>
    </w:lvl>
    <w:lvl w:ilvl="3" w:tplc="EE7A7E5A">
      <w:numFmt w:val="decimal"/>
      <w:lvlText w:val=""/>
      <w:lvlJc w:val="left"/>
    </w:lvl>
    <w:lvl w:ilvl="4" w:tplc="B3426256">
      <w:numFmt w:val="decimal"/>
      <w:lvlText w:val=""/>
      <w:lvlJc w:val="left"/>
    </w:lvl>
    <w:lvl w:ilvl="5" w:tplc="01BCF7D0">
      <w:numFmt w:val="decimal"/>
      <w:lvlText w:val=""/>
      <w:lvlJc w:val="left"/>
    </w:lvl>
    <w:lvl w:ilvl="6" w:tplc="B2C6C1A4">
      <w:numFmt w:val="decimal"/>
      <w:lvlText w:val=""/>
      <w:lvlJc w:val="left"/>
    </w:lvl>
    <w:lvl w:ilvl="7" w:tplc="41108972">
      <w:numFmt w:val="decimal"/>
      <w:lvlText w:val=""/>
      <w:lvlJc w:val="left"/>
    </w:lvl>
    <w:lvl w:ilvl="8" w:tplc="4156FF96">
      <w:numFmt w:val="decimal"/>
      <w:lvlText w:val=""/>
      <w:lvlJc w:val="left"/>
    </w:lvl>
  </w:abstractNum>
  <w:abstractNum w:abstractNumId="5">
    <w:nsid w:val="00002D12"/>
    <w:multiLevelType w:val="hybridMultilevel"/>
    <w:tmpl w:val="CD2E134E"/>
    <w:lvl w:ilvl="0" w:tplc="D77A15A8">
      <w:start w:val="1"/>
      <w:numFmt w:val="bullet"/>
      <w:lvlText w:val="В"/>
      <w:lvlJc w:val="left"/>
    </w:lvl>
    <w:lvl w:ilvl="1" w:tplc="1A50E558">
      <w:numFmt w:val="decimal"/>
      <w:lvlText w:val=""/>
      <w:lvlJc w:val="left"/>
    </w:lvl>
    <w:lvl w:ilvl="2" w:tplc="E906284A">
      <w:numFmt w:val="decimal"/>
      <w:lvlText w:val=""/>
      <w:lvlJc w:val="left"/>
    </w:lvl>
    <w:lvl w:ilvl="3" w:tplc="F0381754">
      <w:numFmt w:val="decimal"/>
      <w:lvlText w:val=""/>
      <w:lvlJc w:val="left"/>
    </w:lvl>
    <w:lvl w:ilvl="4" w:tplc="6608C89E">
      <w:numFmt w:val="decimal"/>
      <w:lvlText w:val=""/>
      <w:lvlJc w:val="left"/>
    </w:lvl>
    <w:lvl w:ilvl="5" w:tplc="EF40265C">
      <w:numFmt w:val="decimal"/>
      <w:lvlText w:val=""/>
      <w:lvlJc w:val="left"/>
    </w:lvl>
    <w:lvl w:ilvl="6" w:tplc="E79AC712">
      <w:numFmt w:val="decimal"/>
      <w:lvlText w:val=""/>
      <w:lvlJc w:val="left"/>
    </w:lvl>
    <w:lvl w:ilvl="7" w:tplc="7CF2D390">
      <w:numFmt w:val="decimal"/>
      <w:lvlText w:val=""/>
      <w:lvlJc w:val="left"/>
    </w:lvl>
    <w:lvl w:ilvl="8" w:tplc="D94E154A">
      <w:numFmt w:val="decimal"/>
      <w:lvlText w:val=""/>
      <w:lvlJc w:val="left"/>
    </w:lvl>
  </w:abstractNum>
  <w:abstractNum w:abstractNumId="6">
    <w:nsid w:val="0000305E"/>
    <w:multiLevelType w:val="hybridMultilevel"/>
    <w:tmpl w:val="83B43042"/>
    <w:lvl w:ilvl="0" w:tplc="AAFE795C">
      <w:start w:val="1"/>
      <w:numFmt w:val="bullet"/>
      <w:lvlText w:val="-"/>
      <w:lvlJc w:val="left"/>
    </w:lvl>
    <w:lvl w:ilvl="1" w:tplc="2A72D4E6">
      <w:start w:val="3"/>
      <w:numFmt w:val="decimal"/>
      <w:lvlText w:val="%2."/>
      <w:lvlJc w:val="left"/>
    </w:lvl>
    <w:lvl w:ilvl="2" w:tplc="0CBE462A">
      <w:numFmt w:val="decimal"/>
      <w:lvlText w:val=""/>
      <w:lvlJc w:val="left"/>
    </w:lvl>
    <w:lvl w:ilvl="3" w:tplc="21A2A118">
      <w:numFmt w:val="decimal"/>
      <w:lvlText w:val=""/>
      <w:lvlJc w:val="left"/>
    </w:lvl>
    <w:lvl w:ilvl="4" w:tplc="BB3EBBF0">
      <w:numFmt w:val="decimal"/>
      <w:lvlText w:val=""/>
      <w:lvlJc w:val="left"/>
    </w:lvl>
    <w:lvl w:ilvl="5" w:tplc="69126CA2">
      <w:numFmt w:val="decimal"/>
      <w:lvlText w:val=""/>
      <w:lvlJc w:val="left"/>
    </w:lvl>
    <w:lvl w:ilvl="6" w:tplc="23E43AD8">
      <w:numFmt w:val="decimal"/>
      <w:lvlText w:val=""/>
      <w:lvlJc w:val="left"/>
    </w:lvl>
    <w:lvl w:ilvl="7" w:tplc="FF0E671E">
      <w:numFmt w:val="decimal"/>
      <w:lvlText w:val=""/>
      <w:lvlJc w:val="left"/>
    </w:lvl>
    <w:lvl w:ilvl="8" w:tplc="61EE8004">
      <w:numFmt w:val="decimal"/>
      <w:lvlText w:val=""/>
      <w:lvlJc w:val="left"/>
    </w:lvl>
  </w:abstractNum>
  <w:abstractNum w:abstractNumId="7">
    <w:nsid w:val="0000390C"/>
    <w:multiLevelType w:val="hybridMultilevel"/>
    <w:tmpl w:val="A74ED6E2"/>
    <w:lvl w:ilvl="0" w:tplc="32AE8BE0">
      <w:start w:val="1"/>
      <w:numFmt w:val="bullet"/>
      <w:lvlText w:val="в"/>
      <w:lvlJc w:val="left"/>
    </w:lvl>
    <w:lvl w:ilvl="1" w:tplc="75F82F12">
      <w:start w:val="1"/>
      <w:numFmt w:val="bullet"/>
      <w:lvlText w:val="-"/>
      <w:lvlJc w:val="left"/>
    </w:lvl>
    <w:lvl w:ilvl="2" w:tplc="54AA64DE">
      <w:numFmt w:val="decimal"/>
      <w:lvlText w:val=""/>
      <w:lvlJc w:val="left"/>
    </w:lvl>
    <w:lvl w:ilvl="3" w:tplc="28689B06">
      <w:numFmt w:val="decimal"/>
      <w:lvlText w:val=""/>
      <w:lvlJc w:val="left"/>
    </w:lvl>
    <w:lvl w:ilvl="4" w:tplc="9A7AB486">
      <w:numFmt w:val="decimal"/>
      <w:lvlText w:val=""/>
      <w:lvlJc w:val="left"/>
    </w:lvl>
    <w:lvl w:ilvl="5" w:tplc="0C3A909E">
      <w:numFmt w:val="decimal"/>
      <w:lvlText w:val=""/>
      <w:lvlJc w:val="left"/>
    </w:lvl>
    <w:lvl w:ilvl="6" w:tplc="75E8CE08">
      <w:numFmt w:val="decimal"/>
      <w:lvlText w:val=""/>
      <w:lvlJc w:val="left"/>
    </w:lvl>
    <w:lvl w:ilvl="7" w:tplc="98A43E70">
      <w:numFmt w:val="decimal"/>
      <w:lvlText w:val=""/>
      <w:lvlJc w:val="left"/>
    </w:lvl>
    <w:lvl w:ilvl="8" w:tplc="D38E7358">
      <w:numFmt w:val="decimal"/>
      <w:lvlText w:val=""/>
      <w:lvlJc w:val="left"/>
    </w:lvl>
  </w:abstractNum>
  <w:abstractNum w:abstractNumId="8">
    <w:nsid w:val="000039B3"/>
    <w:multiLevelType w:val="hybridMultilevel"/>
    <w:tmpl w:val="BFC2234A"/>
    <w:lvl w:ilvl="0" w:tplc="325E9468">
      <w:start w:val="1"/>
      <w:numFmt w:val="bullet"/>
      <w:lvlText w:val="С"/>
      <w:lvlJc w:val="left"/>
    </w:lvl>
    <w:lvl w:ilvl="1" w:tplc="08BA280E">
      <w:numFmt w:val="decimal"/>
      <w:lvlText w:val=""/>
      <w:lvlJc w:val="left"/>
    </w:lvl>
    <w:lvl w:ilvl="2" w:tplc="045CB296">
      <w:numFmt w:val="decimal"/>
      <w:lvlText w:val=""/>
      <w:lvlJc w:val="left"/>
    </w:lvl>
    <w:lvl w:ilvl="3" w:tplc="9CE4775A">
      <w:numFmt w:val="decimal"/>
      <w:lvlText w:val=""/>
      <w:lvlJc w:val="left"/>
    </w:lvl>
    <w:lvl w:ilvl="4" w:tplc="1EB20C40">
      <w:numFmt w:val="decimal"/>
      <w:lvlText w:val=""/>
      <w:lvlJc w:val="left"/>
    </w:lvl>
    <w:lvl w:ilvl="5" w:tplc="3042D1CC">
      <w:numFmt w:val="decimal"/>
      <w:lvlText w:val=""/>
      <w:lvlJc w:val="left"/>
    </w:lvl>
    <w:lvl w:ilvl="6" w:tplc="FF96D44A">
      <w:numFmt w:val="decimal"/>
      <w:lvlText w:val=""/>
      <w:lvlJc w:val="left"/>
    </w:lvl>
    <w:lvl w:ilvl="7" w:tplc="D6A4F3E8">
      <w:numFmt w:val="decimal"/>
      <w:lvlText w:val=""/>
      <w:lvlJc w:val="left"/>
    </w:lvl>
    <w:lvl w:ilvl="8" w:tplc="CF543F74">
      <w:numFmt w:val="decimal"/>
      <w:lvlText w:val=""/>
      <w:lvlJc w:val="left"/>
    </w:lvl>
  </w:abstractNum>
  <w:abstractNum w:abstractNumId="9">
    <w:nsid w:val="0000440D"/>
    <w:multiLevelType w:val="hybridMultilevel"/>
    <w:tmpl w:val="8710F354"/>
    <w:lvl w:ilvl="0" w:tplc="82A2DFA0">
      <w:start w:val="1"/>
      <w:numFmt w:val="bullet"/>
      <w:lvlText w:val="-"/>
      <w:lvlJc w:val="left"/>
    </w:lvl>
    <w:lvl w:ilvl="1" w:tplc="BDACEFC0">
      <w:numFmt w:val="decimal"/>
      <w:lvlText w:val=""/>
      <w:lvlJc w:val="left"/>
    </w:lvl>
    <w:lvl w:ilvl="2" w:tplc="2B724338">
      <w:numFmt w:val="decimal"/>
      <w:lvlText w:val=""/>
      <w:lvlJc w:val="left"/>
    </w:lvl>
    <w:lvl w:ilvl="3" w:tplc="51127CD4">
      <w:numFmt w:val="decimal"/>
      <w:lvlText w:val=""/>
      <w:lvlJc w:val="left"/>
    </w:lvl>
    <w:lvl w:ilvl="4" w:tplc="61265E0E">
      <w:numFmt w:val="decimal"/>
      <w:lvlText w:val=""/>
      <w:lvlJc w:val="left"/>
    </w:lvl>
    <w:lvl w:ilvl="5" w:tplc="DB62CD8C">
      <w:numFmt w:val="decimal"/>
      <w:lvlText w:val=""/>
      <w:lvlJc w:val="left"/>
    </w:lvl>
    <w:lvl w:ilvl="6" w:tplc="F64081E6">
      <w:numFmt w:val="decimal"/>
      <w:lvlText w:val=""/>
      <w:lvlJc w:val="left"/>
    </w:lvl>
    <w:lvl w:ilvl="7" w:tplc="DCDC91E2">
      <w:numFmt w:val="decimal"/>
      <w:lvlText w:val=""/>
      <w:lvlJc w:val="left"/>
    </w:lvl>
    <w:lvl w:ilvl="8" w:tplc="33CC975A">
      <w:numFmt w:val="decimal"/>
      <w:lvlText w:val=""/>
      <w:lvlJc w:val="left"/>
    </w:lvl>
  </w:abstractNum>
  <w:abstractNum w:abstractNumId="10">
    <w:nsid w:val="0000491C"/>
    <w:multiLevelType w:val="hybridMultilevel"/>
    <w:tmpl w:val="E1761630"/>
    <w:lvl w:ilvl="0" w:tplc="B734DB74">
      <w:start w:val="1"/>
      <w:numFmt w:val="bullet"/>
      <w:lvlText w:val="и"/>
      <w:lvlJc w:val="left"/>
    </w:lvl>
    <w:lvl w:ilvl="1" w:tplc="7E6A1F0E">
      <w:start w:val="1"/>
      <w:numFmt w:val="bullet"/>
      <w:lvlText w:val="-"/>
      <w:lvlJc w:val="left"/>
    </w:lvl>
    <w:lvl w:ilvl="2" w:tplc="CC4E67B4">
      <w:numFmt w:val="decimal"/>
      <w:lvlText w:val=""/>
      <w:lvlJc w:val="left"/>
    </w:lvl>
    <w:lvl w:ilvl="3" w:tplc="E98E6E18">
      <w:numFmt w:val="decimal"/>
      <w:lvlText w:val=""/>
      <w:lvlJc w:val="left"/>
    </w:lvl>
    <w:lvl w:ilvl="4" w:tplc="0F269EBE">
      <w:numFmt w:val="decimal"/>
      <w:lvlText w:val=""/>
      <w:lvlJc w:val="left"/>
    </w:lvl>
    <w:lvl w:ilvl="5" w:tplc="4C28182C">
      <w:numFmt w:val="decimal"/>
      <w:lvlText w:val=""/>
      <w:lvlJc w:val="left"/>
    </w:lvl>
    <w:lvl w:ilvl="6" w:tplc="B38A26C8">
      <w:numFmt w:val="decimal"/>
      <w:lvlText w:val=""/>
      <w:lvlJc w:val="left"/>
    </w:lvl>
    <w:lvl w:ilvl="7" w:tplc="311EBD58">
      <w:numFmt w:val="decimal"/>
      <w:lvlText w:val=""/>
      <w:lvlJc w:val="left"/>
    </w:lvl>
    <w:lvl w:ilvl="8" w:tplc="8E34CE08">
      <w:numFmt w:val="decimal"/>
      <w:lvlText w:val=""/>
      <w:lvlJc w:val="left"/>
    </w:lvl>
  </w:abstractNum>
  <w:abstractNum w:abstractNumId="11">
    <w:nsid w:val="00004D06"/>
    <w:multiLevelType w:val="hybridMultilevel"/>
    <w:tmpl w:val="8BF22896"/>
    <w:lvl w:ilvl="0" w:tplc="5A6AE8A4">
      <w:start w:val="1"/>
      <w:numFmt w:val="bullet"/>
      <w:lvlText w:val="-"/>
      <w:lvlJc w:val="left"/>
    </w:lvl>
    <w:lvl w:ilvl="1" w:tplc="798213BC">
      <w:numFmt w:val="decimal"/>
      <w:lvlText w:val=""/>
      <w:lvlJc w:val="left"/>
    </w:lvl>
    <w:lvl w:ilvl="2" w:tplc="7D1E733A">
      <w:numFmt w:val="decimal"/>
      <w:lvlText w:val=""/>
      <w:lvlJc w:val="left"/>
    </w:lvl>
    <w:lvl w:ilvl="3" w:tplc="E64A5EBE">
      <w:numFmt w:val="decimal"/>
      <w:lvlText w:val=""/>
      <w:lvlJc w:val="left"/>
    </w:lvl>
    <w:lvl w:ilvl="4" w:tplc="0ACA4374">
      <w:numFmt w:val="decimal"/>
      <w:lvlText w:val=""/>
      <w:lvlJc w:val="left"/>
    </w:lvl>
    <w:lvl w:ilvl="5" w:tplc="0DB085F0">
      <w:numFmt w:val="decimal"/>
      <w:lvlText w:val=""/>
      <w:lvlJc w:val="left"/>
    </w:lvl>
    <w:lvl w:ilvl="6" w:tplc="EB88669C">
      <w:numFmt w:val="decimal"/>
      <w:lvlText w:val=""/>
      <w:lvlJc w:val="left"/>
    </w:lvl>
    <w:lvl w:ilvl="7" w:tplc="CB04E0BC">
      <w:numFmt w:val="decimal"/>
      <w:lvlText w:val=""/>
      <w:lvlJc w:val="left"/>
    </w:lvl>
    <w:lvl w:ilvl="8" w:tplc="36C8E986">
      <w:numFmt w:val="decimal"/>
      <w:lvlText w:val=""/>
      <w:lvlJc w:val="left"/>
    </w:lvl>
  </w:abstractNum>
  <w:abstractNum w:abstractNumId="12">
    <w:nsid w:val="00004DB7"/>
    <w:multiLevelType w:val="hybridMultilevel"/>
    <w:tmpl w:val="4164EF0C"/>
    <w:lvl w:ilvl="0" w:tplc="4ACCC69C">
      <w:start w:val="1"/>
      <w:numFmt w:val="bullet"/>
      <w:lvlText w:val="-"/>
      <w:lvlJc w:val="left"/>
    </w:lvl>
    <w:lvl w:ilvl="1" w:tplc="EE525570">
      <w:numFmt w:val="decimal"/>
      <w:lvlText w:val=""/>
      <w:lvlJc w:val="left"/>
    </w:lvl>
    <w:lvl w:ilvl="2" w:tplc="24320D6E">
      <w:numFmt w:val="decimal"/>
      <w:lvlText w:val=""/>
      <w:lvlJc w:val="left"/>
    </w:lvl>
    <w:lvl w:ilvl="3" w:tplc="90CC83CC">
      <w:numFmt w:val="decimal"/>
      <w:lvlText w:val=""/>
      <w:lvlJc w:val="left"/>
    </w:lvl>
    <w:lvl w:ilvl="4" w:tplc="8FF0904E">
      <w:numFmt w:val="decimal"/>
      <w:lvlText w:val=""/>
      <w:lvlJc w:val="left"/>
    </w:lvl>
    <w:lvl w:ilvl="5" w:tplc="749635F0">
      <w:numFmt w:val="decimal"/>
      <w:lvlText w:val=""/>
      <w:lvlJc w:val="left"/>
    </w:lvl>
    <w:lvl w:ilvl="6" w:tplc="9EA46918">
      <w:numFmt w:val="decimal"/>
      <w:lvlText w:val=""/>
      <w:lvlJc w:val="left"/>
    </w:lvl>
    <w:lvl w:ilvl="7" w:tplc="5E2AE15A">
      <w:numFmt w:val="decimal"/>
      <w:lvlText w:val=""/>
      <w:lvlJc w:val="left"/>
    </w:lvl>
    <w:lvl w:ilvl="8" w:tplc="C11CEC7A">
      <w:numFmt w:val="decimal"/>
      <w:lvlText w:val=""/>
      <w:lvlJc w:val="left"/>
    </w:lvl>
  </w:abstractNum>
  <w:abstractNum w:abstractNumId="13">
    <w:nsid w:val="00004DC8"/>
    <w:multiLevelType w:val="hybridMultilevel"/>
    <w:tmpl w:val="D7601346"/>
    <w:lvl w:ilvl="0" w:tplc="B02AB920">
      <w:start w:val="1"/>
      <w:numFmt w:val="bullet"/>
      <w:lvlText w:val="-"/>
      <w:lvlJc w:val="left"/>
    </w:lvl>
    <w:lvl w:ilvl="1" w:tplc="BA7825FC">
      <w:numFmt w:val="decimal"/>
      <w:lvlText w:val=""/>
      <w:lvlJc w:val="left"/>
    </w:lvl>
    <w:lvl w:ilvl="2" w:tplc="9FCA8EAC">
      <w:numFmt w:val="decimal"/>
      <w:lvlText w:val=""/>
      <w:lvlJc w:val="left"/>
    </w:lvl>
    <w:lvl w:ilvl="3" w:tplc="E61C55A0">
      <w:numFmt w:val="decimal"/>
      <w:lvlText w:val=""/>
      <w:lvlJc w:val="left"/>
    </w:lvl>
    <w:lvl w:ilvl="4" w:tplc="65C237FA">
      <w:numFmt w:val="decimal"/>
      <w:lvlText w:val=""/>
      <w:lvlJc w:val="left"/>
    </w:lvl>
    <w:lvl w:ilvl="5" w:tplc="F0045348">
      <w:numFmt w:val="decimal"/>
      <w:lvlText w:val=""/>
      <w:lvlJc w:val="left"/>
    </w:lvl>
    <w:lvl w:ilvl="6" w:tplc="738E8080">
      <w:numFmt w:val="decimal"/>
      <w:lvlText w:val=""/>
      <w:lvlJc w:val="left"/>
    </w:lvl>
    <w:lvl w:ilvl="7" w:tplc="1A14BF82">
      <w:numFmt w:val="decimal"/>
      <w:lvlText w:val=""/>
      <w:lvlJc w:val="left"/>
    </w:lvl>
    <w:lvl w:ilvl="8" w:tplc="57FA790E">
      <w:numFmt w:val="decimal"/>
      <w:lvlText w:val=""/>
      <w:lvlJc w:val="left"/>
    </w:lvl>
  </w:abstractNum>
  <w:abstractNum w:abstractNumId="14">
    <w:nsid w:val="000054DE"/>
    <w:multiLevelType w:val="hybridMultilevel"/>
    <w:tmpl w:val="E12A88EE"/>
    <w:lvl w:ilvl="0" w:tplc="72B27630">
      <w:start w:val="4"/>
      <w:numFmt w:val="decimal"/>
      <w:lvlText w:val="%1."/>
      <w:lvlJc w:val="left"/>
    </w:lvl>
    <w:lvl w:ilvl="1" w:tplc="B008D4E6">
      <w:numFmt w:val="decimal"/>
      <w:lvlText w:val=""/>
      <w:lvlJc w:val="left"/>
    </w:lvl>
    <w:lvl w:ilvl="2" w:tplc="27508516">
      <w:numFmt w:val="decimal"/>
      <w:lvlText w:val=""/>
      <w:lvlJc w:val="left"/>
    </w:lvl>
    <w:lvl w:ilvl="3" w:tplc="0C766A4A">
      <w:numFmt w:val="decimal"/>
      <w:lvlText w:val=""/>
      <w:lvlJc w:val="left"/>
    </w:lvl>
    <w:lvl w:ilvl="4" w:tplc="17D6F422">
      <w:numFmt w:val="decimal"/>
      <w:lvlText w:val=""/>
      <w:lvlJc w:val="left"/>
    </w:lvl>
    <w:lvl w:ilvl="5" w:tplc="82823944">
      <w:numFmt w:val="decimal"/>
      <w:lvlText w:val=""/>
      <w:lvlJc w:val="left"/>
    </w:lvl>
    <w:lvl w:ilvl="6" w:tplc="6728D09C">
      <w:numFmt w:val="decimal"/>
      <w:lvlText w:val=""/>
      <w:lvlJc w:val="left"/>
    </w:lvl>
    <w:lvl w:ilvl="7" w:tplc="7FDA6B6C">
      <w:numFmt w:val="decimal"/>
      <w:lvlText w:val=""/>
      <w:lvlJc w:val="left"/>
    </w:lvl>
    <w:lvl w:ilvl="8" w:tplc="9A345630">
      <w:numFmt w:val="decimal"/>
      <w:lvlText w:val=""/>
      <w:lvlJc w:val="left"/>
    </w:lvl>
  </w:abstractNum>
  <w:abstractNum w:abstractNumId="15">
    <w:nsid w:val="00007E87"/>
    <w:multiLevelType w:val="hybridMultilevel"/>
    <w:tmpl w:val="0A969EC8"/>
    <w:lvl w:ilvl="0" w:tplc="FA5636D4">
      <w:start w:val="1"/>
      <w:numFmt w:val="bullet"/>
      <w:lvlText w:val="-"/>
      <w:lvlJc w:val="left"/>
    </w:lvl>
    <w:lvl w:ilvl="1" w:tplc="BC7A4722">
      <w:start w:val="1"/>
      <w:numFmt w:val="bullet"/>
      <w:lvlText w:val="-"/>
      <w:lvlJc w:val="left"/>
    </w:lvl>
    <w:lvl w:ilvl="2" w:tplc="3C2CDEA2">
      <w:numFmt w:val="decimal"/>
      <w:lvlText w:val=""/>
      <w:lvlJc w:val="left"/>
    </w:lvl>
    <w:lvl w:ilvl="3" w:tplc="6F7C61E8">
      <w:numFmt w:val="decimal"/>
      <w:lvlText w:val=""/>
      <w:lvlJc w:val="left"/>
    </w:lvl>
    <w:lvl w:ilvl="4" w:tplc="9668B6A6">
      <w:numFmt w:val="decimal"/>
      <w:lvlText w:val=""/>
      <w:lvlJc w:val="left"/>
    </w:lvl>
    <w:lvl w:ilvl="5" w:tplc="81E47C4C">
      <w:numFmt w:val="decimal"/>
      <w:lvlText w:val=""/>
      <w:lvlJc w:val="left"/>
    </w:lvl>
    <w:lvl w:ilvl="6" w:tplc="D898B656">
      <w:numFmt w:val="decimal"/>
      <w:lvlText w:val=""/>
      <w:lvlJc w:val="left"/>
    </w:lvl>
    <w:lvl w:ilvl="7" w:tplc="A044E836">
      <w:numFmt w:val="decimal"/>
      <w:lvlText w:val=""/>
      <w:lvlJc w:val="left"/>
    </w:lvl>
    <w:lvl w:ilvl="8" w:tplc="0CFA1040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1A"/>
    <w:rsid w:val="00011502"/>
    <w:rsid w:val="00024E84"/>
    <w:rsid w:val="00081A89"/>
    <w:rsid w:val="000A0BB4"/>
    <w:rsid w:val="000C53B2"/>
    <w:rsid w:val="00101C78"/>
    <w:rsid w:val="00174E20"/>
    <w:rsid w:val="00176196"/>
    <w:rsid w:val="00176239"/>
    <w:rsid w:val="00184A14"/>
    <w:rsid w:val="001A114C"/>
    <w:rsid w:val="001A6429"/>
    <w:rsid w:val="00207483"/>
    <w:rsid w:val="00246B32"/>
    <w:rsid w:val="00283AB0"/>
    <w:rsid w:val="00297F69"/>
    <w:rsid w:val="002B6254"/>
    <w:rsid w:val="003354F6"/>
    <w:rsid w:val="00363C1E"/>
    <w:rsid w:val="00387154"/>
    <w:rsid w:val="003A109C"/>
    <w:rsid w:val="003C50CC"/>
    <w:rsid w:val="00415240"/>
    <w:rsid w:val="00436342"/>
    <w:rsid w:val="004658A7"/>
    <w:rsid w:val="00482127"/>
    <w:rsid w:val="004A614A"/>
    <w:rsid w:val="00561D97"/>
    <w:rsid w:val="005A5B7E"/>
    <w:rsid w:val="005B257A"/>
    <w:rsid w:val="005E110A"/>
    <w:rsid w:val="00621EBE"/>
    <w:rsid w:val="00671288"/>
    <w:rsid w:val="00673514"/>
    <w:rsid w:val="006A73B6"/>
    <w:rsid w:val="006E042B"/>
    <w:rsid w:val="0071541A"/>
    <w:rsid w:val="00720D6B"/>
    <w:rsid w:val="007618E1"/>
    <w:rsid w:val="007C2B13"/>
    <w:rsid w:val="008024A7"/>
    <w:rsid w:val="00811442"/>
    <w:rsid w:val="00816E80"/>
    <w:rsid w:val="008227EA"/>
    <w:rsid w:val="00822F19"/>
    <w:rsid w:val="008342DC"/>
    <w:rsid w:val="008E3CC7"/>
    <w:rsid w:val="00951048"/>
    <w:rsid w:val="00960ABD"/>
    <w:rsid w:val="00973E63"/>
    <w:rsid w:val="00A762A3"/>
    <w:rsid w:val="00AF270C"/>
    <w:rsid w:val="00B3551A"/>
    <w:rsid w:val="00B534CB"/>
    <w:rsid w:val="00B72168"/>
    <w:rsid w:val="00B768B0"/>
    <w:rsid w:val="00BA3FCB"/>
    <w:rsid w:val="00BB14EC"/>
    <w:rsid w:val="00BC1A3C"/>
    <w:rsid w:val="00BD79AD"/>
    <w:rsid w:val="00BF4BA0"/>
    <w:rsid w:val="00C12EB0"/>
    <w:rsid w:val="00C479C6"/>
    <w:rsid w:val="00CA692C"/>
    <w:rsid w:val="00D037E2"/>
    <w:rsid w:val="00D11A6B"/>
    <w:rsid w:val="00D12133"/>
    <w:rsid w:val="00D53393"/>
    <w:rsid w:val="00D57AFB"/>
    <w:rsid w:val="00DB632D"/>
    <w:rsid w:val="00DC419C"/>
    <w:rsid w:val="00DD778E"/>
    <w:rsid w:val="00E23920"/>
    <w:rsid w:val="00E35671"/>
    <w:rsid w:val="00E63DE3"/>
    <w:rsid w:val="00ED1069"/>
    <w:rsid w:val="00EE60A0"/>
    <w:rsid w:val="00F052EE"/>
    <w:rsid w:val="00F346BE"/>
    <w:rsid w:val="00F90588"/>
    <w:rsid w:val="00FC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51A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3551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3551A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51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55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551A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B35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3391-AE32-4FB3-9890-AEA2C50B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chahina_nn</dc:creator>
  <cp:keywords/>
  <dc:description/>
  <cp:lastModifiedBy>marchenko_ua</cp:lastModifiedBy>
  <cp:revision>53</cp:revision>
  <cp:lastPrinted>2020-05-26T01:21:00Z</cp:lastPrinted>
  <dcterms:created xsi:type="dcterms:W3CDTF">2018-09-27T04:29:00Z</dcterms:created>
  <dcterms:modified xsi:type="dcterms:W3CDTF">2020-07-15T07:40:00Z</dcterms:modified>
</cp:coreProperties>
</file>