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3" w:rsidRDefault="00A61F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1FE3" w:rsidRDefault="00A61FE3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1F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1FE3" w:rsidRDefault="00A61FE3">
            <w:pPr>
              <w:pStyle w:val="ConsPlusNormal"/>
              <w:outlineLvl w:val="0"/>
            </w:pPr>
            <w:r>
              <w:t>13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1FE3" w:rsidRDefault="00A61FE3">
            <w:pPr>
              <w:pStyle w:val="ConsPlusNormal"/>
              <w:jc w:val="right"/>
              <w:outlineLvl w:val="0"/>
            </w:pPr>
            <w:r>
              <w:t>N 122-КЗ</w:t>
            </w:r>
          </w:p>
        </w:tc>
      </w:tr>
    </w:tbl>
    <w:p w:rsidR="00A61FE3" w:rsidRDefault="00A61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jc w:val="center"/>
      </w:pPr>
      <w:r>
        <w:t>ЗАКОН</w:t>
      </w:r>
    </w:p>
    <w:p w:rsidR="00A61FE3" w:rsidRDefault="00A61FE3">
      <w:pPr>
        <w:pStyle w:val="ConsPlusTitle"/>
        <w:jc w:val="center"/>
      </w:pPr>
      <w:r>
        <w:t>ПРИМОРСКОГО КРАЯ</w:t>
      </w:r>
    </w:p>
    <w:p w:rsidR="00A61FE3" w:rsidRDefault="00A61FE3">
      <w:pPr>
        <w:pStyle w:val="ConsPlusTitle"/>
        <w:jc w:val="center"/>
      </w:pPr>
    </w:p>
    <w:p w:rsidR="00A61FE3" w:rsidRDefault="00A61FE3">
      <w:pPr>
        <w:pStyle w:val="ConsPlusTitle"/>
        <w:jc w:val="center"/>
      </w:pPr>
      <w:r>
        <w:t>О ПАТЕНТНОЙ СИСТЕМЕ</w:t>
      </w:r>
    </w:p>
    <w:p w:rsidR="00A61FE3" w:rsidRDefault="00A61FE3">
      <w:pPr>
        <w:pStyle w:val="ConsPlusTitle"/>
        <w:jc w:val="center"/>
      </w:pPr>
      <w:r>
        <w:t>НАЛОГООБЛОЖЕНИЯ НА ТЕРРИТОРИИ ПРИМОРСКОГО КРАЯ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jc w:val="right"/>
      </w:pPr>
      <w:proofErr w:type="gramStart"/>
      <w:r>
        <w:t>Принят</w:t>
      </w:r>
      <w:proofErr w:type="gramEnd"/>
    </w:p>
    <w:p w:rsidR="00A61FE3" w:rsidRDefault="00A61FE3">
      <w:pPr>
        <w:pStyle w:val="ConsPlusNormal"/>
        <w:jc w:val="right"/>
      </w:pPr>
      <w:r>
        <w:t>Законодательным Собранием</w:t>
      </w:r>
    </w:p>
    <w:p w:rsidR="00A61FE3" w:rsidRDefault="00A61FE3">
      <w:pPr>
        <w:pStyle w:val="ConsPlusNormal"/>
        <w:jc w:val="right"/>
      </w:pPr>
      <w:r>
        <w:t>Приморского края</w:t>
      </w:r>
    </w:p>
    <w:p w:rsidR="00A61FE3" w:rsidRDefault="00A61FE3">
      <w:pPr>
        <w:pStyle w:val="ConsPlusNormal"/>
        <w:jc w:val="right"/>
      </w:pPr>
      <w:r>
        <w:t>31 октября 2012 года</w:t>
      </w:r>
    </w:p>
    <w:p w:rsidR="00A61FE3" w:rsidRDefault="00A61F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FE3" w:rsidRDefault="00A61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5" w:history="1">
              <w:r>
                <w:rPr>
                  <w:color w:val="0000FF"/>
                </w:rPr>
                <w:t>N 440-КЗ</w:t>
              </w:r>
            </w:hyperlink>
            <w:r>
              <w:rPr>
                <w:color w:val="392C69"/>
              </w:rPr>
              <w:t xml:space="preserve">, от 19.11.2015 </w:t>
            </w:r>
            <w:hyperlink r:id="rId6" w:history="1">
              <w:r>
                <w:rPr>
                  <w:color w:val="0000FF"/>
                </w:rPr>
                <w:t>N 712-КЗ</w:t>
              </w:r>
            </w:hyperlink>
            <w:r>
              <w:rPr>
                <w:color w:val="392C69"/>
              </w:rPr>
              <w:t>,</w:t>
            </w:r>
          </w:p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7" w:history="1">
              <w:r>
                <w:rPr>
                  <w:color w:val="0000FF"/>
                </w:rPr>
                <w:t>N 29-КЗ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8" w:history="1">
              <w:r>
                <w:rPr>
                  <w:color w:val="0000FF"/>
                </w:rPr>
                <w:t>N 207-КЗ</w:t>
              </w:r>
            </w:hyperlink>
            <w:r>
              <w:rPr>
                <w:color w:val="392C69"/>
              </w:rPr>
              <w:t>,</w:t>
            </w:r>
          </w:p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9" w:history="1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 w:history="1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>,</w:t>
            </w:r>
          </w:p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1" w:history="1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12" w:history="1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1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r>
        <w:t>Ввести патентную систему налогообложения на территории Приморского края.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2</w:t>
      </w:r>
    </w:p>
    <w:p w:rsidR="00A61FE3" w:rsidRDefault="00A61FE3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Приморского края от 20.11.2019 N 628-КЗ)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r:id="rId14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5" w:history="1">
        <w:r>
          <w:rPr>
            <w:color w:val="0000FF"/>
          </w:rPr>
          <w:t>11</w:t>
        </w:r>
      </w:hyperlink>
      <w:r>
        <w:t xml:space="preserve">, </w:t>
      </w:r>
      <w:hyperlink r:id="rId16" w:history="1">
        <w:r>
          <w:rPr>
            <w:color w:val="0000FF"/>
          </w:rPr>
          <w:t>32</w:t>
        </w:r>
      </w:hyperlink>
      <w:r>
        <w:t xml:space="preserve">, </w:t>
      </w:r>
      <w:hyperlink r:id="rId17" w:history="1">
        <w:r>
          <w:rPr>
            <w:color w:val="0000FF"/>
          </w:rPr>
          <w:t>33</w:t>
        </w:r>
      </w:hyperlink>
      <w:r>
        <w:t xml:space="preserve"> и </w:t>
      </w:r>
      <w:hyperlink r:id="rId18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A61FE3" w:rsidRDefault="00A61FE3">
      <w:pPr>
        <w:pStyle w:val="ConsPlusNormal"/>
        <w:spacing w:before="220"/>
        <w:ind w:firstLine="540"/>
        <w:jc w:val="both"/>
      </w:pPr>
      <w:r>
        <w:t>1) Артемовский городской округ, Надеждинский муниципальный район;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2) Арсеньевский, Дальнегорский, Дальнереченский,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Фокино, Михайловский, Партизанский муниципальные районы;</w:t>
      </w:r>
    </w:p>
    <w:p w:rsidR="00A61FE3" w:rsidRDefault="00A61FE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3) Владивостокский, Находкинский, Уссурийский городские округа;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4) Кавалеровский, Пожарский, Шкотовский, Яковлевский муниципальные районы, Анучинский, Октябрьский, Пограничный, Ханкайский, Хорольский муниципальные округа;</w:t>
      </w:r>
    </w:p>
    <w:p w:rsidR="00A61FE3" w:rsidRDefault="00A61FE3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5) Тернейский муниципальный округ;</w:t>
      </w:r>
    </w:p>
    <w:p w:rsidR="00A61FE3" w:rsidRDefault="00A61FE3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lastRenderedPageBreak/>
        <w:t>6) Спасский, Хасанский, Черниговский муниципальные районы, Чугуевский муниципальный округ;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7) Дальнереченский, Кировский, Красноармейский, Ольгинский муниципальные районы, Лазовский муниципальный округ.</w:t>
      </w:r>
    </w:p>
    <w:p w:rsidR="00A61FE3" w:rsidRDefault="00A61FE3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2(1)</w:t>
      </w:r>
    </w:p>
    <w:p w:rsidR="00A61FE3" w:rsidRDefault="00A61FE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Приморского края от 29.11.2016 N 29-КЗ)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r>
        <w:t xml:space="preserve">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на 2020 год согласно </w:t>
      </w:r>
      <w:hyperlink w:anchor="P87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A61FE3" w:rsidRDefault="00A61FE3">
      <w:pPr>
        <w:pStyle w:val="ConsPlusNormal"/>
        <w:jc w:val="both"/>
      </w:pPr>
      <w:r>
        <w:t xml:space="preserve">(в ред. Законов Приморского края от 20.11.2017 </w:t>
      </w:r>
      <w:hyperlink r:id="rId24" w:history="1">
        <w:r>
          <w:rPr>
            <w:color w:val="0000FF"/>
          </w:rPr>
          <w:t>N 207-КЗ</w:t>
        </w:r>
      </w:hyperlink>
      <w:r>
        <w:t xml:space="preserve">, от 23.11.2018 </w:t>
      </w:r>
      <w:hyperlink r:id="rId25" w:history="1">
        <w:r>
          <w:rPr>
            <w:color w:val="0000FF"/>
          </w:rPr>
          <w:t>N 385-КЗ</w:t>
        </w:r>
      </w:hyperlink>
      <w:r>
        <w:t xml:space="preserve">, от 20.11.2019 </w:t>
      </w:r>
      <w:hyperlink r:id="rId26" w:history="1">
        <w:r>
          <w:rPr>
            <w:color w:val="0000FF"/>
          </w:rPr>
          <w:t>N 628-КЗ</w:t>
        </w:r>
      </w:hyperlink>
      <w:r>
        <w:t>)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2(2)</w:t>
      </w:r>
    </w:p>
    <w:p w:rsidR="00A61FE3" w:rsidRDefault="00A61FE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Приморского края от 20.11.2019 N 628-КЗ)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28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29" w:history="1">
        <w:r>
          <w:rPr>
            <w:color w:val="0000FF"/>
          </w:rPr>
          <w:t>11</w:t>
        </w:r>
      </w:hyperlink>
      <w:r>
        <w:t xml:space="preserve">, </w:t>
      </w:r>
      <w:hyperlink r:id="rId30" w:history="1">
        <w:r>
          <w:rPr>
            <w:color w:val="0000FF"/>
          </w:rPr>
          <w:t>32</w:t>
        </w:r>
      </w:hyperlink>
      <w:r>
        <w:t xml:space="preserve"> и </w:t>
      </w:r>
      <w:hyperlink r:id="rId31" w:history="1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Федерации: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по общему количеству автотранспортных средств - не более 15;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>по общему количеству судов водного транспорта - не более 10;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32" w:history="1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 - не более 500 квадратных метров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собственности.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3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Закон</w:t>
        </w:r>
      </w:hyperlink>
      <w:r>
        <w:t xml:space="preserve"> Приморского края от 2 ноября 2005 года N 292-КЗ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2005, N 110, стр. 2);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Закон</w:t>
        </w:r>
      </w:hyperlink>
      <w:r>
        <w:t xml:space="preserve"> Приморского края от 29 ноября 2007 года N 156-КЗ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2007, N 49, стр. 2);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Закон</w:t>
        </w:r>
      </w:hyperlink>
      <w:r>
        <w:t xml:space="preserve"> Приморского края от 10 сентября 2008 года N 300-КЗ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2008, N 83, стр. 181);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4) </w:t>
      </w:r>
      <w:hyperlink r:id="rId36" w:history="1">
        <w:r>
          <w:rPr>
            <w:color w:val="0000FF"/>
          </w:rPr>
          <w:t>Закон</w:t>
        </w:r>
      </w:hyperlink>
      <w:r>
        <w:t xml:space="preserve"> Приморского края от 12 октября 2009 года N 501-КЗ "О внесении изменений в Закон Приморского края "Об упрощенной системе налогообложения на основе патента для </w:t>
      </w:r>
      <w:r>
        <w:lastRenderedPageBreak/>
        <w:t>индивидуальных предпринимателей в Приморском крае" (Ведомости Законодательного Собрания Приморского края, 2009, N 126, стр. 42);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5) </w:t>
      </w:r>
      <w:hyperlink r:id="rId37" w:history="1">
        <w:r>
          <w:rPr>
            <w:color w:val="0000FF"/>
          </w:rPr>
          <w:t>Закон</w:t>
        </w:r>
      </w:hyperlink>
      <w:r>
        <w:t xml:space="preserve"> Приморского края от 2 февраля 2010 года N 563-КЗ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141, стр. 13);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6) </w:t>
      </w:r>
      <w:hyperlink r:id="rId38" w:history="1">
        <w:r>
          <w:rPr>
            <w:color w:val="0000FF"/>
          </w:rPr>
          <w:t>Закон</w:t>
        </w:r>
      </w:hyperlink>
      <w:r>
        <w:t xml:space="preserve"> Приморского края от 6 октября 2010 года N 675-КЗ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163, стр. 9);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Закон</w:t>
        </w:r>
      </w:hyperlink>
      <w:r>
        <w:t xml:space="preserve"> Приморского края от 17 ноября 2011 года N 846-КЗ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207, стр. 18);</w:t>
      </w:r>
    </w:p>
    <w:p w:rsidR="00A61FE3" w:rsidRDefault="00A61FE3">
      <w:pPr>
        <w:pStyle w:val="ConsPlusNormal"/>
        <w:spacing w:before="220"/>
        <w:ind w:firstLine="540"/>
        <w:jc w:val="both"/>
      </w:pPr>
      <w:r>
        <w:t xml:space="preserve">8) </w:t>
      </w:r>
      <w:hyperlink r:id="rId40" w:history="1">
        <w:r>
          <w:rPr>
            <w:color w:val="0000FF"/>
          </w:rPr>
          <w:t>Закон</w:t>
        </w:r>
      </w:hyperlink>
      <w:r>
        <w:t xml:space="preserve"> Приморского края от 18 ноября 2011 года N 850-КЗ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209, стр. 20).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ind w:firstLine="540"/>
        <w:jc w:val="both"/>
        <w:outlineLvl w:val="1"/>
      </w:pPr>
      <w:r>
        <w:t>Статья 4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jc w:val="right"/>
      </w:pPr>
      <w:r>
        <w:t>Губернатор края</w:t>
      </w:r>
    </w:p>
    <w:p w:rsidR="00A61FE3" w:rsidRDefault="00A61FE3">
      <w:pPr>
        <w:pStyle w:val="ConsPlusNormal"/>
        <w:jc w:val="right"/>
      </w:pPr>
      <w:r>
        <w:t>В.В.МИКЛУШЕВСКИЙ</w:t>
      </w:r>
    </w:p>
    <w:p w:rsidR="00A61FE3" w:rsidRDefault="00A61FE3">
      <w:pPr>
        <w:pStyle w:val="ConsPlusNormal"/>
        <w:jc w:val="both"/>
      </w:pPr>
      <w:r>
        <w:t>г. Владивосток</w:t>
      </w:r>
    </w:p>
    <w:p w:rsidR="00A61FE3" w:rsidRDefault="00A61FE3">
      <w:pPr>
        <w:pStyle w:val="ConsPlusNormal"/>
        <w:spacing w:before="220"/>
        <w:jc w:val="both"/>
      </w:pPr>
      <w:r>
        <w:t>13 ноября 2012 года</w:t>
      </w:r>
    </w:p>
    <w:p w:rsidR="00A61FE3" w:rsidRDefault="00A61FE3">
      <w:pPr>
        <w:pStyle w:val="ConsPlusNormal"/>
        <w:spacing w:before="220"/>
        <w:jc w:val="both"/>
      </w:pPr>
      <w:r>
        <w:t>N 122-КЗ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jc w:val="right"/>
        <w:outlineLvl w:val="0"/>
      </w:pPr>
      <w:r>
        <w:t>Приложение</w:t>
      </w:r>
    </w:p>
    <w:p w:rsidR="00A61FE3" w:rsidRDefault="00A61FE3">
      <w:pPr>
        <w:pStyle w:val="ConsPlusNormal"/>
        <w:jc w:val="right"/>
      </w:pPr>
      <w:r>
        <w:t>к Закону</w:t>
      </w:r>
    </w:p>
    <w:p w:rsidR="00A61FE3" w:rsidRDefault="00A61FE3">
      <w:pPr>
        <w:pStyle w:val="ConsPlusNormal"/>
        <w:jc w:val="right"/>
      </w:pPr>
      <w:r>
        <w:t>Приморского края</w:t>
      </w:r>
    </w:p>
    <w:p w:rsidR="00A61FE3" w:rsidRDefault="00A61FE3">
      <w:pPr>
        <w:pStyle w:val="ConsPlusNormal"/>
        <w:jc w:val="right"/>
      </w:pPr>
      <w:r>
        <w:t>от 13.11.2012 N 122-КЗ</w:t>
      </w: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Title"/>
        <w:jc w:val="center"/>
      </w:pPr>
      <w:bookmarkStart w:id="0" w:name="P87"/>
      <w:bookmarkEnd w:id="0"/>
      <w:r>
        <w:t>РАЗМЕР</w:t>
      </w:r>
    </w:p>
    <w:p w:rsidR="00A61FE3" w:rsidRDefault="00A61FE3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A61FE3" w:rsidRDefault="00A61FE3">
      <w:pPr>
        <w:pStyle w:val="ConsPlusTitle"/>
        <w:jc w:val="center"/>
      </w:pPr>
      <w:r>
        <w:t>ИНДИВИДУАЛЬНЫМ ПРЕДПРИНИМАТЕЛЕМ ГОДОВОГО ДОХОДА</w:t>
      </w:r>
    </w:p>
    <w:p w:rsidR="00A61FE3" w:rsidRDefault="00A61FE3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A61FE3" w:rsidRDefault="00A61FE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A61FE3" w:rsidRDefault="00A61FE3">
      <w:pPr>
        <w:pStyle w:val="ConsPlusTitle"/>
        <w:jc w:val="center"/>
      </w:pPr>
      <w:r>
        <w:t>НАЛОГООБЛОЖЕНИЯ, НА 2020 ГОД</w:t>
      </w:r>
    </w:p>
    <w:p w:rsidR="00A61FE3" w:rsidRDefault="00A61F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FE3" w:rsidRDefault="00A61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61FE3" w:rsidRDefault="00A61FE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18.05.2020 </w:t>
            </w:r>
            <w:hyperlink r:id="rId41" w:history="1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42" w:history="1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jc w:val="right"/>
      </w:pPr>
      <w:r>
        <w:t>(рублей)</w:t>
      </w:r>
    </w:p>
    <w:p w:rsidR="00A61FE3" w:rsidRDefault="00A61FE3">
      <w:pPr>
        <w:sectPr w:rsidR="00A61FE3" w:rsidSect="00854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FE3" w:rsidRDefault="00A61FE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632"/>
        <w:gridCol w:w="2020"/>
        <w:gridCol w:w="1804"/>
        <w:gridCol w:w="2008"/>
        <w:gridCol w:w="1996"/>
        <w:gridCol w:w="1780"/>
        <w:gridCol w:w="1804"/>
        <w:gridCol w:w="1804"/>
        <w:gridCol w:w="2044"/>
      </w:tblGrid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20" w:type="dxa"/>
            <w:vMerge w:val="restart"/>
          </w:tcPr>
          <w:p w:rsidR="00A61FE3" w:rsidRDefault="00A61FE3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center"/>
            </w:pPr>
            <w: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  <w:vMerge/>
          </w:tcPr>
          <w:p w:rsidR="00A61FE3" w:rsidRDefault="00A61FE3"/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Артемовский городской округ, Надеждинский муниципальный район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center"/>
            </w:pPr>
            <w:r>
              <w:t xml:space="preserve">Арсеньевский, Дальнегорский, Дальнереченский, Лесозаводский, Партизанский городские округа, городские округа Большой Камень, </w:t>
            </w:r>
            <w:proofErr w:type="gramStart"/>
            <w:r>
              <w:t>Спасск-Дальний</w:t>
            </w:r>
            <w:proofErr w:type="gramEnd"/>
            <w:r>
              <w:t>, ЗАТО Фокино, Михайловский, Партизанский муниципальные районы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center"/>
            </w:pPr>
            <w:r>
              <w:t>Владивостокский, Находкинский, Уссурийский городские округа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center"/>
            </w:pPr>
            <w:r>
              <w:t>Кавалеровский, Пожарский, Шкотовский, Яковлевский муниципальные районы, Анучинский, Октябрьский, Пограничный, Ханкайский, Хорольский муниципальные округа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Тернейский муниципальный округ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Спасский, Хасанский, Черниговский муниципальные районы, Чугуевский муниципальный округ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center"/>
            </w:pPr>
            <w:r>
              <w:t>Дальнереченский, Кировский, Красноармейский, Ольгинский муниципальные районы, Лазовский муниципальный округ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center"/>
            </w:pPr>
            <w:r>
              <w:t>10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33184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29036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41480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24888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16592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26962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20740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196061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280088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168053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112035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182057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140044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35018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30641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43772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26264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17509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28452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21887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6.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мебели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8.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9.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208065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170720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149380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213400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85360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138710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106700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426800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1 тонну грузоподъемности транспортных средств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100648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Оказание автотранспортных услуг </w:t>
            </w:r>
            <w:r>
              <w:lastRenderedPageBreak/>
              <w:t>по перевозке пассажиров автомобильным транспортом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 xml:space="preserve">на единицу автотранспортных </w:t>
            </w:r>
            <w:r>
              <w:lastRenderedPageBreak/>
              <w:t>средств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148046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23021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208065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15.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42680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37345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53350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32010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21340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34678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26675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69089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39479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64154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49349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15009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13133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18762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11257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7505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12195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9381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17.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112035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80025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35471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31037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44338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26603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17735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28820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22169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18.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19.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 xml:space="preserve">Сдача в аренду (наем) жилых и нежилых помещений, садовых домов, земельных участков, принадлежащих индивидуальному предпринимателю на </w:t>
            </w:r>
            <w:r>
              <w:lastRenderedPageBreak/>
              <w:t>праве собственности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 xml:space="preserve">на 1 кв. метр площади сдаваемых в аренду (наем) жилых и нежилых помещений, садовых домов, </w:t>
            </w:r>
            <w:r>
              <w:lastRenderedPageBreak/>
              <w:t>земельных участков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6644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6161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7612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5677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4709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5919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5193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  <w:tcBorders>
              <w:bottom w:val="nil"/>
            </w:tcBorders>
          </w:tcPr>
          <w:p w:rsidR="00A61FE3" w:rsidRDefault="00A61FE3">
            <w:pPr>
              <w:pStyle w:val="ConsPlusNormal"/>
            </w:pPr>
            <w:r>
              <w:t>21.</w:t>
            </w:r>
          </w:p>
        </w:tc>
        <w:tc>
          <w:tcPr>
            <w:tcW w:w="2632" w:type="dxa"/>
            <w:vMerge w:val="restart"/>
            <w:tcBorders>
              <w:bottom w:val="nil"/>
            </w:tcBorders>
          </w:tcPr>
          <w:p w:rsidR="00A61FE3" w:rsidRDefault="00A61FE3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болезней;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A61FE3" w:rsidRDefault="00A61FE3"/>
        </w:tc>
        <w:tc>
          <w:tcPr>
            <w:tcW w:w="2632" w:type="dxa"/>
            <w:vMerge/>
            <w:tcBorders>
              <w:bottom w:val="nil"/>
            </w:tcBorders>
          </w:tcPr>
          <w:p w:rsidR="00A61FE3" w:rsidRDefault="00A61FE3"/>
        </w:tc>
        <w:tc>
          <w:tcPr>
            <w:tcW w:w="2020" w:type="dxa"/>
            <w:tcBorders>
              <w:bottom w:val="nil"/>
            </w:tcBorders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  <w:tcBorders>
              <w:bottom w:val="nil"/>
            </w:tcBorders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2632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  <w:proofErr w:type="gramStart"/>
            <w: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20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2008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1996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1780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</w:tcPr>
          <w:p w:rsidR="00A61FE3" w:rsidRDefault="00A61FE3">
            <w:pPr>
              <w:pStyle w:val="ConsPlusNormal"/>
            </w:pP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Производство и реставрация ковров и </w:t>
            </w:r>
            <w:r>
              <w:lastRenderedPageBreak/>
              <w:t>ковровых изделий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25.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26.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Услуги по уборке жилых </w:t>
            </w:r>
            <w:r>
              <w:lastRenderedPageBreak/>
              <w:t>помещений и ведению домашнего хозяйства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 xml:space="preserve">без наемных </w:t>
            </w:r>
            <w:r>
              <w:lastRenderedPageBreak/>
              <w:t>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27.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37345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53350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32010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21340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34678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26675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28.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25238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36055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21633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14422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23435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18027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29.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84026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120038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72023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48015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78025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60019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23603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20653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29504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17702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11801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19178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14752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112035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80025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31471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27537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39338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23603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15735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25570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19669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103633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148046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88828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59219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96230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74024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1500000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240000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33.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1875000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85360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74690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106700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69355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53350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32000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20000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35.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112035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80025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48003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42002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60003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36002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24001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39002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30002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37.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126400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110600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158000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94800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63200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102700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79000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38.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</w:t>
            </w:r>
            <w:r>
              <w:lastRenderedPageBreak/>
              <w:t>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153648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134442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115236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76824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124839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102432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89628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76824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51216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83226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204864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179256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153648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102432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166452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94800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82950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118500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71100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47400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77025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59250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29750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42500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25500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27625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21250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51800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45325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64750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38850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25900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42088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32375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18667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16334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23334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9334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15167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11667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Обрядовые услуги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170720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149380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213400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85360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138710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106700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170720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149380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213400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85360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138710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106700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112035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64020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80025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34713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30374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43391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26035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17357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28204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21696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45.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1 кв. метр площади объекта стационарной торговой сети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32336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28295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40421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24253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16169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26273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20210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46.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>
              <w:lastRenderedPageBreak/>
              <w:t>нестационарной торговой сети</w:t>
            </w:r>
          </w:p>
        </w:tc>
        <w:tc>
          <w:tcPr>
            <w:tcW w:w="15260" w:type="dxa"/>
            <w:gridSpan w:val="8"/>
          </w:tcPr>
          <w:p w:rsidR="00A61FE3" w:rsidRDefault="00A61FE3">
            <w:pPr>
              <w:pStyle w:val="ConsPlusNormal"/>
            </w:pP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lastRenderedPageBreak/>
              <w:t>46.1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280088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400125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240075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260081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200063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46.2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один объект нестационарной торговой сети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280088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400125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240075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260081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200063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46.3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один объект нестационарной торговой сети</w:t>
            </w:r>
          </w:p>
        </w:tc>
        <w:tc>
          <w:tcPr>
            <w:tcW w:w="13240" w:type="dxa"/>
            <w:gridSpan w:val="7"/>
          </w:tcPr>
          <w:p w:rsidR="00A61FE3" w:rsidRDefault="00A61FE3">
            <w:pPr>
              <w:pStyle w:val="ConsPlusNormal"/>
              <w:jc w:val="right"/>
            </w:pPr>
            <w:r>
              <w:t>533500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t>47.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</w:t>
            </w:r>
            <w:r>
              <w:lastRenderedPageBreak/>
              <w:t>общественного питания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>на 1 кв. метр площади объекта организации общественного питания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4669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4085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5836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3502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2334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3793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2918</w:t>
            </w:r>
          </w:p>
        </w:tc>
      </w:tr>
      <w:tr w:rsidR="00A61FE3">
        <w:tc>
          <w:tcPr>
            <w:tcW w:w="544" w:type="dxa"/>
          </w:tcPr>
          <w:p w:rsidR="00A61FE3" w:rsidRDefault="00A61FE3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632" w:type="dxa"/>
          </w:tcPr>
          <w:p w:rsidR="00A61FE3" w:rsidRDefault="00A61FE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40000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65000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50000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49.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97500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75000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168053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240075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144045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156049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120038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37345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53350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32010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21340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34678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26675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38400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33600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48000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28800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19200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31200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24000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32000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40000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20000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38458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33651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48073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19229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31247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24036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54.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84800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74200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106000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63600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42400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68900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53000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33027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28898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41283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24770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16513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26834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20642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55.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56.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 xml:space="preserve">Товарное и спортивное рыболовство и </w:t>
            </w:r>
            <w:r>
              <w:lastRenderedPageBreak/>
              <w:t>рыбоводство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208065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38458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33651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48073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28844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19229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31247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24036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58.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64000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104000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80000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59.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96030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84026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120038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72023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48015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78025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60019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18673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16339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23342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14005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9337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15172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11671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60.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208065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 xml:space="preserve">на единицу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lastRenderedPageBreak/>
              <w:t>54061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47304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67577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40546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27031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43925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33788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157916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138177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197395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118437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78958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128307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98698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45333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39667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56667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34000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22667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36833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28333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62.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341916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299177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427395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256437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170958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277807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213698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  <w:tr w:rsidR="00A61FE3">
        <w:tc>
          <w:tcPr>
            <w:tcW w:w="544" w:type="dxa"/>
            <w:vMerge w:val="restart"/>
          </w:tcPr>
          <w:p w:rsidR="00A61FE3" w:rsidRDefault="00A61FE3">
            <w:pPr>
              <w:pStyle w:val="ConsPlusNormal"/>
            </w:pPr>
            <w:r>
              <w:t>63.</w:t>
            </w:r>
          </w:p>
        </w:tc>
        <w:tc>
          <w:tcPr>
            <w:tcW w:w="2632" w:type="dxa"/>
            <w:vMerge w:val="restart"/>
          </w:tcPr>
          <w:p w:rsidR="00A61FE3" w:rsidRDefault="00A61FE3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256080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224070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320100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192060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128040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208065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160050</w:t>
            </w:r>
          </w:p>
        </w:tc>
      </w:tr>
      <w:tr w:rsidR="00A61FE3">
        <w:tc>
          <w:tcPr>
            <w:tcW w:w="544" w:type="dxa"/>
            <w:vMerge/>
          </w:tcPr>
          <w:p w:rsidR="00A61FE3" w:rsidRDefault="00A61FE3"/>
        </w:tc>
        <w:tc>
          <w:tcPr>
            <w:tcW w:w="2632" w:type="dxa"/>
            <w:vMerge/>
          </w:tcPr>
          <w:p w:rsidR="00A61FE3" w:rsidRDefault="00A61FE3"/>
        </w:tc>
        <w:tc>
          <w:tcPr>
            <w:tcW w:w="2020" w:type="dxa"/>
          </w:tcPr>
          <w:p w:rsidR="00A61FE3" w:rsidRDefault="00A61FE3">
            <w:pPr>
              <w:pStyle w:val="ConsPlusNormal"/>
            </w:pPr>
            <w: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56907</w:t>
            </w:r>
          </w:p>
        </w:tc>
        <w:tc>
          <w:tcPr>
            <w:tcW w:w="2008" w:type="dxa"/>
          </w:tcPr>
          <w:p w:rsidR="00A61FE3" w:rsidRDefault="00A61FE3">
            <w:pPr>
              <w:pStyle w:val="ConsPlusNormal"/>
              <w:jc w:val="right"/>
            </w:pPr>
            <w:r>
              <w:t>49793</w:t>
            </w:r>
          </w:p>
        </w:tc>
        <w:tc>
          <w:tcPr>
            <w:tcW w:w="1996" w:type="dxa"/>
          </w:tcPr>
          <w:p w:rsidR="00A61FE3" w:rsidRDefault="00A61FE3">
            <w:pPr>
              <w:pStyle w:val="ConsPlusNormal"/>
              <w:jc w:val="right"/>
            </w:pPr>
            <w:r>
              <w:t>71133</w:t>
            </w:r>
          </w:p>
        </w:tc>
        <w:tc>
          <w:tcPr>
            <w:tcW w:w="1780" w:type="dxa"/>
          </w:tcPr>
          <w:p w:rsidR="00A61FE3" w:rsidRDefault="00A61FE3">
            <w:pPr>
              <w:pStyle w:val="ConsPlusNormal"/>
              <w:jc w:val="right"/>
            </w:pPr>
            <w:r>
              <w:t>42680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28453</w:t>
            </w:r>
          </w:p>
        </w:tc>
        <w:tc>
          <w:tcPr>
            <w:tcW w:w="1804" w:type="dxa"/>
          </w:tcPr>
          <w:p w:rsidR="00A61FE3" w:rsidRDefault="00A61FE3">
            <w:pPr>
              <w:pStyle w:val="ConsPlusNormal"/>
              <w:jc w:val="right"/>
            </w:pPr>
            <w:r>
              <w:t>46237</w:t>
            </w:r>
          </w:p>
        </w:tc>
        <w:tc>
          <w:tcPr>
            <w:tcW w:w="2044" w:type="dxa"/>
          </w:tcPr>
          <w:p w:rsidR="00A61FE3" w:rsidRDefault="00A61FE3">
            <w:pPr>
              <w:pStyle w:val="ConsPlusNormal"/>
              <w:jc w:val="right"/>
            </w:pPr>
            <w:r>
              <w:t>35567</w:t>
            </w:r>
          </w:p>
        </w:tc>
      </w:tr>
    </w:tbl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ind w:firstLine="540"/>
        <w:jc w:val="both"/>
      </w:pPr>
    </w:p>
    <w:p w:rsidR="00A61FE3" w:rsidRDefault="00A61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86" w:rsidRDefault="00BD7286"/>
    <w:sectPr w:rsidR="00BD7286" w:rsidSect="005C68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1FE3"/>
    <w:rsid w:val="00527F0D"/>
    <w:rsid w:val="00A61FE3"/>
    <w:rsid w:val="00B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1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F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F5DBF9428253442C65421FB34B61079572F3F92A20C0078BF1FA3C275699DF56E51E941A8CDAE22572042E90DC0CDD997013i1G4G" TargetMode="External"/><Relationship Id="rId13" Type="http://schemas.openxmlformats.org/officeDocument/2006/relationships/hyperlink" Target="consultantplus://offline/ref=9D52B59869CF8F88543FF5DBF9428253442C65421FB14E650A9F72F3F92A20C0078BF1FA3C275699DF56E51E9B1A8CDAE22572042E90DC0CDD997013i1G4G" TargetMode="External"/><Relationship Id="rId18" Type="http://schemas.openxmlformats.org/officeDocument/2006/relationships/hyperlink" Target="consultantplus://offline/ref=9D52B59869CF8F88543FEBD6EF2EDC5C472233471FBB423453C374A4A67A269547CBF7A978675E938B07A14B9E10D895A67961072E8CiDGCG" TargetMode="External"/><Relationship Id="rId26" Type="http://schemas.openxmlformats.org/officeDocument/2006/relationships/hyperlink" Target="consultantplus://offline/ref=9D52B59869CF8F88543FF5DBF9428253442C65421FB14E650A9F72F3F92A20C0078BF1FA3C275699DF56E51F9B1A8CDAE22572042E90DC0CDD997013i1G4G" TargetMode="External"/><Relationship Id="rId39" Type="http://schemas.openxmlformats.org/officeDocument/2006/relationships/hyperlink" Target="consultantplus://offline/ref=9D52B59869CF8F88543FF5DBF9428253442C65421ABA4D620B9C2FF9F1732CC20084AEFF3B365699DF48E5178D13D889iAG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52B59869CF8F88543FF5DBF9428253442C65421FB64E640A9E72F3F92A20C0078BF1FA3C275699DF56E51F901A8CDAE22572042E90DC0CDD997013i1G4G" TargetMode="External"/><Relationship Id="rId34" Type="http://schemas.openxmlformats.org/officeDocument/2006/relationships/hyperlink" Target="consultantplus://offline/ref=9D52B59869CF8F88543FF5DBF9428253442C65421CB348620D9C2FF9F1732CC20084AEFF3B365699DF48E5178D13D889iAG6G" TargetMode="External"/><Relationship Id="rId42" Type="http://schemas.openxmlformats.org/officeDocument/2006/relationships/hyperlink" Target="consultantplus://offline/ref=9D52B59869CF8F88543FF5DBF9428253442C65421FB64E640A9E72F3F92A20C0078BF1FA3C275699DF56E51C921A8CDAE22572042E90DC0CDD997013i1G4G" TargetMode="External"/><Relationship Id="rId7" Type="http://schemas.openxmlformats.org/officeDocument/2006/relationships/hyperlink" Target="consultantplus://offline/ref=9D52B59869CF8F88543FF5DBF9428253442C65421FB24964079172F3F92A20C0078BF1FA3C275699DF56E51E941A8CDAE22572042E90DC0CDD997013i1G4G" TargetMode="External"/><Relationship Id="rId12" Type="http://schemas.openxmlformats.org/officeDocument/2006/relationships/hyperlink" Target="consultantplus://offline/ref=9D52B59869CF8F88543FF5DBF9428253442C65421FB64E640A9E72F3F92A20C0078BF1FA3C275699DF56E51E941A8CDAE22572042E90DC0CDD997013i1G4G" TargetMode="External"/><Relationship Id="rId17" Type="http://schemas.openxmlformats.org/officeDocument/2006/relationships/hyperlink" Target="consultantplus://offline/ref=9D52B59869CF8F88543FEBD6EF2EDC5C472233471FBB423453C374A4A67A269547CBF7A9786059938B07A14B9E10D895A67961072E8CiDGCG" TargetMode="External"/><Relationship Id="rId25" Type="http://schemas.openxmlformats.org/officeDocument/2006/relationships/hyperlink" Target="consultantplus://offline/ref=9D52B59869CF8F88543FF5DBF9428253442C65421FB04D6B099772F3F92A20C0078BF1FA3C275699DF56E51E9B1A8CDAE22572042E90DC0CDD997013i1G4G" TargetMode="External"/><Relationship Id="rId33" Type="http://schemas.openxmlformats.org/officeDocument/2006/relationships/hyperlink" Target="consultantplus://offline/ref=9D52B59869CF8F88543FF5DBF9428253442C65421ABA4F610E9C2FF9F1732CC20084AEFF3B365699DF48E5178D13D889iAG6G" TargetMode="External"/><Relationship Id="rId38" Type="http://schemas.openxmlformats.org/officeDocument/2006/relationships/hyperlink" Target="consultantplus://offline/ref=9D52B59869CF8F88543FF5DBF9428253442C65421DBB416A0D9C2FF9F1732CC20084AEFF3B365699DF48E5178D13D889iAG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2B59869CF8F88543FEBD6EF2EDC5C472233471FBB423453C374A4A67A269547CBF7A978605A938B07A14B9E10D895A67961072E8CiDGCG" TargetMode="External"/><Relationship Id="rId20" Type="http://schemas.openxmlformats.org/officeDocument/2006/relationships/hyperlink" Target="consultantplus://offline/ref=9D52B59869CF8F88543FF5DBF9428253442C65421FB64E640A9E72F3F92A20C0078BF1FA3C275699DF56E51F921A8CDAE22572042E90DC0CDD997013i1G4G" TargetMode="External"/><Relationship Id="rId29" Type="http://schemas.openxmlformats.org/officeDocument/2006/relationships/hyperlink" Target="consultantplus://offline/ref=9D52B59869CF8F88543FEBD6EF2EDC5C472233471FBB423453C374A4A67A269547CBF7A978625B938B07A14B9E10D895A67961072E8CiDGCG" TargetMode="External"/><Relationship Id="rId41" Type="http://schemas.openxmlformats.org/officeDocument/2006/relationships/hyperlink" Target="consultantplus://offline/ref=9D52B59869CF8F88543FF5DBF9428253442C65421FB64D64079372F3F92A20C0078BF1FA3C275699DF56E51E941A8CDAE22572042E90DC0CDD997013i1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2B59869CF8F88543FF5DBF9428253442C654216BA4A630E9C2FF9F1732CC20084AEED3B6E5A98DF56E519984589CFF37D7E05308ED51BC19B72i1G1G" TargetMode="External"/><Relationship Id="rId11" Type="http://schemas.openxmlformats.org/officeDocument/2006/relationships/hyperlink" Target="consultantplus://offline/ref=9D52B59869CF8F88543FF5DBF9428253442C65421FB64D64079372F3F92A20C0078BF1FA3C275699DF56E51E941A8CDAE22572042E90DC0CDD997013i1G4G" TargetMode="External"/><Relationship Id="rId24" Type="http://schemas.openxmlformats.org/officeDocument/2006/relationships/hyperlink" Target="consultantplus://offline/ref=9D52B59869CF8F88543FF5DBF9428253442C65421FB34B61079572F3F92A20C0078BF1FA3C275699DF56E51E9B1A8CDAE22572042E90DC0CDD997013i1G4G" TargetMode="External"/><Relationship Id="rId32" Type="http://schemas.openxmlformats.org/officeDocument/2006/relationships/hyperlink" Target="consultantplus://offline/ref=9D52B59869CF8F88543FEBD6EF2EDC5C472233471FBB423453C374A4A67A269547CBF7AF786B599FD402B45AC61CD98BB870761B2C8EDEi0G5G" TargetMode="External"/><Relationship Id="rId37" Type="http://schemas.openxmlformats.org/officeDocument/2006/relationships/hyperlink" Target="consultantplus://offline/ref=9D52B59869CF8F88543FF5DBF9428253442C65421DB64164069C2FF9F1732CC20084AEFF3B365699DF48E5178D13D889iAG6G" TargetMode="External"/><Relationship Id="rId40" Type="http://schemas.openxmlformats.org/officeDocument/2006/relationships/hyperlink" Target="consultantplus://offline/ref=9D52B59869CF8F88543FF5DBF9428253442C65421ABA4D620A9C2FF9F1732CC20084AEFF3B365699DF48E5178D13D889iAG6G" TargetMode="External"/><Relationship Id="rId5" Type="http://schemas.openxmlformats.org/officeDocument/2006/relationships/hyperlink" Target="consultantplus://offline/ref=9D52B59869CF8F88543FF5DBF9428253442C654219B04E650A9C2FF9F1732CC20084AEED3B6E5A98DF56E519984589CFF37D7E05308ED51BC19B72i1G1G" TargetMode="External"/><Relationship Id="rId15" Type="http://schemas.openxmlformats.org/officeDocument/2006/relationships/hyperlink" Target="consultantplus://offline/ref=9D52B59869CF8F88543FEBD6EF2EDC5C472233471FBB423453C374A4A67A269547CBF7A978625B938B07A14B9E10D895A67961072E8CiDGCG" TargetMode="External"/><Relationship Id="rId23" Type="http://schemas.openxmlformats.org/officeDocument/2006/relationships/hyperlink" Target="consultantplus://offline/ref=9D52B59869CF8F88543FF5DBF9428253442C65421FB24964079172F3F92A20C0078BF1FA3C275699DF56E51F9B1A8CDAE22572042E90DC0CDD997013i1G4G" TargetMode="External"/><Relationship Id="rId28" Type="http://schemas.openxmlformats.org/officeDocument/2006/relationships/hyperlink" Target="consultantplus://offline/ref=9D52B59869CF8F88543FEBD6EF2EDC5C472233471FBB423453C374A4A67A269547CBF7A9786352938B07A14B9E10D895A67961072E8CiDGCG" TargetMode="External"/><Relationship Id="rId36" Type="http://schemas.openxmlformats.org/officeDocument/2006/relationships/hyperlink" Target="consultantplus://offline/ref=9D52B59869CF8F88543FF5DBF9428253442C65421DB04E62069C2FF9F1732CC20084AEFF3B365699DF48E5178D13D889iAG6G" TargetMode="External"/><Relationship Id="rId10" Type="http://schemas.openxmlformats.org/officeDocument/2006/relationships/hyperlink" Target="consultantplus://offline/ref=9D52B59869CF8F88543FF5DBF9428253442C65421FB14E650A9F72F3F92A20C0078BF1FA3C275699DF56E51E941A8CDAE22572042E90DC0CDD997013i1G4G" TargetMode="External"/><Relationship Id="rId19" Type="http://schemas.openxmlformats.org/officeDocument/2006/relationships/hyperlink" Target="consultantplus://offline/ref=9D52B59869CF8F88543FF5DBF9428253442C65421FB64E640A9E72F3F92A20C0078BF1FA3C275699DF56E51E9A1A8CDAE22572042E90DC0CDD997013i1G4G" TargetMode="External"/><Relationship Id="rId31" Type="http://schemas.openxmlformats.org/officeDocument/2006/relationships/hyperlink" Target="consultantplus://offline/ref=9D52B59869CF8F88543FEBD6EF2EDC5C472233471FBB423453C374A4A67A269547CBF7A9786059938B07A14B9E10D895A67961072E8CiDGC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52B59869CF8F88543FF5DBF9428253442C65421FB04D6B099772F3F92A20C0078BF1FA3C275699DF56E51E941A8CDAE22572042E90DC0CDD997013i1G4G" TargetMode="External"/><Relationship Id="rId14" Type="http://schemas.openxmlformats.org/officeDocument/2006/relationships/hyperlink" Target="consultantplus://offline/ref=9D52B59869CF8F88543FEBD6EF2EDC5C472233471FBB423453C374A4A67A269547CBF7A9786352938B07A14B9E10D895A67961072E8CiDGCG" TargetMode="External"/><Relationship Id="rId22" Type="http://schemas.openxmlformats.org/officeDocument/2006/relationships/hyperlink" Target="consultantplus://offline/ref=9D52B59869CF8F88543FF5DBF9428253442C65421FB64E640A9E72F3F92A20C0078BF1FA3C275699DF56E51F961A8CDAE22572042E90DC0CDD997013i1G4G" TargetMode="External"/><Relationship Id="rId27" Type="http://schemas.openxmlformats.org/officeDocument/2006/relationships/hyperlink" Target="consultantplus://offline/ref=9D52B59869CF8F88543FF5DBF9428253442C65421FB14E650A9F72F3F92A20C0078BF1FA3C275699DF56E51F9A1A8CDAE22572042E90DC0CDD997013i1G4G" TargetMode="External"/><Relationship Id="rId30" Type="http://schemas.openxmlformats.org/officeDocument/2006/relationships/hyperlink" Target="consultantplus://offline/ref=9D52B59869CF8F88543FEBD6EF2EDC5C472233471FBB423453C374A4A67A269547CBF7A978605A938B07A14B9E10D895A67961072E8CiDGCG" TargetMode="External"/><Relationship Id="rId35" Type="http://schemas.openxmlformats.org/officeDocument/2006/relationships/hyperlink" Target="consultantplus://offline/ref=9D52B59869CF8F88543FF5DBF9428253442C65421CB74D63099C2FF9F1732CC20084AEFF3B365699DF48E5178D13D889iAG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4415</Words>
  <Characters>25169</Characters>
  <Application>Microsoft Office Word</Application>
  <DocSecurity>0</DocSecurity>
  <Lines>209</Lines>
  <Paragraphs>59</Paragraphs>
  <ScaleCrop>false</ScaleCrop>
  <Company>АГО Спасск-Дальний</Company>
  <LinksUpToDate>false</LinksUpToDate>
  <CharactersWithSpaces>29525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bezzabarova_uv</cp:lastModifiedBy>
  <cp:revision>1</cp:revision>
  <dcterms:created xsi:type="dcterms:W3CDTF">2020-09-10T06:06:00Z</dcterms:created>
  <dcterms:modified xsi:type="dcterms:W3CDTF">2020-09-10T06:06:00Z</dcterms:modified>
</cp:coreProperties>
</file>