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E5E3" w14:textId="39994577" w:rsidR="00437330" w:rsidRDefault="00437330" w:rsidP="00437330">
      <w:pPr>
        <w:pStyle w:val="ConsPlusTitlePage"/>
      </w:pPr>
    </w:p>
    <w:p w14:paraId="45AB18E5" w14:textId="77777777" w:rsidR="00437330" w:rsidRDefault="00437330">
      <w:pPr>
        <w:pStyle w:val="ConsPlusTitle"/>
        <w:jc w:val="center"/>
        <w:outlineLvl w:val="0"/>
      </w:pPr>
      <w:r>
        <w:t>АДМИНИСТРАЦИЯ ГОРОДСКОГО ОКРУГА СПАССК-ДАЛЬНИЙ</w:t>
      </w:r>
    </w:p>
    <w:p w14:paraId="4FE6E487" w14:textId="77777777" w:rsidR="00437330" w:rsidRDefault="00437330">
      <w:pPr>
        <w:pStyle w:val="ConsPlusTitle"/>
        <w:jc w:val="center"/>
      </w:pPr>
      <w:r>
        <w:t>ПРИМОРСКОГО КРАЯ</w:t>
      </w:r>
    </w:p>
    <w:p w14:paraId="67D9F8FD" w14:textId="77777777" w:rsidR="00437330" w:rsidRDefault="00437330">
      <w:pPr>
        <w:pStyle w:val="ConsPlusTitle"/>
        <w:jc w:val="both"/>
      </w:pPr>
    </w:p>
    <w:p w14:paraId="3031FBF8" w14:textId="77777777" w:rsidR="00437330" w:rsidRDefault="00437330">
      <w:pPr>
        <w:pStyle w:val="ConsPlusTitle"/>
        <w:jc w:val="center"/>
      </w:pPr>
      <w:r>
        <w:t>ПОСТАНОВЛЕНИЕ</w:t>
      </w:r>
    </w:p>
    <w:p w14:paraId="089C2ED1" w14:textId="77777777" w:rsidR="00437330" w:rsidRDefault="00437330">
      <w:pPr>
        <w:pStyle w:val="ConsPlusTitle"/>
        <w:jc w:val="center"/>
      </w:pPr>
      <w:r>
        <w:t>от 6 августа 2018 г. N 285-па</w:t>
      </w:r>
    </w:p>
    <w:p w14:paraId="6ABCB39B" w14:textId="77777777" w:rsidR="00437330" w:rsidRDefault="00437330">
      <w:pPr>
        <w:pStyle w:val="ConsPlusTitle"/>
        <w:jc w:val="both"/>
      </w:pPr>
    </w:p>
    <w:p w14:paraId="64433D8A" w14:textId="77777777" w:rsidR="00437330" w:rsidRDefault="00437330">
      <w:pPr>
        <w:pStyle w:val="ConsPlusTitle"/>
        <w:jc w:val="center"/>
      </w:pPr>
      <w:r>
        <w:t>ОБ УТВЕРЖДЕНИИ ПОЛОЖЕНИЯ О ПРОЕКТНОМ КОМИТЕТЕ</w:t>
      </w:r>
    </w:p>
    <w:p w14:paraId="029CB71F" w14:textId="77777777" w:rsidR="00437330" w:rsidRDefault="00437330">
      <w:pPr>
        <w:pStyle w:val="ConsPlusTitle"/>
        <w:jc w:val="center"/>
      </w:pPr>
      <w:r>
        <w:t>АДМИНИСТРАЦИИ ГОРОДСКОГО ОКРУГА СПАССК-ДАЛЬНИЙ</w:t>
      </w:r>
    </w:p>
    <w:p w14:paraId="5129C786" w14:textId="77777777" w:rsidR="00437330" w:rsidRDefault="00437330">
      <w:pPr>
        <w:pStyle w:val="ConsPlusNormal"/>
        <w:jc w:val="both"/>
      </w:pPr>
    </w:p>
    <w:p w14:paraId="4AD8406A" w14:textId="77777777" w:rsidR="00437330" w:rsidRDefault="004373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2016 года N 1050 "Об организации проектной деятельности в Правительстве Российской Федерации",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Спасск-Дальний,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Спасск-Дальний от 23 июля 2018 года N 268-па "Об утверждении Положения об управлении проектами (программами) администрации городского округа Спасск-Дальний", распоряжением администрации городского округа Спасск-Дальний от 29 ноября 2017 года N 554-ра "О мерах по внедрению проектно-ориентированной системы управления в администрации городского округа Спасск-Дальний" постановляю:</w:t>
      </w:r>
    </w:p>
    <w:p w14:paraId="652C0017" w14:textId="77777777" w:rsidR="00437330" w:rsidRDefault="004373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проектном комитете администрации городского округа Спасск-Дальний (прилагается).</w:t>
      </w:r>
    </w:p>
    <w:p w14:paraId="640C6D89" w14:textId="77777777" w:rsidR="00437330" w:rsidRDefault="00437330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городского округа Спасск-Дальний от 25 декабря 2017 года N 608-па "Об утверждении Положения о проектном комитете администрации городского округа Спасск-Дальний".</w:t>
      </w:r>
    </w:p>
    <w:p w14:paraId="4BD31249" w14:textId="77777777" w:rsidR="00437330" w:rsidRDefault="00437330">
      <w:pPr>
        <w:pStyle w:val="ConsPlusNormal"/>
        <w:spacing w:before="220"/>
        <w:ind w:firstLine="540"/>
        <w:jc w:val="both"/>
      </w:pPr>
      <w:r>
        <w:t>3. Административному управлению администрации городского округа Спасск-Дальний (Моняк) разместить настоящее постановление на официальном сайте городского округа Спасск-Дальний.</w:t>
      </w:r>
    </w:p>
    <w:p w14:paraId="7B715B79" w14:textId="77777777" w:rsidR="00437330" w:rsidRDefault="0043733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администрации, руководителя аппарата администрации городского округа Спасск-Дальний Е.Э. Богинского.</w:t>
      </w:r>
    </w:p>
    <w:p w14:paraId="46CF32CF" w14:textId="77777777" w:rsidR="00437330" w:rsidRDefault="00437330">
      <w:pPr>
        <w:pStyle w:val="ConsPlusNormal"/>
        <w:jc w:val="both"/>
      </w:pPr>
    </w:p>
    <w:p w14:paraId="15DD00CD" w14:textId="77777777" w:rsidR="00437330" w:rsidRDefault="00437330">
      <w:pPr>
        <w:pStyle w:val="ConsPlusNormal"/>
        <w:jc w:val="right"/>
      </w:pPr>
      <w:r>
        <w:t>Глава городского округа Спасск-Дальний</w:t>
      </w:r>
    </w:p>
    <w:p w14:paraId="5A746487" w14:textId="77777777" w:rsidR="00437330" w:rsidRDefault="00437330">
      <w:pPr>
        <w:pStyle w:val="ConsPlusNormal"/>
        <w:jc w:val="right"/>
      </w:pPr>
      <w:r>
        <w:t>В.В.КВОН</w:t>
      </w:r>
    </w:p>
    <w:p w14:paraId="3E4187C1" w14:textId="77777777" w:rsidR="00437330" w:rsidRDefault="00437330">
      <w:pPr>
        <w:pStyle w:val="ConsPlusNormal"/>
        <w:jc w:val="both"/>
      </w:pPr>
    </w:p>
    <w:p w14:paraId="7301C27D" w14:textId="77777777" w:rsidR="00437330" w:rsidRDefault="00437330">
      <w:pPr>
        <w:pStyle w:val="ConsPlusNormal"/>
        <w:jc w:val="both"/>
      </w:pPr>
    </w:p>
    <w:p w14:paraId="258F2B46" w14:textId="77777777" w:rsidR="00437330" w:rsidRDefault="00437330">
      <w:pPr>
        <w:pStyle w:val="ConsPlusNormal"/>
        <w:jc w:val="both"/>
      </w:pPr>
    </w:p>
    <w:p w14:paraId="007BEBA2" w14:textId="77777777" w:rsidR="00437330" w:rsidRDefault="00437330">
      <w:pPr>
        <w:pStyle w:val="ConsPlusNormal"/>
        <w:jc w:val="both"/>
      </w:pPr>
    </w:p>
    <w:p w14:paraId="2D0B591B" w14:textId="77777777" w:rsidR="00437330" w:rsidRDefault="00437330">
      <w:pPr>
        <w:pStyle w:val="ConsPlusNormal"/>
        <w:jc w:val="both"/>
      </w:pPr>
    </w:p>
    <w:p w14:paraId="27661D94" w14:textId="77777777" w:rsidR="00437330" w:rsidRDefault="00437330">
      <w:pPr>
        <w:pStyle w:val="ConsPlusNormal"/>
        <w:jc w:val="right"/>
        <w:outlineLvl w:val="0"/>
      </w:pPr>
      <w:r>
        <w:t>Приложение</w:t>
      </w:r>
    </w:p>
    <w:p w14:paraId="138981A9" w14:textId="77777777" w:rsidR="00437330" w:rsidRDefault="00437330">
      <w:pPr>
        <w:pStyle w:val="ConsPlusNormal"/>
        <w:jc w:val="right"/>
      </w:pPr>
      <w:r>
        <w:t>к постановлению</w:t>
      </w:r>
    </w:p>
    <w:p w14:paraId="1D3FE5C9" w14:textId="77777777" w:rsidR="00437330" w:rsidRDefault="00437330">
      <w:pPr>
        <w:pStyle w:val="ConsPlusNormal"/>
        <w:jc w:val="right"/>
      </w:pPr>
      <w:r>
        <w:t>администрации</w:t>
      </w:r>
    </w:p>
    <w:p w14:paraId="375F0063" w14:textId="77777777" w:rsidR="00437330" w:rsidRDefault="00437330">
      <w:pPr>
        <w:pStyle w:val="ConsPlusNormal"/>
        <w:jc w:val="right"/>
      </w:pPr>
      <w:r>
        <w:t>городского округа</w:t>
      </w:r>
    </w:p>
    <w:p w14:paraId="529EA62D" w14:textId="77777777" w:rsidR="00437330" w:rsidRDefault="00437330">
      <w:pPr>
        <w:pStyle w:val="ConsPlusNormal"/>
        <w:jc w:val="right"/>
      </w:pPr>
      <w:r>
        <w:t>Спасск-Дальний</w:t>
      </w:r>
    </w:p>
    <w:p w14:paraId="2B59E42A" w14:textId="77777777" w:rsidR="00437330" w:rsidRDefault="00437330">
      <w:pPr>
        <w:pStyle w:val="ConsPlusNormal"/>
        <w:jc w:val="right"/>
      </w:pPr>
      <w:r>
        <w:t>от 06.08.2018 N 285-па</w:t>
      </w:r>
    </w:p>
    <w:p w14:paraId="3292F49A" w14:textId="77777777" w:rsidR="00437330" w:rsidRDefault="00437330">
      <w:pPr>
        <w:pStyle w:val="ConsPlusNormal"/>
        <w:jc w:val="both"/>
      </w:pPr>
    </w:p>
    <w:p w14:paraId="4ABE8D83" w14:textId="77777777" w:rsidR="00437330" w:rsidRDefault="00437330">
      <w:pPr>
        <w:pStyle w:val="ConsPlusTitle"/>
        <w:jc w:val="center"/>
      </w:pPr>
      <w:bookmarkStart w:id="0" w:name="P30"/>
      <w:bookmarkEnd w:id="0"/>
      <w:r>
        <w:t>ПОЛОЖЕНИЕ</w:t>
      </w:r>
    </w:p>
    <w:p w14:paraId="0B47C511" w14:textId="77777777" w:rsidR="00437330" w:rsidRDefault="00437330">
      <w:pPr>
        <w:pStyle w:val="ConsPlusTitle"/>
        <w:jc w:val="center"/>
      </w:pPr>
      <w:r>
        <w:t>О ПРОЕКТНОМ КОМИТЕТЕ АДМИНИСТРАЦИИ</w:t>
      </w:r>
    </w:p>
    <w:p w14:paraId="5B5FD4EC" w14:textId="77777777" w:rsidR="00437330" w:rsidRDefault="00437330">
      <w:pPr>
        <w:pStyle w:val="ConsPlusTitle"/>
        <w:jc w:val="center"/>
      </w:pPr>
      <w:r>
        <w:t>ГОРОДСКОГО ОКРУГА СПАССК-ДАЛЬНИЙ</w:t>
      </w:r>
    </w:p>
    <w:p w14:paraId="067840F9" w14:textId="77777777" w:rsidR="00437330" w:rsidRDefault="00437330">
      <w:pPr>
        <w:pStyle w:val="ConsPlusNormal"/>
        <w:jc w:val="both"/>
      </w:pPr>
    </w:p>
    <w:p w14:paraId="4E613EC3" w14:textId="77777777" w:rsidR="00437330" w:rsidRDefault="00437330">
      <w:pPr>
        <w:pStyle w:val="ConsPlusTitle"/>
        <w:jc w:val="center"/>
        <w:outlineLvl w:val="1"/>
      </w:pPr>
      <w:r>
        <w:t>Общие положения</w:t>
      </w:r>
    </w:p>
    <w:p w14:paraId="03B1A26C" w14:textId="77777777" w:rsidR="00437330" w:rsidRDefault="00437330">
      <w:pPr>
        <w:pStyle w:val="ConsPlusNormal"/>
        <w:jc w:val="both"/>
      </w:pPr>
    </w:p>
    <w:p w14:paraId="50B0CC12" w14:textId="77777777" w:rsidR="00437330" w:rsidRDefault="00437330">
      <w:pPr>
        <w:pStyle w:val="ConsPlusNormal"/>
        <w:ind w:firstLine="540"/>
        <w:jc w:val="both"/>
      </w:pPr>
      <w:r>
        <w:t>1. Проектный комитет администрации городского округа Спасск-Дальний (далее - проектный комитет) является постоянно действующим коллегиальным совещательным органом, образованным в целях принятия решений о реализации мероприятий администрации городского округа Спасск-Дальний в формате проектной деятельности, осуществлением контроля за достижением целей, управления рисками проектов и программ.</w:t>
      </w:r>
    </w:p>
    <w:p w14:paraId="2991A947" w14:textId="77777777" w:rsidR="00437330" w:rsidRDefault="00437330">
      <w:pPr>
        <w:pStyle w:val="ConsPlusNormal"/>
        <w:spacing w:before="220"/>
        <w:ind w:firstLine="540"/>
        <w:jc w:val="both"/>
      </w:pPr>
      <w:r>
        <w:t xml:space="preserve">2. Проектный комитет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Приморского края, муниципальными правовыми актами администрации городского округа Спасск-Дальний по организации и внедрению проектно-ориентированной системы управления в администрации городского округа Спасск-Дальний, а также настоящим Положением.</w:t>
      </w:r>
    </w:p>
    <w:p w14:paraId="5417E15B" w14:textId="77777777" w:rsidR="00437330" w:rsidRDefault="00437330">
      <w:pPr>
        <w:pStyle w:val="ConsPlusNormal"/>
        <w:jc w:val="both"/>
      </w:pPr>
    </w:p>
    <w:p w14:paraId="332D54B9" w14:textId="77777777" w:rsidR="00437330" w:rsidRDefault="00437330">
      <w:pPr>
        <w:pStyle w:val="ConsPlusTitle"/>
        <w:jc w:val="center"/>
        <w:outlineLvl w:val="1"/>
      </w:pPr>
      <w:r>
        <w:t>Функции и права проектного комитета</w:t>
      </w:r>
    </w:p>
    <w:p w14:paraId="6D180FED" w14:textId="77777777" w:rsidR="00437330" w:rsidRDefault="00437330">
      <w:pPr>
        <w:pStyle w:val="ConsPlusNormal"/>
        <w:jc w:val="both"/>
      </w:pPr>
    </w:p>
    <w:p w14:paraId="4F27E551" w14:textId="77777777" w:rsidR="00437330" w:rsidRDefault="00437330">
      <w:pPr>
        <w:pStyle w:val="ConsPlusNormal"/>
        <w:ind w:firstLine="540"/>
        <w:jc w:val="both"/>
      </w:pPr>
      <w:r>
        <w:t>3. Основные функции проектного комитета:</w:t>
      </w:r>
    </w:p>
    <w:p w14:paraId="489535C2" w14:textId="77777777" w:rsidR="00437330" w:rsidRDefault="00437330">
      <w:pPr>
        <w:pStyle w:val="ConsPlusNormal"/>
        <w:spacing w:before="220"/>
        <w:ind w:firstLine="540"/>
        <w:jc w:val="both"/>
      </w:pPr>
      <w:r>
        <w:t>3.1. Принятие решений об открытии проектов (программ), в том числе об утверждении:</w:t>
      </w:r>
    </w:p>
    <w:p w14:paraId="1F3C2B72" w14:textId="77777777" w:rsidR="00437330" w:rsidRDefault="00437330">
      <w:pPr>
        <w:pStyle w:val="ConsPlusNormal"/>
        <w:spacing w:before="220"/>
        <w:ind w:firstLine="540"/>
        <w:jc w:val="both"/>
      </w:pPr>
      <w:r>
        <w:t>1) наименования проекта (программы);</w:t>
      </w:r>
    </w:p>
    <w:p w14:paraId="625B7154" w14:textId="77777777" w:rsidR="00437330" w:rsidRDefault="00437330">
      <w:pPr>
        <w:pStyle w:val="ConsPlusNormal"/>
        <w:spacing w:before="220"/>
        <w:ind w:firstLine="540"/>
        <w:jc w:val="both"/>
      </w:pPr>
      <w:r>
        <w:t>2) лиц, исполняющих функции в соответствии с проектными ролями:</w:t>
      </w:r>
    </w:p>
    <w:p w14:paraId="69179734" w14:textId="77777777" w:rsidR="00437330" w:rsidRDefault="00437330">
      <w:pPr>
        <w:pStyle w:val="ConsPlusNormal"/>
        <w:spacing w:before="220"/>
        <w:ind w:firstLine="540"/>
        <w:jc w:val="both"/>
      </w:pPr>
      <w:r>
        <w:t>- при открытии проектов: заказчик проекта, куратор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14:paraId="4910911D" w14:textId="77777777" w:rsidR="00437330" w:rsidRDefault="00437330">
      <w:pPr>
        <w:pStyle w:val="ConsPlusNormal"/>
        <w:spacing w:before="220"/>
        <w:ind w:firstLine="540"/>
        <w:jc w:val="both"/>
      </w:pPr>
      <w:r>
        <w:t>- при открытии программ: заказчик программы, куратор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14:paraId="1B9BDC9B" w14:textId="77777777" w:rsidR="00437330" w:rsidRDefault="00437330">
      <w:pPr>
        <w:pStyle w:val="ConsPlusNormal"/>
        <w:spacing w:before="220"/>
        <w:ind w:firstLine="540"/>
        <w:jc w:val="both"/>
      </w:pPr>
      <w:r>
        <w:t>3) структурного подразделения администрации городского округа Спасск-Дальний, на базе которого создается функциональный проектный офис проекта (программы);</w:t>
      </w:r>
    </w:p>
    <w:p w14:paraId="456ADC55" w14:textId="77777777" w:rsidR="00437330" w:rsidRDefault="00437330">
      <w:pPr>
        <w:pStyle w:val="ConsPlusNormal"/>
        <w:spacing w:before="220"/>
        <w:ind w:firstLine="540"/>
        <w:jc w:val="both"/>
      </w:pPr>
      <w:r>
        <w:t>4) организационной (ролевой) структуры управления проектом (программой);</w:t>
      </w:r>
    </w:p>
    <w:p w14:paraId="2F93814C" w14:textId="77777777" w:rsidR="00437330" w:rsidRDefault="00437330">
      <w:pPr>
        <w:pStyle w:val="ConsPlusNormal"/>
        <w:spacing w:before="220"/>
        <w:ind w:firstLine="540"/>
        <w:jc w:val="both"/>
      </w:pPr>
      <w:r>
        <w:t>3.2. Рассмотрение и принятие решений по проектам (программам), в том числе:</w:t>
      </w:r>
    </w:p>
    <w:p w14:paraId="48D400F9" w14:textId="77777777" w:rsidR="00437330" w:rsidRDefault="00437330">
      <w:pPr>
        <w:pStyle w:val="ConsPlusNormal"/>
        <w:spacing w:before="220"/>
        <w:ind w:firstLine="540"/>
        <w:jc w:val="both"/>
      </w:pPr>
      <w:r>
        <w:t>1) о ходе реализации проектов (программ);</w:t>
      </w:r>
    </w:p>
    <w:p w14:paraId="08362B6C" w14:textId="77777777" w:rsidR="00437330" w:rsidRDefault="00437330">
      <w:pPr>
        <w:pStyle w:val="ConsPlusNormal"/>
        <w:spacing w:before="220"/>
        <w:ind w:firstLine="540"/>
        <w:jc w:val="both"/>
      </w:pPr>
      <w:r>
        <w:t>2) о проблемах и рисках проектов (программ), требующих принятия консолидированного решения членами проектного комитета;</w:t>
      </w:r>
    </w:p>
    <w:p w14:paraId="212C9558" w14:textId="77777777" w:rsidR="00437330" w:rsidRDefault="00437330">
      <w:pPr>
        <w:pStyle w:val="ConsPlusNormal"/>
        <w:spacing w:before="220"/>
        <w:ind w:firstLine="540"/>
        <w:jc w:val="both"/>
      </w:pPr>
      <w:r>
        <w:t>3) о мерах, реализация которых необходима в связи с открытием и реализацией проекта (программы);</w:t>
      </w:r>
    </w:p>
    <w:p w14:paraId="466A12E8" w14:textId="77777777" w:rsidR="00437330" w:rsidRDefault="00437330">
      <w:pPr>
        <w:pStyle w:val="ConsPlusNormal"/>
        <w:spacing w:before="220"/>
        <w:ind w:firstLine="540"/>
        <w:jc w:val="both"/>
      </w:pPr>
      <w:r>
        <w:t>4) утверждение изменений в проектной документации;</w:t>
      </w:r>
    </w:p>
    <w:p w14:paraId="6E642220" w14:textId="77777777" w:rsidR="00437330" w:rsidRDefault="00437330">
      <w:pPr>
        <w:pStyle w:val="ConsPlusNormal"/>
        <w:spacing w:before="220"/>
        <w:ind w:firstLine="540"/>
        <w:jc w:val="both"/>
      </w:pPr>
      <w:r>
        <w:t>5) иных вопросов, связанных с осуществлением контроля за статусом исполнения и ходом реализацией проектов (программ);</w:t>
      </w:r>
    </w:p>
    <w:p w14:paraId="127E0948" w14:textId="77777777" w:rsidR="00437330" w:rsidRDefault="00437330">
      <w:pPr>
        <w:pStyle w:val="ConsPlusNormal"/>
        <w:spacing w:before="220"/>
        <w:ind w:firstLine="540"/>
        <w:jc w:val="both"/>
      </w:pPr>
      <w:r>
        <w:t>3.3. Рассмотрение и принятие решений о приостановке и закрытии проектов (программ);</w:t>
      </w:r>
    </w:p>
    <w:p w14:paraId="0836D91D" w14:textId="77777777" w:rsidR="00437330" w:rsidRDefault="00437330">
      <w:pPr>
        <w:pStyle w:val="ConsPlusNormal"/>
        <w:spacing w:before="220"/>
        <w:ind w:firstLine="540"/>
        <w:jc w:val="both"/>
      </w:pPr>
      <w:r>
        <w:t>3.4. Рассмотрение вопросов, связанных с организацией и внедрением проектно-ориентированной системы управления (программами) в администрации городского округа Спасск-</w:t>
      </w:r>
      <w:r>
        <w:lastRenderedPageBreak/>
        <w:t>Дальний, внедрения и развития проектной культуры, системы компетенций и мотивации.</w:t>
      </w:r>
    </w:p>
    <w:p w14:paraId="3B33EBBA" w14:textId="77777777" w:rsidR="00437330" w:rsidRDefault="00437330">
      <w:pPr>
        <w:pStyle w:val="ConsPlusNormal"/>
        <w:spacing w:before="220"/>
        <w:ind w:firstLine="540"/>
        <w:jc w:val="both"/>
      </w:pPr>
      <w:r>
        <w:t>4. В рамках реализации своих функций проектный комитет имеет право:</w:t>
      </w:r>
    </w:p>
    <w:p w14:paraId="51E70F44" w14:textId="77777777" w:rsidR="00437330" w:rsidRDefault="00437330">
      <w:pPr>
        <w:pStyle w:val="ConsPlusNormal"/>
        <w:spacing w:before="220"/>
        <w:ind w:firstLine="540"/>
        <w:jc w:val="both"/>
      </w:pPr>
      <w:r>
        <w:t>4.1. Приглашать на заседания проектного комитета представителей администрации городского округа Спасск-Дальний, органов местного самоуправления, органов исполнительной власти Приморского края, федеральных органов исполнительной власти, организаций и общественных объединений по вопросам реализации проектов (программ);</w:t>
      </w:r>
    </w:p>
    <w:p w14:paraId="28419599" w14:textId="77777777" w:rsidR="00437330" w:rsidRDefault="00437330">
      <w:pPr>
        <w:pStyle w:val="ConsPlusNormal"/>
        <w:spacing w:before="220"/>
        <w:ind w:firstLine="540"/>
        <w:jc w:val="both"/>
      </w:pPr>
      <w:r>
        <w:t>4.2. Формировать поручения по вопросам, связанным с деятельностью проектного комитета;</w:t>
      </w:r>
    </w:p>
    <w:p w14:paraId="7714C5A7" w14:textId="77777777" w:rsidR="00437330" w:rsidRDefault="00437330">
      <w:pPr>
        <w:pStyle w:val="ConsPlusNormal"/>
        <w:spacing w:before="220"/>
        <w:ind w:firstLine="540"/>
        <w:jc w:val="both"/>
      </w:pPr>
      <w:r>
        <w:t>4.3. Взаимодействовать с участниками проектов (программ), представителями администрации городского округа Спасск-Дальний, органами местного самоуправления городского округа Спасск-Дальний, органами исполнительной власти Приморского края, федеральными органами исполнительной власти, организациями и общественными объединениями по вопросам реализации проектов (программ);</w:t>
      </w:r>
    </w:p>
    <w:p w14:paraId="72EF84E9" w14:textId="77777777" w:rsidR="00437330" w:rsidRDefault="00437330">
      <w:pPr>
        <w:pStyle w:val="ConsPlusNormal"/>
        <w:spacing w:before="220"/>
        <w:ind w:firstLine="540"/>
        <w:jc w:val="both"/>
      </w:pPr>
      <w:r>
        <w:t>4.5. Направлять рекомендации участниками проектов (программ) по вопросам деятельности проектного комитета;</w:t>
      </w:r>
    </w:p>
    <w:p w14:paraId="69CAD88D" w14:textId="77777777" w:rsidR="00437330" w:rsidRDefault="00437330">
      <w:pPr>
        <w:pStyle w:val="ConsPlusNormal"/>
        <w:spacing w:before="220"/>
        <w:ind w:firstLine="540"/>
        <w:jc w:val="both"/>
      </w:pPr>
      <w:r>
        <w:t>4.6. Запрашивать сведения и материалы, необходимые для выполнения возложенных на проектный комитет задач.</w:t>
      </w:r>
    </w:p>
    <w:p w14:paraId="25E28772" w14:textId="77777777" w:rsidR="00437330" w:rsidRDefault="00437330">
      <w:pPr>
        <w:pStyle w:val="ConsPlusNormal"/>
        <w:jc w:val="both"/>
      </w:pPr>
    </w:p>
    <w:p w14:paraId="7E72DB4E" w14:textId="77777777" w:rsidR="00437330" w:rsidRDefault="00437330">
      <w:pPr>
        <w:pStyle w:val="ConsPlusTitle"/>
        <w:jc w:val="center"/>
        <w:outlineLvl w:val="1"/>
      </w:pPr>
      <w:r>
        <w:t>Состав проектного комитета</w:t>
      </w:r>
    </w:p>
    <w:p w14:paraId="175436B3" w14:textId="77777777" w:rsidR="00437330" w:rsidRDefault="00437330">
      <w:pPr>
        <w:pStyle w:val="ConsPlusNormal"/>
        <w:jc w:val="both"/>
      </w:pPr>
    </w:p>
    <w:p w14:paraId="14C33225" w14:textId="77777777" w:rsidR="00437330" w:rsidRDefault="00437330">
      <w:pPr>
        <w:pStyle w:val="ConsPlusNormal"/>
        <w:ind w:firstLine="540"/>
        <w:jc w:val="both"/>
      </w:pPr>
      <w:r>
        <w:t>5. Проектный комитет формируется из лиц, замещающих муниципальную должность, должность муниципальной службы в составе председателя проектного комитета, заместителя председателя проектного комитета, членов проектного комитета и секретаря. Возглавляет проектный комитет глава городского округа Спасск-Дальний, являющийся его председателем.</w:t>
      </w:r>
    </w:p>
    <w:p w14:paraId="1F676300" w14:textId="77777777" w:rsidR="00437330" w:rsidRDefault="00437330">
      <w:pPr>
        <w:pStyle w:val="ConsPlusNormal"/>
        <w:spacing w:before="220"/>
        <w:ind w:firstLine="540"/>
        <w:jc w:val="both"/>
      </w:pPr>
      <w:r>
        <w:t>6. Председатель проектного комитета:</w:t>
      </w:r>
    </w:p>
    <w:p w14:paraId="5C4DBB42" w14:textId="77777777" w:rsidR="00437330" w:rsidRDefault="00437330">
      <w:pPr>
        <w:pStyle w:val="ConsPlusNormal"/>
        <w:spacing w:before="220"/>
        <w:ind w:firstLine="540"/>
        <w:jc w:val="both"/>
      </w:pPr>
      <w:r>
        <w:t>6.1. Руководит деятельностью проектного комитета и председательствует на его заседаниях;</w:t>
      </w:r>
    </w:p>
    <w:p w14:paraId="2D15BF06" w14:textId="77777777" w:rsidR="00437330" w:rsidRDefault="00437330">
      <w:pPr>
        <w:pStyle w:val="ConsPlusNormal"/>
        <w:spacing w:before="220"/>
        <w:ind w:firstLine="540"/>
        <w:jc w:val="both"/>
      </w:pPr>
      <w:r>
        <w:t>6.2. Назначает заседания и утверждает повестку проектного комитета;</w:t>
      </w:r>
    </w:p>
    <w:p w14:paraId="364E202C" w14:textId="77777777" w:rsidR="00437330" w:rsidRDefault="00437330">
      <w:pPr>
        <w:pStyle w:val="ConsPlusNormal"/>
        <w:spacing w:before="220"/>
        <w:ind w:firstLine="540"/>
        <w:jc w:val="both"/>
      </w:pPr>
      <w:r>
        <w:t>6.3. Подписывает протоколы заседаний проектного комитета;</w:t>
      </w:r>
    </w:p>
    <w:p w14:paraId="6E350D66" w14:textId="77777777" w:rsidR="00437330" w:rsidRDefault="00437330">
      <w:pPr>
        <w:pStyle w:val="ConsPlusNormal"/>
        <w:spacing w:before="220"/>
        <w:ind w:firstLine="540"/>
        <w:jc w:val="both"/>
      </w:pPr>
      <w:r>
        <w:t>6.4. Утверждает регламент проведения заседания проектного комитета;</w:t>
      </w:r>
    </w:p>
    <w:p w14:paraId="045004F5" w14:textId="77777777" w:rsidR="00437330" w:rsidRDefault="00437330">
      <w:pPr>
        <w:pStyle w:val="ConsPlusNormal"/>
        <w:spacing w:before="220"/>
        <w:ind w:firstLine="540"/>
        <w:jc w:val="both"/>
      </w:pPr>
      <w:r>
        <w:t>6.5. Принимает решение о привлечении к участию в заседаниях проектного комитета лиц, не являющимися членами проектного комитета.</w:t>
      </w:r>
    </w:p>
    <w:p w14:paraId="0CDAEB12" w14:textId="77777777" w:rsidR="00437330" w:rsidRDefault="00437330">
      <w:pPr>
        <w:pStyle w:val="ConsPlusNormal"/>
        <w:spacing w:before="220"/>
        <w:ind w:firstLine="540"/>
        <w:jc w:val="both"/>
      </w:pPr>
      <w:r>
        <w:t>7. Заместителем председателя проектного комитета является заместитель главы администрации городского округа Спасск-Дальний, отвечающий за внедрение и развитие системы управления проектной деятельности в администрации городского округа Спасск-Дальний.</w:t>
      </w:r>
    </w:p>
    <w:p w14:paraId="4578D0A1" w14:textId="77777777" w:rsidR="00437330" w:rsidRDefault="00437330">
      <w:pPr>
        <w:pStyle w:val="ConsPlusNormal"/>
        <w:spacing w:before="220"/>
        <w:ind w:firstLine="540"/>
        <w:jc w:val="both"/>
      </w:pPr>
      <w:r>
        <w:t>Заместитель председателя проектного комитета:</w:t>
      </w:r>
    </w:p>
    <w:p w14:paraId="46E88814" w14:textId="77777777" w:rsidR="00437330" w:rsidRDefault="00437330">
      <w:pPr>
        <w:pStyle w:val="ConsPlusNormal"/>
        <w:spacing w:before="220"/>
        <w:ind w:firstLine="540"/>
        <w:jc w:val="both"/>
      </w:pPr>
      <w:r>
        <w:t>7.1. Осуществляет функции председателя проектного комитета в его отсутствие;</w:t>
      </w:r>
    </w:p>
    <w:p w14:paraId="61B94E11" w14:textId="77777777" w:rsidR="00437330" w:rsidRDefault="00437330">
      <w:pPr>
        <w:pStyle w:val="ConsPlusNormal"/>
        <w:spacing w:before="220"/>
        <w:ind w:firstLine="540"/>
        <w:jc w:val="both"/>
      </w:pPr>
      <w:r>
        <w:t>7.2. Обеспечивает подготовку вопросов, рассматриваемых на заседаниях проектного комитета;</w:t>
      </w:r>
    </w:p>
    <w:p w14:paraId="1CF4C41C" w14:textId="77777777" w:rsidR="00437330" w:rsidRDefault="00437330">
      <w:pPr>
        <w:pStyle w:val="ConsPlusNormal"/>
        <w:spacing w:before="220"/>
        <w:ind w:firstLine="540"/>
        <w:jc w:val="both"/>
      </w:pPr>
      <w:r>
        <w:t>7.3. Осуществляет контроль за выполнением решений проектного комитета.</w:t>
      </w:r>
    </w:p>
    <w:p w14:paraId="75142928" w14:textId="77777777" w:rsidR="00437330" w:rsidRDefault="00437330">
      <w:pPr>
        <w:pStyle w:val="ConsPlusNormal"/>
        <w:spacing w:before="220"/>
        <w:ind w:firstLine="540"/>
        <w:jc w:val="both"/>
      </w:pPr>
      <w:r>
        <w:t>8. Члены проектного комитета:</w:t>
      </w:r>
    </w:p>
    <w:p w14:paraId="217BCC35" w14:textId="77777777" w:rsidR="00437330" w:rsidRDefault="00437330">
      <w:pPr>
        <w:pStyle w:val="ConsPlusNormal"/>
        <w:spacing w:before="220"/>
        <w:ind w:firstLine="540"/>
        <w:jc w:val="both"/>
      </w:pPr>
      <w:r>
        <w:lastRenderedPageBreak/>
        <w:t>8.1. Участвуют в заседаниях проектного комитета и в обсуждении рассматриваемых вопросов;</w:t>
      </w:r>
    </w:p>
    <w:p w14:paraId="2555DDA7" w14:textId="77777777" w:rsidR="00437330" w:rsidRDefault="00437330">
      <w:pPr>
        <w:pStyle w:val="ConsPlusNormal"/>
        <w:spacing w:before="220"/>
        <w:ind w:firstLine="540"/>
        <w:jc w:val="both"/>
      </w:pPr>
      <w:r>
        <w:t>8.2. Выступают с информацией и докладами на заседаниях проектного комитета по обсуждаемым вопросам;</w:t>
      </w:r>
    </w:p>
    <w:p w14:paraId="6A2525AF" w14:textId="77777777" w:rsidR="00437330" w:rsidRDefault="00437330">
      <w:pPr>
        <w:pStyle w:val="ConsPlusNormal"/>
        <w:spacing w:before="220"/>
        <w:ind w:firstLine="540"/>
        <w:jc w:val="both"/>
      </w:pPr>
      <w:r>
        <w:t>8.3. Участвуют в подготовке материалов к заседаниям проектного комитета;</w:t>
      </w:r>
    </w:p>
    <w:p w14:paraId="2E23987F" w14:textId="77777777" w:rsidR="00437330" w:rsidRDefault="00437330">
      <w:pPr>
        <w:pStyle w:val="ConsPlusNormal"/>
        <w:spacing w:before="220"/>
        <w:ind w:firstLine="540"/>
        <w:jc w:val="both"/>
      </w:pPr>
      <w:r>
        <w:t>8.4. Предоставляют на рассмотрение проектного комитета документы и материалы по обсуждаемым вопросам;</w:t>
      </w:r>
    </w:p>
    <w:p w14:paraId="269E0586" w14:textId="77777777" w:rsidR="00437330" w:rsidRDefault="00437330">
      <w:pPr>
        <w:pStyle w:val="ConsPlusNormal"/>
        <w:spacing w:before="220"/>
        <w:ind w:firstLine="540"/>
        <w:jc w:val="both"/>
      </w:pPr>
      <w:r>
        <w:t>8.5. Выполняют поручения председателя проектного комитета;</w:t>
      </w:r>
    </w:p>
    <w:p w14:paraId="1746A0CD" w14:textId="77777777" w:rsidR="00437330" w:rsidRDefault="00437330">
      <w:pPr>
        <w:pStyle w:val="ConsPlusNormal"/>
        <w:spacing w:before="220"/>
        <w:ind w:firstLine="540"/>
        <w:jc w:val="both"/>
      </w:pPr>
      <w:r>
        <w:t>8.6. Вносят предложения о проведении внеочередного заседания проектного комитета;</w:t>
      </w:r>
    </w:p>
    <w:p w14:paraId="0B939804" w14:textId="77777777" w:rsidR="00437330" w:rsidRDefault="00437330">
      <w:pPr>
        <w:pStyle w:val="ConsPlusNormal"/>
        <w:spacing w:before="220"/>
        <w:ind w:firstLine="540"/>
        <w:jc w:val="both"/>
      </w:pPr>
      <w:r>
        <w:t>8.7. Вносят предложения о включении в повестку дня вопросов к обсуждению на заседании проектного комитета;</w:t>
      </w:r>
    </w:p>
    <w:p w14:paraId="383B8621" w14:textId="77777777" w:rsidR="00437330" w:rsidRDefault="00437330">
      <w:pPr>
        <w:pStyle w:val="ConsPlusNormal"/>
        <w:spacing w:before="220"/>
        <w:ind w:firstLine="540"/>
        <w:jc w:val="both"/>
      </w:pPr>
      <w:r>
        <w:t>8.8. Участвуют в выработке и принятии решений проектного комитета;</w:t>
      </w:r>
    </w:p>
    <w:p w14:paraId="5E956E10" w14:textId="77777777" w:rsidR="00437330" w:rsidRDefault="00437330">
      <w:pPr>
        <w:pStyle w:val="ConsPlusNormal"/>
        <w:spacing w:before="220"/>
        <w:ind w:firstLine="540"/>
        <w:jc w:val="both"/>
      </w:pPr>
      <w:r>
        <w:t>8.9. Делегируют свои полномочия уполномоченному представителю при невозможности присутствия на проектном комитете, заблаговременно известив об этом секретаря проектного комитета;</w:t>
      </w:r>
    </w:p>
    <w:p w14:paraId="25AC3FFE" w14:textId="77777777" w:rsidR="00437330" w:rsidRDefault="00437330">
      <w:pPr>
        <w:pStyle w:val="ConsPlusNormal"/>
        <w:spacing w:before="220"/>
        <w:ind w:firstLine="540"/>
        <w:jc w:val="both"/>
      </w:pPr>
      <w:r>
        <w:t>8.10. Осуществляют иные функции в соответствии с поручениями председателя проектного комитета.</w:t>
      </w:r>
    </w:p>
    <w:p w14:paraId="5C1FC77E" w14:textId="77777777" w:rsidR="00437330" w:rsidRDefault="00437330">
      <w:pPr>
        <w:pStyle w:val="ConsPlusNormal"/>
        <w:spacing w:before="220"/>
        <w:ind w:firstLine="540"/>
        <w:jc w:val="both"/>
      </w:pPr>
      <w:r>
        <w:t>9. Секретарь проектного комитета:</w:t>
      </w:r>
    </w:p>
    <w:p w14:paraId="4A350CE8" w14:textId="77777777" w:rsidR="00437330" w:rsidRDefault="00437330">
      <w:pPr>
        <w:pStyle w:val="ConsPlusNormal"/>
        <w:spacing w:before="220"/>
        <w:ind w:firstLine="540"/>
        <w:jc w:val="both"/>
      </w:pPr>
      <w:r>
        <w:t>9.1. Организует подготовку заседания проектного комитета;</w:t>
      </w:r>
    </w:p>
    <w:p w14:paraId="703CFBD7" w14:textId="77777777" w:rsidR="00437330" w:rsidRDefault="00437330">
      <w:pPr>
        <w:pStyle w:val="ConsPlusNormal"/>
        <w:spacing w:before="220"/>
        <w:ind w:firstLine="540"/>
        <w:jc w:val="both"/>
      </w:pPr>
      <w:r>
        <w:t>9.2.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14:paraId="6E9665F5" w14:textId="77777777" w:rsidR="00437330" w:rsidRDefault="00437330">
      <w:pPr>
        <w:pStyle w:val="ConsPlusNormal"/>
        <w:spacing w:before="220"/>
        <w:ind w:firstLine="540"/>
        <w:jc w:val="both"/>
      </w:pPr>
      <w:r>
        <w:t>9.3. Приглашает к участию в заседаниях лиц, не являющихся членами проектного комитета, в целях рассмотрения вопросов повестки заседания;</w:t>
      </w:r>
    </w:p>
    <w:p w14:paraId="1AD255C7" w14:textId="77777777" w:rsidR="00437330" w:rsidRDefault="00437330">
      <w:pPr>
        <w:pStyle w:val="ConsPlusNormal"/>
        <w:spacing w:before="220"/>
        <w:ind w:firstLine="540"/>
        <w:jc w:val="both"/>
      </w:pPr>
      <w:r>
        <w:t>9.4. Осуществляет ведение протокола заседания проектного комитета, обеспечивает хранение протоколов заседаний проектного комитета;</w:t>
      </w:r>
    </w:p>
    <w:p w14:paraId="12316AD1" w14:textId="77777777" w:rsidR="00437330" w:rsidRDefault="00437330">
      <w:pPr>
        <w:pStyle w:val="ConsPlusNormal"/>
        <w:spacing w:before="220"/>
        <w:ind w:firstLine="540"/>
        <w:jc w:val="both"/>
      </w:pPr>
      <w:r>
        <w:t>9.5. Осуществляет мониторинг выполнения решений проектного комитета;</w:t>
      </w:r>
    </w:p>
    <w:p w14:paraId="0CDB9E42" w14:textId="77777777" w:rsidR="00437330" w:rsidRDefault="00437330">
      <w:pPr>
        <w:pStyle w:val="ConsPlusNormal"/>
        <w:spacing w:before="220"/>
        <w:ind w:firstLine="540"/>
        <w:jc w:val="both"/>
      </w:pPr>
      <w:r>
        <w:t>9.6. По запросу председателя проектного комитета формирует и представляет отчет об исполнении решений проектного комитета;</w:t>
      </w:r>
    </w:p>
    <w:p w14:paraId="605304A5" w14:textId="77777777" w:rsidR="00437330" w:rsidRDefault="00437330">
      <w:pPr>
        <w:pStyle w:val="ConsPlusNormal"/>
        <w:spacing w:before="220"/>
        <w:ind w:firstLine="540"/>
        <w:jc w:val="both"/>
      </w:pPr>
      <w:r>
        <w:t>9.7. Выполняет иные функции по поручению председателя проектного комитета и его заместителя.</w:t>
      </w:r>
    </w:p>
    <w:p w14:paraId="6BE61065" w14:textId="77777777" w:rsidR="00437330" w:rsidRDefault="00437330">
      <w:pPr>
        <w:pStyle w:val="ConsPlusNormal"/>
        <w:jc w:val="both"/>
      </w:pPr>
    </w:p>
    <w:p w14:paraId="740FE674" w14:textId="77777777" w:rsidR="00437330" w:rsidRDefault="00437330">
      <w:pPr>
        <w:pStyle w:val="ConsPlusTitle"/>
        <w:jc w:val="center"/>
        <w:outlineLvl w:val="1"/>
      </w:pPr>
      <w:r>
        <w:t>Организация работы проектного комитета</w:t>
      </w:r>
    </w:p>
    <w:p w14:paraId="2108E269" w14:textId="77777777" w:rsidR="00437330" w:rsidRDefault="00437330">
      <w:pPr>
        <w:pStyle w:val="ConsPlusNormal"/>
        <w:jc w:val="both"/>
      </w:pPr>
    </w:p>
    <w:p w14:paraId="6CE289C5" w14:textId="77777777" w:rsidR="00437330" w:rsidRDefault="00437330">
      <w:pPr>
        <w:pStyle w:val="ConsPlusNormal"/>
        <w:ind w:firstLine="540"/>
        <w:jc w:val="both"/>
      </w:pPr>
      <w:r>
        <w:t>11. Формой работы проектного комитета являются заседания. Заседания проектного комитета проводятся по мере необходимости, по решению председателя проектного комитета или по инициативе членов проектного комитета, муниципального проектного офиса.</w:t>
      </w:r>
    </w:p>
    <w:p w14:paraId="49CC2A2D" w14:textId="77777777" w:rsidR="00437330" w:rsidRDefault="00437330">
      <w:pPr>
        <w:pStyle w:val="ConsPlusNormal"/>
        <w:spacing w:before="220"/>
        <w:ind w:firstLine="540"/>
        <w:jc w:val="both"/>
      </w:pPr>
      <w:r>
        <w:t>Заседания проектного комитета проводятся председателем проектного комитета, а в его отсутствие или по его поручению - заместителем председателя проектного комитета.</w:t>
      </w:r>
    </w:p>
    <w:p w14:paraId="387AD17F" w14:textId="77777777" w:rsidR="00437330" w:rsidRDefault="00437330">
      <w:pPr>
        <w:pStyle w:val="ConsPlusNormal"/>
        <w:spacing w:before="220"/>
        <w:ind w:firstLine="540"/>
        <w:jc w:val="both"/>
      </w:pPr>
      <w:r>
        <w:t xml:space="preserve">В случае невозможности участия члена проектного комитета в заседании проектного </w:t>
      </w:r>
      <w:r>
        <w:lastRenderedPageBreak/>
        <w:t>комитета, он обязан сообщить об этом секретарю проектного комитета не позднее чем за один рабочий день до установленной даты проведения заседания, с указанием лица, уполномоченного к участию в заседании проектного комитета. Лицо, замещающее члена проектного комитета, участвует в работе проектного комитета с правом совещательного голоса.</w:t>
      </w:r>
    </w:p>
    <w:p w14:paraId="5AC3C41C" w14:textId="77777777" w:rsidR="00437330" w:rsidRDefault="00437330">
      <w:pPr>
        <w:pStyle w:val="ConsPlusNormal"/>
        <w:spacing w:before="220"/>
        <w:ind w:firstLine="540"/>
        <w:jc w:val="both"/>
      </w:pPr>
      <w:r>
        <w:t>Члены проектного комитета, которые не могут присутствовать на заседании проектного комитета, также могут направить секретарю проектного комитета свое особое мнение по вопросу повестки заседания проектного комитета.</w:t>
      </w:r>
    </w:p>
    <w:p w14:paraId="2347513F" w14:textId="77777777" w:rsidR="00437330" w:rsidRDefault="00437330">
      <w:pPr>
        <w:pStyle w:val="ConsPlusNormal"/>
        <w:spacing w:before="220"/>
        <w:ind w:firstLine="540"/>
        <w:jc w:val="both"/>
      </w:pPr>
      <w:r>
        <w:t>12. Вопросы, выносимые на рассмотрение проектного комитета, проходят предварительное согласование с заместителем главы администрации городского округа, являющимся координатором проектной деятельности в администрации городского округа Спасск-Дальний.</w:t>
      </w:r>
    </w:p>
    <w:p w14:paraId="0204A705" w14:textId="77777777" w:rsidR="00437330" w:rsidRDefault="00437330">
      <w:pPr>
        <w:pStyle w:val="ConsPlusNormal"/>
        <w:spacing w:before="220"/>
        <w:ind w:firstLine="540"/>
        <w:jc w:val="both"/>
      </w:pPr>
      <w:r>
        <w:t>13. В ходе подготовки к заседанию, секретарь проектного комитета совместно с муниципальным проектным офисом готовит необходимые материалы по вопросам, включенным в повестку дня заседания проектного комитета (далее - материалы к заседанию).</w:t>
      </w:r>
    </w:p>
    <w:p w14:paraId="07882916" w14:textId="77777777" w:rsidR="00437330" w:rsidRDefault="00437330">
      <w:pPr>
        <w:pStyle w:val="ConsPlusNormal"/>
        <w:spacing w:before="220"/>
        <w:ind w:firstLine="540"/>
        <w:jc w:val="both"/>
      </w:pPr>
      <w:r>
        <w:t>Материалы к заседанию состоят из повестки дня заседания, списка участников заседания, информации докладчиков по вопросам повестки (далее - материалы выступления), проекта решения проектного комитета.</w:t>
      </w:r>
    </w:p>
    <w:p w14:paraId="0D9CE24D" w14:textId="77777777" w:rsidR="00437330" w:rsidRDefault="00437330">
      <w:pPr>
        <w:pStyle w:val="ConsPlusNormal"/>
        <w:spacing w:before="220"/>
        <w:ind w:firstLine="540"/>
        <w:jc w:val="both"/>
      </w:pPr>
      <w:r>
        <w:t>К материалам выступления относятся: доклад, презентация, справки, отчеты, иные материалы, позволяющие членам проектного комитета выработать предварительную позицию по рассматриваемому вопросу.</w:t>
      </w:r>
    </w:p>
    <w:p w14:paraId="56A25C02" w14:textId="77777777" w:rsidR="00437330" w:rsidRDefault="00437330">
      <w:pPr>
        <w:pStyle w:val="ConsPlusNormal"/>
        <w:spacing w:before="220"/>
        <w:ind w:firstLine="540"/>
        <w:jc w:val="both"/>
      </w:pPr>
      <w:r>
        <w:t>В случае отсутствия материалов по одному из вопросов, включенных в повестку дня заседания проектного комитета, предложенный для рассмотрения вопрос может быть исключен из повестки дня до начала заседания проектного комитета или по решению проектного комитета в ходе заседания проектного комитета.</w:t>
      </w:r>
    </w:p>
    <w:p w14:paraId="2DB0A496" w14:textId="77777777" w:rsidR="00437330" w:rsidRDefault="00437330">
      <w:pPr>
        <w:pStyle w:val="ConsPlusNormal"/>
        <w:spacing w:before="220"/>
        <w:ind w:firstLine="540"/>
        <w:jc w:val="both"/>
      </w:pPr>
      <w:r>
        <w:t>14. Материалы к заседанию по вопросам, связанным с проблемами и рисками проекта (программы), готовит руководитель проекта (программы), с обязательным включением следующей информации, связанной с проблемами и рисками проекта (программы):</w:t>
      </w:r>
    </w:p>
    <w:p w14:paraId="6CA6E734" w14:textId="77777777" w:rsidR="00437330" w:rsidRDefault="00437330">
      <w:pPr>
        <w:pStyle w:val="ConsPlusNormal"/>
        <w:spacing w:before="220"/>
        <w:ind w:firstLine="540"/>
        <w:jc w:val="both"/>
      </w:pPr>
      <w:r>
        <w:t>14.1. Подробное описание проблем и рисков проекта (программы);</w:t>
      </w:r>
    </w:p>
    <w:p w14:paraId="5A00B87D" w14:textId="77777777" w:rsidR="00437330" w:rsidRDefault="00437330">
      <w:pPr>
        <w:pStyle w:val="ConsPlusNormal"/>
        <w:spacing w:before="220"/>
        <w:ind w:firstLine="540"/>
        <w:jc w:val="both"/>
      </w:pPr>
      <w:r>
        <w:t>14.2. Описание мер, принятых руководителем проекта (программы) для решения проблем и нивелирования рисков проекта (программы), достигнутые результаты;</w:t>
      </w:r>
    </w:p>
    <w:p w14:paraId="68B28453" w14:textId="77777777" w:rsidR="00437330" w:rsidRDefault="00437330">
      <w:pPr>
        <w:pStyle w:val="ConsPlusNormal"/>
        <w:spacing w:before="220"/>
        <w:ind w:firstLine="540"/>
        <w:jc w:val="both"/>
      </w:pPr>
      <w:r>
        <w:t>14.3. Предложения по решению проблем, нивелированию рисков проекта (программы), с обоснованием эффективности таких решений, с учетом предложений в проект решения проектного комитета, которые предоставляются в секретариат муниципального проектного офиса.</w:t>
      </w:r>
    </w:p>
    <w:p w14:paraId="238B5A17" w14:textId="77777777" w:rsidR="00437330" w:rsidRDefault="00437330">
      <w:pPr>
        <w:pStyle w:val="ConsPlusNormal"/>
        <w:spacing w:before="220"/>
        <w:ind w:firstLine="540"/>
        <w:jc w:val="both"/>
      </w:pPr>
      <w:r>
        <w:t>15. Материалы к заседанию по вопросам, связанным с рассмотрением отчетов о реализации планов-графиков проектов (программ), о реализации планов контрольных событий проектов (программ) подготавливаются руководителем проекта (программы) и рассматриваются на заседании проектного комитета в соответствии с решением председателя проектного комитета.</w:t>
      </w:r>
    </w:p>
    <w:p w14:paraId="340BFA73" w14:textId="77777777" w:rsidR="00437330" w:rsidRDefault="00437330">
      <w:pPr>
        <w:pStyle w:val="ConsPlusNormal"/>
        <w:spacing w:before="220"/>
        <w:ind w:firstLine="540"/>
        <w:jc w:val="both"/>
      </w:pPr>
      <w:r>
        <w:t>16. Подготовка материалов для прекращения, приостановления, завершения проекта (программы) осуществляется в соответствии с Положением об управлении проектами (программами) в администрации городского округа Спасск-Дальний.</w:t>
      </w:r>
    </w:p>
    <w:p w14:paraId="4A93DC4D" w14:textId="77777777" w:rsidR="00437330" w:rsidRDefault="00437330">
      <w:pPr>
        <w:pStyle w:val="ConsPlusNormal"/>
        <w:spacing w:before="220"/>
        <w:ind w:firstLine="540"/>
        <w:jc w:val="both"/>
      </w:pPr>
      <w:r>
        <w:t>17. Докладчиками на заседаниях проектного комитета являются:</w:t>
      </w:r>
    </w:p>
    <w:p w14:paraId="25775D9A" w14:textId="77777777" w:rsidR="00437330" w:rsidRDefault="00437330">
      <w:pPr>
        <w:pStyle w:val="ConsPlusNormal"/>
        <w:spacing w:before="220"/>
        <w:ind w:firstLine="540"/>
        <w:jc w:val="both"/>
      </w:pPr>
      <w:r>
        <w:t>17.1. Член проектного комитета, внесший предложение о включении вопроса в повестку заседания проектного комитета, и (или) представители администрации городского округа Спасск-</w:t>
      </w:r>
      <w:r>
        <w:lastRenderedPageBreak/>
        <w:t>Дальний, к сфере деятельности которых относится рассматриваемый вопрос;</w:t>
      </w:r>
    </w:p>
    <w:p w14:paraId="6F4E9870" w14:textId="77777777" w:rsidR="00437330" w:rsidRDefault="00437330">
      <w:pPr>
        <w:pStyle w:val="ConsPlusNormal"/>
        <w:spacing w:before="220"/>
        <w:ind w:firstLine="540"/>
        <w:jc w:val="both"/>
      </w:pPr>
      <w:r>
        <w:t>17.2. Инициаторы проектов (программ) по вопросам открытия проектов (программ);</w:t>
      </w:r>
    </w:p>
    <w:p w14:paraId="353AE312" w14:textId="77777777" w:rsidR="00437330" w:rsidRDefault="00437330">
      <w:pPr>
        <w:pStyle w:val="ConsPlusNormal"/>
        <w:spacing w:before="220"/>
        <w:ind w:firstLine="540"/>
        <w:jc w:val="both"/>
      </w:pPr>
      <w:r>
        <w:t>17.3. Куратор проекта (программы) в случае рассмотрения вопросов, связанных с ходом реализации проекта (программы), проблемами и рисками проекта (программы), а в случае невозможности присутствия на заседании проектного комитета куратора проекта (программы) право выступления с докладом передается руководителю проекта (программы).</w:t>
      </w:r>
    </w:p>
    <w:p w14:paraId="2F25F00C" w14:textId="77777777" w:rsidR="00437330" w:rsidRDefault="00437330">
      <w:pPr>
        <w:pStyle w:val="ConsPlusNormal"/>
        <w:spacing w:before="220"/>
        <w:ind w:firstLine="540"/>
        <w:jc w:val="both"/>
      </w:pPr>
      <w:r>
        <w:t>18. На заседание проектного комитета могут приглашаться руководители проектов (программ) для отчета о ходе реализации проектов (программ), а также лица, не входящие в состав проектного комитета, в качестве экспертов по обсуждаемым вопросам.</w:t>
      </w:r>
    </w:p>
    <w:p w14:paraId="5D76D346" w14:textId="77777777" w:rsidR="00437330" w:rsidRDefault="00437330">
      <w:pPr>
        <w:pStyle w:val="ConsPlusNormal"/>
        <w:spacing w:before="220"/>
        <w:ind w:firstLine="540"/>
        <w:jc w:val="both"/>
      </w:pPr>
      <w:r>
        <w:t>19. Заседание проектного комитета считается правомочным, если на нем присутствует не менее половины от общего числа лиц, входящих в состав проектного комитета.</w:t>
      </w:r>
    </w:p>
    <w:p w14:paraId="3294193E" w14:textId="77777777" w:rsidR="00437330" w:rsidRDefault="00437330">
      <w:pPr>
        <w:pStyle w:val="ConsPlusNormal"/>
        <w:spacing w:before="220"/>
        <w:ind w:firstLine="540"/>
        <w:jc w:val="both"/>
      </w:pPr>
      <w:r>
        <w:t>20. Решения проектного комитета принимаются открытым голосованием простым большинством голосов лиц, входящих в состав проектного комитета, присутствующих на заседании проектного комитета. В случае равенства голосов решающим является голос председателя.</w:t>
      </w:r>
    </w:p>
    <w:p w14:paraId="7699402E" w14:textId="77777777" w:rsidR="00437330" w:rsidRDefault="00437330">
      <w:pPr>
        <w:pStyle w:val="ConsPlusNormal"/>
        <w:spacing w:before="220"/>
        <w:ind w:firstLine="540"/>
        <w:jc w:val="both"/>
      </w:pPr>
      <w:r>
        <w:t>Каждый член проектного комитета имеет один голос. Голосование осуществляется в устной форме. Секретарь последовательно осуществляет подсчет голосов: "за", "против", "воздержался".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проектного комитета.</w:t>
      </w:r>
    </w:p>
    <w:p w14:paraId="70400AB0" w14:textId="77777777" w:rsidR="00437330" w:rsidRDefault="00437330">
      <w:pPr>
        <w:pStyle w:val="ConsPlusNormal"/>
        <w:spacing w:before="220"/>
        <w:ind w:firstLine="540"/>
        <w:jc w:val="both"/>
      </w:pPr>
      <w:r>
        <w:t>21. На заседаниях проектного комитета ведется протокол, который подписывается председателем и секретарем. Решения проектного комитета отражаются в данном протоколе и являются обязательными для исполнения лицами, замещающими должности муниципальной службы администрации городского округа Спасск-Дальний, а также представителей организаций, подведомственных администрации городского округа Спасск-Дальний.</w:t>
      </w:r>
    </w:p>
    <w:p w14:paraId="63E6E404" w14:textId="77777777" w:rsidR="00437330" w:rsidRDefault="00437330">
      <w:pPr>
        <w:pStyle w:val="ConsPlusNormal"/>
        <w:jc w:val="both"/>
      </w:pPr>
    </w:p>
    <w:p w14:paraId="2BC664D1" w14:textId="77777777" w:rsidR="00437330" w:rsidRDefault="00437330">
      <w:pPr>
        <w:pStyle w:val="ConsPlusNormal"/>
        <w:jc w:val="both"/>
      </w:pPr>
    </w:p>
    <w:p w14:paraId="751666F6" w14:textId="77777777" w:rsidR="00437330" w:rsidRDefault="00437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F1A96D" w14:textId="77777777" w:rsidR="00A61DFD" w:rsidRDefault="00A61DFD"/>
    <w:sectPr w:rsidR="00A61DFD" w:rsidSect="00D1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30"/>
    <w:rsid w:val="00437330"/>
    <w:rsid w:val="00A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C5EF"/>
  <w15:chartTrackingRefBased/>
  <w15:docId w15:val="{CC822337-3795-4CA8-9BFC-A70860A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3DCF6356B34E615ABBA37DE74EAE033B35A73EA7728D17ED18C97A7625F45C30A6C6201428B48552E5D6E24E40C62C5mA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3DCF6356B34E615ABBA37DE74EAE033B35A73EA702CD179D78C97A7625F45C30A6C6201428B48552E5D6E24E40C62C5mA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3DCF6356B34E615ABBA37DE74EAE033B35A73EA772DDA78D28C97A7625F45C30A6C6201428B48552E5D6E24E40C62C5mAA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3DCF6356B34E615ABA43AC818B4EF30B80C7AEF7D248527828AC0F8325910914A323B520FC0455339416E22mFA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A3DCF6356B34E615ABA43AC818B4EF30BF067EE87C248527828AC0F8325910914A323B520FC0455339416E22mFABG" TargetMode="External"/><Relationship Id="rId9" Type="http://schemas.openxmlformats.org/officeDocument/2006/relationships/hyperlink" Target="consultantplus://offline/ref=59A3DCF6356B34E615ABA43AC818B4EF31B0037BE023738776D784C5F06203009503653F4E06DA5B552741m6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2021-04-29T06:00:00Z</dcterms:created>
  <dcterms:modified xsi:type="dcterms:W3CDTF">2021-04-29T06:01:00Z</dcterms:modified>
</cp:coreProperties>
</file>