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A5" w:rsidRDefault="00933FA5" w:rsidP="009F19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Нормативно-правовая база</w:t>
      </w:r>
    </w:p>
    <w:p w:rsidR="00933FA5" w:rsidRDefault="00933FA5" w:rsidP="009F19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Отдел ЗА</w:t>
      </w:r>
      <w:proofErr w:type="gramStart"/>
      <w:r>
        <w:rPr>
          <w:sz w:val="28"/>
          <w:szCs w:val="28"/>
        </w:rPr>
        <w:t>ГС в св</w:t>
      </w:r>
      <w:proofErr w:type="gramEnd"/>
      <w:r>
        <w:rPr>
          <w:sz w:val="28"/>
          <w:szCs w:val="28"/>
        </w:rPr>
        <w:t>оей деятельности руководствуется:</w:t>
      </w:r>
    </w:p>
    <w:p w:rsidR="00933FA5" w:rsidRPr="00C51397" w:rsidRDefault="00C51397" w:rsidP="00C51397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3FA5" w:rsidRPr="00C51397">
        <w:rPr>
          <w:sz w:val="28"/>
          <w:szCs w:val="28"/>
        </w:rPr>
        <w:t>Конституцией Российской Федерации;</w:t>
      </w:r>
    </w:p>
    <w:p w:rsidR="00933FA5" w:rsidRDefault="00C51397" w:rsidP="00C51397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3FA5" w:rsidRPr="00C51397">
        <w:rPr>
          <w:sz w:val="28"/>
          <w:szCs w:val="28"/>
        </w:rPr>
        <w:t>Федеральным законом от 30 ноября 1994 года № 51-ФЗ «</w:t>
      </w:r>
      <w:r>
        <w:rPr>
          <w:sz w:val="28"/>
          <w:szCs w:val="28"/>
        </w:rPr>
        <w:t>Гражданский кодекс Российской Федерации»;</w:t>
      </w:r>
    </w:p>
    <w:p w:rsidR="00C51397" w:rsidRDefault="00C51397" w:rsidP="00C51397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15 ноября 1997 года № 143-ФЗ «Об актах гражданского состояния»;</w:t>
      </w:r>
    </w:p>
    <w:p w:rsidR="00C51397" w:rsidRDefault="00C51397" w:rsidP="00C51397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29 декабря 1995 года № 223-ФЗ «Семейный кодекс Российской Федерации»;</w:t>
      </w:r>
    </w:p>
    <w:p w:rsidR="00C51397" w:rsidRDefault="00C51397" w:rsidP="00C51397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 июля 2006 года № 152-ФЗ «О персональных данных»;</w:t>
      </w:r>
    </w:p>
    <w:p w:rsidR="00C51397" w:rsidRDefault="00C51397" w:rsidP="00C51397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C51397" w:rsidRDefault="00D179C1" w:rsidP="00C51397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Законом Приморского края от 20 октября 1998 года № 22-КЗ «Об органах записи актов гражданского состояния на территории Приморского края»;</w:t>
      </w:r>
    </w:p>
    <w:p w:rsidR="00D179C1" w:rsidRDefault="00D179C1" w:rsidP="00C51397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городского округа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>;</w:t>
      </w:r>
    </w:p>
    <w:p w:rsidR="00D179C1" w:rsidRDefault="00D179C1" w:rsidP="00C51397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Указами и распоряжениями </w:t>
      </w:r>
      <w:r w:rsidR="00604E01">
        <w:rPr>
          <w:sz w:val="28"/>
          <w:szCs w:val="28"/>
        </w:rPr>
        <w:t>Президента Российской Федерации, постановлениями и</w:t>
      </w:r>
      <w:bookmarkStart w:id="0" w:name="_GoBack"/>
      <w:bookmarkEnd w:id="0"/>
      <w:r w:rsidR="00604E01">
        <w:rPr>
          <w:sz w:val="28"/>
          <w:szCs w:val="28"/>
        </w:rPr>
        <w:t xml:space="preserve"> распоряжениями Правительства Российской Федерации, </w:t>
      </w:r>
      <w:r>
        <w:rPr>
          <w:sz w:val="28"/>
          <w:szCs w:val="28"/>
        </w:rPr>
        <w:t xml:space="preserve">законами и иными нормативно правовыми актами Российской Федерации Приморского края, городского округа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>, положением об отделе.</w:t>
      </w:r>
    </w:p>
    <w:sectPr w:rsidR="00D179C1" w:rsidSect="0033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5813"/>
    <w:multiLevelType w:val="hybridMultilevel"/>
    <w:tmpl w:val="1212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F19B7"/>
    <w:rsid w:val="00330C68"/>
    <w:rsid w:val="004A2B7B"/>
    <w:rsid w:val="00604E01"/>
    <w:rsid w:val="006C3E5C"/>
    <w:rsid w:val="00933FA5"/>
    <w:rsid w:val="009F19B7"/>
    <w:rsid w:val="00BF2673"/>
    <w:rsid w:val="00C51397"/>
    <w:rsid w:val="00D1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9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3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9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3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</cp:lastModifiedBy>
  <cp:revision>4</cp:revision>
  <dcterms:created xsi:type="dcterms:W3CDTF">2022-11-16T08:05:00Z</dcterms:created>
  <dcterms:modified xsi:type="dcterms:W3CDTF">2022-11-16T03:08:00Z</dcterms:modified>
</cp:coreProperties>
</file>