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1D" w:rsidRDefault="003A1E1D" w:rsidP="003A1E1D">
      <w:pPr>
        <w:spacing w:after="0"/>
        <w:jc w:val="center"/>
        <w:rPr>
          <w:rFonts w:ascii="Times New Roman" w:hAnsi="Times New Roman"/>
          <w:b/>
          <w:sz w:val="32"/>
          <w:szCs w:val="32"/>
        </w:rPr>
      </w:pPr>
      <w:r w:rsidRPr="003A1E1D">
        <w:rPr>
          <w:rFonts w:ascii="Times New Roman" w:hAnsi="Times New Roman"/>
          <w:b/>
          <w:sz w:val="32"/>
          <w:szCs w:val="32"/>
        </w:rPr>
        <w:t>Отчет о ходе реализации  муниципальных целевых программ</w:t>
      </w:r>
    </w:p>
    <w:p w:rsidR="003A1E1D" w:rsidRPr="003A1E1D" w:rsidRDefault="003A1E1D" w:rsidP="003A1E1D">
      <w:pPr>
        <w:spacing w:after="0"/>
        <w:jc w:val="center"/>
        <w:rPr>
          <w:rFonts w:ascii="Times New Roman" w:hAnsi="Times New Roman"/>
          <w:b/>
          <w:sz w:val="32"/>
          <w:szCs w:val="32"/>
        </w:rPr>
      </w:pPr>
      <w:r>
        <w:rPr>
          <w:rFonts w:ascii="Times New Roman" w:hAnsi="Times New Roman"/>
          <w:b/>
          <w:sz w:val="32"/>
          <w:szCs w:val="32"/>
        </w:rPr>
        <w:t>по городскому округу Спасск-Дальний</w:t>
      </w:r>
    </w:p>
    <w:p w:rsidR="003A1E1D" w:rsidRDefault="003A1E1D" w:rsidP="003A1E1D">
      <w:pPr>
        <w:spacing w:after="0"/>
        <w:jc w:val="center"/>
        <w:rPr>
          <w:rFonts w:ascii="Times New Roman" w:hAnsi="Times New Roman"/>
          <w:b/>
          <w:sz w:val="28"/>
          <w:szCs w:val="28"/>
        </w:rPr>
      </w:pPr>
    </w:p>
    <w:p w:rsidR="003A1E1D" w:rsidRDefault="003A1E1D" w:rsidP="003A1E1D">
      <w:pPr>
        <w:spacing w:after="0"/>
        <w:jc w:val="center"/>
        <w:rPr>
          <w:rFonts w:ascii="Times New Roman" w:hAnsi="Times New Roman"/>
          <w:b/>
          <w:sz w:val="28"/>
          <w:szCs w:val="28"/>
        </w:rPr>
      </w:pPr>
      <w:r>
        <w:rPr>
          <w:rFonts w:ascii="Times New Roman" w:hAnsi="Times New Roman"/>
          <w:b/>
          <w:sz w:val="28"/>
          <w:szCs w:val="28"/>
        </w:rPr>
        <w:t>Финансирование муниципальных целевых программ</w:t>
      </w:r>
    </w:p>
    <w:p w:rsidR="003A1E1D" w:rsidRDefault="003A1E1D" w:rsidP="003A1E1D">
      <w:pPr>
        <w:spacing w:after="0"/>
        <w:jc w:val="center"/>
        <w:rPr>
          <w:rFonts w:ascii="Times New Roman" w:hAnsi="Times New Roman"/>
          <w:b/>
          <w:sz w:val="28"/>
          <w:szCs w:val="28"/>
        </w:rPr>
      </w:pPr>
      <w:r>
        <w:rPr>
          <w:rFonts w:ascii="Times New Roman" w:hAnsi="Times New Roman"/>
          <w:b/>
          <w:sz w:val="28"/>
          <w:szCs w:val="28"/>
        </w:rPr>
        <w:t xml:space="preserve">в 2013 году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872"/>
        <w:gridCol w:w="3119"/>
        <w:gridCol w:w="1418"/>
        <w:gridCol w:w="1419"/>
        <w:gridCol w:w="1419"/>
        <w:gridCol w:w="1419"/>
      </w:tblGrid>
      <w:tr w:rsidR="003A1E1D" w:rsidTr="003A1E1D">
        <w:trPr>
          <w:trHeight w:val="698"/>
          <w:tblCellSpacing w:w="20" w:type="dxa"/>
        </w:trPr>
        <w:tc>
          <w:tcPr>
            <w:tcW w:w="812" w:type="dxa"/>
            <w:tcBorders>
              <w:top w:val="outset" w:sz="6" w:space="0" w:color="auto"/>
              <w:left w:val="outset" w:sz="6" w:space="0" w:color="auto"/>
              <w:bottom w:val="outset" w:sz="6" w:space="0" w:color="auto"/>
              <w:right w:val="outset" w:sz="6" w:space="0" w:color="auto"/>
            </w:tcBorders>
          </w:tcPr>
          <w:p w:rsidR="003A1E1D" w:rsidRDefault="003A1E1D">
            <w:pPr>
              <w:autoSpaceDE w:val="0"/>
              <w:autoSpaceDN w:val="0"/>
              <w:adjustRightInd w:val="0"/>
              <w:spacing w:after="0" w:line="240" w:lineRule="auto"/>
              <w:jc w:val="right"/>
              <w:rPr>
                <w:rFonts w:ascii="Times New Roman" w:hAnsi="Times New Roman"/>
                <w:b/>
                <w:bCs/>
                <w:color w:val="000000"/>
              </w:rPr>
            </w:pP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Наименование программы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Утверждено в бюджете</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Профинансировано</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фактически исполнено</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Профинансировано к утвержденной сумме %</w:t>
            </w:r>
          </w:p>
        </w:tc>
      </w:tr>
      <w:tr w:rsidR="003A1E1D" w:rsidTr="003A1E1D">
        <w:trPr>
          <w:trHeight w:val="61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"Антитеррор" на 2013-2015годы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1751,68</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1751,61</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1450,12</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306"/>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2</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МЦП "Обеспечение безопасности  людей на водных объектах городского округа Спасск-Дальний на 2013-2015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Программа не финансировалась</w:t>
            </w:r>
          </w:p>
        </w:tc>
      </w:tr>
      <w:tr w:rsidR="003A1E1D" w:rsidTr="003A1E1D">
        <w:trPr>
          <w:trHeight w:val="715"/>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3</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"Пожарная безопасность городского округа Спасск-Дальний  на 2013-2015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3995,93</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3700,12</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7042,30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92,6</w:t>
            </w:r>
          </w:p>
        </w:tc>
      </w:tr>
      <w:tr w:rsidR="003A1E1D" w:rsidTr="003A1E1D">
        <w:trPr>
          <w:trHeight w:val="922"/>
          <w:tblCellSpacing w:w="20" w:type="dxa"/>
        </w:trPr>
        <w:tc>
          <w:tcPr>
            <w:tcW w:w="812" w:type="dxa"/>
            <w:tcBorders>
              <w:top w:val="outset" w:sz="6" w:space="0" w:color="auto"/>
              <w:left w:val="outset" w:sz="6" w:space="0" w:color="auto"/>
              <w:bottom w:val="outset" w:sz="6" w:space="0" w:color="auto"/>
              <w:right w:val="outset" w:sz="6" w:space="0" w:color="auto"/>
            </w:tcBorders>
          </w:tcPr>
          <w:p w:rsidR="003A1E1D" w:rsidRDefault="003A1E1D">
            <w:pPr>
              <w:autoSpaceDE w:val="0"/>
              <w:autoSpaceDN w:val="0"/>
              <w:adjustRightInd w:val="0"/>
              <w:spacing w:after="0" w:line="240" w:lineRule="auto"/>
              <w:jc w:val="right"/>
              <w:rPr>
                <w:rFonts w:ascii="Times New Roman" w:hAnsi="Times New Roman"/>
                <w:bCs/>
              </w:rPr>
            </w:pP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i/>
                <w:iCs/>
              </w:rPr>
            </w:pPr>
            <w:r>
              <w:rPr>
                <w:rFonts w:ascii="Times New Roman" w:hAnsi="Times New Roman"/>
                <w:bCs/>
              </w:rPr>
              <w:t>подпрограмма "Пожарная безопасность  городского округа  Спасск-Дальний  в жилищном секторе на  2013-2015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40,0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sz w:val="18"/>
                <w:szCs w:val="18"/>
              </w:rPr>
            </w:pPr>
            <w:r>
              <w:rPr>
                <w:rFonts w:ascii="Times New Roman" w:hAnsi="Times New Roman"/>
                <w:color w:val="000000"/>
                <w:sz w:val="18"/>
                <w:szCs w:val="18"/>
              </w:rPr>
              <w:t>Программа не финансировалась</w:t>
            </w:r>
          </w:p>
        </w:tc>
      </w:tr>
      <w:tr w:rsidR="003A1E1D" w:rsidTr="003A1E1D">
        <w:trPr>
          <w:trHeight w:val="715"/>
          <w:tblCellSpacing w:w="20" w:type="dxa"/>
        </w:trPr>
        <w:tc>
          <w:tcPr>
            <w:tcW w:w="812" w:type="dxa"/>
            <w:tcBorders>
              <w:top w:val="outset" w:sz="6" w:space="0" w:color="auto"/>
              <w:left w:val="outset" w:sz="6" w:space="0" w:color="auto"/>
              <w:bottom w:val="outset" w:sz="6" w:space="0" w:color="auto"/>
              <w:right w:val="outset" w:sz="6" w:space="0" w:color="auto"/>
            </w:tcBorders>
          </w:tcPr>
          <w:p w:rsidR="003A1E1D" w:rsidRDefault="003A1E1D">
            <w:pPr>
              <w:autoSpaceDE w:val="0"/>
              <w:autoSpaceDN w:val="0"/>
              <w:adjustRightInd w:val="0"/>
              <w:spacing w:after="0" w:line="240" w:lineRule="auto"/>
              <w:jc w:val="right"/>
              <w:rPr>
                <w:rFonts w:ascii="Times New Roman" w:hAnsi="Times New Roman"/>
                <w:bCs/>
              </w:rPr>
            </w:pP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подпрограмма "Пожарная безопасность образовательных  учреждений  го Спасск-Дальний  на  2013-2015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3762,33</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3510,73</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6874,51</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93,3</w:t>
            </w:r>
          </w:p>
        </w:tc>
      </w:tr>
      <w:tr w:rsidR="003A1E1D" w:rsidTr="003A1E1D">
        <w:trPr>
          <w:trHeight w:val="715"/>
          <w:tblCellSpacing w:w="20" w:type="dxa"/>
        </w:trPr>
        <w:tc>
          <w:tcPr>
            <w:tcW w:w="812" w:type="dxa"/>
            <w:tcBorders>
              <w:top w:val="outset" w:sz="6" w:space="0" w:color="auto"/>
              <w:left w:val="outset" w:sz="6" w:space="0" w:color="auto"/>
              <w:bottom w:val="outset" w:sz="6" w:space="0" w:color="auto"/>
              <w:right w:val="outset" w:sz="6" w:space="0" w:color="auto"/>
            </w:tcBorders>
          </w:tcPr>
          <w:p w:rsidR="003A1E1D" w:rsidRDefault="003A1E1D">
            <w:pPr>
              <w:autoSpaceDE w:val="0"/>
              <w:autoSpaceDN w:val="0"/>
              <w:adjustRightInd w:val="0"/>
              <w:spacing w:after="0" w:line="240" w:lineRule="auto"/>
              <w:jc w:val="right"/>
              <w:rPr>
                <w:rFonts w:ascii="Times New Roman" w:hAnsi="Times New Roman"/>
                <w:bCs/>
              </w:rPr>
            </w:pP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подпрограмма "Пожарная безопасность  учреждений культуры городского округа Спасск-Дальний</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70,00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69,94</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69,94</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99,9</w:t>
            </w:r>
          </w:p>
        </w:tc>
      </w:tr>
      <w:tr w:rsidR="003A1E1D" w:rsidTr="003A1E1D">
        <w:trPr>
          <w:trHeight w:val="1001"/>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4</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"Укрепление материально-технической базы образовательных учреждений  городского округа Спасск-Дальний на 2010-2015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3034,05</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3034,05</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6913,37</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691"/>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5</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"Обеспечение доступа к сети Интернет образовательных учреждений городского округа Спасск-Дальний на 2013-2015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457,89</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457,89</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457,89</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70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6</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"Совершенствование школьного питания в общеобразовательных </w:t>
            </w:r>
            <w:r>
              <w:rPr>
                <w:rFonts w:ascii="Times New Roman" w:hAnsi="Times New Roman"/>
                <w:bCs/>
              </w:rPr>
              <w:lastRenderedPageBreak/>
              <w:t>учреждениях городского округа Спасск-Дальний на 2011-2015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lastRenderedPageBreak/>
              <w:t>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0,0</w:t>
            </w:r>
          </w:p>
        </w:tc>
      </w:tr>
      <w:tr w:rsidR="003A1E1D" w:rsidTr="003A1E1D">
        <w:trPr>
          <w:trHeight w:val="70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lastRenderedPageBreak/>
              <w:t>7</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"Организация каникулярного отдыха и занятости детей и подростков в городском округе Спасск-Дальний на 2011-2015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718,77</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718,77</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1541,02</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70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8</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"Развитие дошкольного образования в городском округе Спасск-Дальний на 2012-2015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1500,00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1183,23</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1680,00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78,9</w:t>
            </w:r>
          </w:p>
        </w:tc>
      </w:tr>
      <w:tr w:rsidR="003A1E1D" w:rsidTr="003A1E1D">
        <w:trPr>
          <w:trHeight w:val="306"/>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9</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"Энергосбережение и повышение энергетической эффективности городского округа Спасск-Дальний на 2010-2013 годы и на период до 2020 года"</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6502,20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5553,88</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6137,39</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85,4</w:t>
            </w:r>
          </w:p>
        </w:tc>
      </w:tr>
      <w:tr w:rsidR="003A1E1D" w:rsidTr="003A1E1D">
        <w:trPr>
          <w:trHeight w:val="70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10</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"Улучшение освещенности городского округа Спасск-Дальний на  2013-2015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3896,00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3812,52</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3901,38</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97,9</w:t>
            </w:r>
          </w:p>
        </w:tc>
      </w:tr>
      <w:tr w:rsidR="003A1E1D" w:rsidTr="003A1E1D">
        <w:trPr>
          <w:trHeight w:val="70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11</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"Капитальный ремонт многоквартирных домов городского округа Спасск-Дальний на  2013-2015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8796,38</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8796,38</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8796,38</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965"/>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12</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"Выборочный капитальный ремонт многоквартирных домов городского округа Спасск-Дальний на 2013-2015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3245,07</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2929,95</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2929,95</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90,3</w:t>
            </w:r>
          </w:p>
        </w:tc>
      </w:tr>
      <w:tr w:rsidR="003A1E1D" w:rsidTr="003A1E1D">
        <w:trPr>
          <w:trHeight w:val="871"/>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13</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МЦП "Переселение граждан из аварийного жилищного фонда городского округа Спасск-Дальний на 2013-2015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14601,71</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14167,87</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0,0</w:t>
            </w:r>
          </w:p>
        </w:tc>
      </w:tr>
      <w:tr w:rsidR="003A1E1D" w:rsidTr="003A1E1D">
        <w:trPr>
          <w:trHeight w:val="482"/>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14</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МЦП "Чистая вода на 2011-2017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849,92</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849,92</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849,00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1037"/>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15</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МЦП "Развитие физической культуры и массового спорта в городском округе Спасск-Дальний на 2013-2015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24693,37</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20211,18</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20211,18</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81,9</w:t>
            </w:r>
          </w:p>
        </w:tc>
      </w:tr>
      <w:tr w:rsidR="003A1E1D" w:rsidTr="003A1E1D">
        <w:trPr>
          <w:trHeight w:val="572"/>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16</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"Молодежь Спасска на 2010-2014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56,00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56,00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89,3</w:t>
            </w:r>
          </w:p>
        </w:tc>
      </w:tr>
      <w:tr w:rsidR="003A1E1D" w:rsidTr="003A1E1D">
        <w:trPr>
          <w:trHeight w:val="552"/>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17</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МЦП "Спасск без наркотиков" на 2010-2015</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36,00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36,00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83,3</w:t>
            </w:r>
          </w:p>
        </w:tc>
      </w:tr>
      <w:tr w:rsidR="003A1E1D" w:rsidTr="003A1E1D">
        <w:trPr>
          <w:trHeight w:val="63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18</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"Обеспечение жильем молодых семей городского округа Спасск-Дальний на 2013-2015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1250,40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1250,40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1250,00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1094"/>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lastRenderedPageBreak/>
              <w:t>19</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МЦП "Профилактика правонарушений в городском округе Спасск-Дальний на   2012-2015г."</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55,74</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55,74</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55,74</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1284"/>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20</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 xml:space="preserve"> МЦП " Комплексные меры по профилактике экстремизма на территории городского округа Спасск-Дальний на 2013-2015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3,00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60,0</w:t>
            </w:r>
          </w:p>
        </w:tc>
      </w:tr>
      <w:tr w:rsidR="003A1E1D" w:rsidTr="003A1E1D">
        <w:trPr>
          <w:trHeight w:val="785"/>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21</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МЦП "Развитие территориального общественного самоуправления в границах городского округа Спасск-Дальний на 2011-2015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5,00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1034"/>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22</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 МЦП "Доступная среда  для инвалидов на территории городского округа  Спасск-Дальний на 2013-2015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203,30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160,00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180,00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78,7</w:t>
            </w:r>
          </w:p>
        </w:tc>
      </w:tr>
      <w:tr w:rsidR="003A1E1D" w:rsidTr="003A1E1D">
        <w:trPr>
          <w:trHeight w:val="1330"/>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23</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МЦП " О создании условий для оказания медицинской помощи населению на территории го. Спасск-Дальний" на 2013-2015г.</w:t>
            </w:r>
          </w:p>
        </w:tc>
        <w:tc>
          <w:tcPr>
            <w:tcW w:w="5615" w:type="dxa"/>
            <w:gridSpan w:val="4"/>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Программа без финансовых затрат</w:t>
            </w:r>
          </w:p>
        </w:tc>
      </w:tr>
      <w:tr w:rsidR="003A1E1D" w:rsidTr="003A1E1D">
        <w:trPr>
          <w:trHeight w:val="70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24</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МЦП "Повышение безопасности дорожного движения в городском округе Спасск-Дальний на 2011-2014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7946,30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7576,95</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6776,90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95,4</w:t>
            </w:r>
          </w:p>
        </w:tc>
      </w:tr>
      <w:tr w:rsidR="003A1E1D" w:rsidTr="003A1E1D">
        <w:trPr>
          <w:trHeight w:val="734"/>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25</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МЦП "Комплектование книжных фондов муниципальных библиотек городского округа Спасск-Дальний на 2012-2015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50,00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665"/>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26</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МЦП "Развитие туризма на территории городского округа Спасск-Дальний на 2011-2016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18,50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18,50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18,50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100,0</w:t>
            </w:r>
          </w:p>
        </w:tc>
      </w:tr>
      <w:tr w:rsidR="003A1E1D" w:rsidTr="003A1E1D">
        <w:trPr>
          <w:trHeight w:val="77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rPr>
            </w:pPr>
            <w:r>
              <w:rPr>
                <w:rFonts w:ascii="Times New Roman" w:hAnsi="Times New Roman"/>
                <w:bCs/>
              </w:rPr>
              <w:t>27</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rPr>
            </w:pPr>
            <w:r>
              <w:rPr>
                <w:rFonts w:ascii="Times New Roman" w:hAnsi="Times New Roman"/>
                <w:bCs/>
              </w:rPr>
              <w:t>МЦП " Обеспечение специализированным светотехническим и звукоусиливающим оборудованием учреждений культуры го Спасск-Дальний"</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21,60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21,60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21,60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994"/>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28</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МЦП "Развитие культуры городского округа  Спасск-Дальний на 2013-2017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1931,00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1850,00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1850,00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95,8</w:t>
            </w:r>
          </w:p>
        </w:tc>
      </w:tr>
      <w:tr w:rsidR="003A1E1D" w:rsidTr="003A1E1D">
        <w:trPr>
          <w:trHeight w:val="77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29</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МЦП "Сохранность и ремонт военно-мемориальных  объектов в городском округе Спасск-Дальний на 2010-2015 </w:t>
            </w:r>
            <w:r>
              <w:rPr>
                <w:rFonts w:ascii="Times New Roman" w:hAnsi="Times New Roman"/>
                <w:bCs/>
                <w:color w:val="000000"/>
              </w:rPr>
              <w:lastRenderedPageBreak/>
              <w:t>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lastRenderedPageBreak/>
              <w:t>151,32</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151,32</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151,32</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665"/>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lastRenderedPageBreak/>
              <w:t>30</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 МЦП "Развитие муниципальной службы в городском округе Спасск-Дальний на  2013 - 2015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60,00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44,65</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60,00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74,4</w:t>
            </w:r>
          </w:p>
        </w:tc>
      </w:tr>
      <w:tr w:rsidR="003A1E1D" w:rsidTr="003A1E1D">
        <w:trPr>
          <w:trHeight w:val="922"/>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31</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МЦП "Снижение административных барьеров, оптимизация и повышение качества предоставления муниципальных услуг в городском округе Спасск-Дальний на 2012-2013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171,10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141,71</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171,10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82,8</w:t>
            </w:r>
          </w:p>
        </w:tc>
      </w:tr>
      <w:tr w:rsidR="003A1E1D" w:rsidTr="003A1E1D">
        <w:trPr>
          <w:trHeight w:val="922"/>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32</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МЦП  "Программа противодействие коррупции в городском округе Спасск-Дальний на 2012-2015 годы"</w:t>
            </w:r>
          </w:p>
        </w:tc>
        <w:tc>
          <w:tcPr>
            <w:tcW w:w="5615" w:type="dxa"/>
            <w:gridSpan w:val="4"/>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Программа без финансовых затрат</w:t>
            </w:r>
          </w:p>
        </w:tc>
      </w:tr>
      <w:tr w:rsidR="003A1E1D" w:rsidTr="003A1E1D">
        <w:trPr>
          <w:trHeight w:val="163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33</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 МЦП  "Развитие малого и среднего предпринимательства на территории городского округа Спасск-Дальний на 2013-2015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487,90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487,90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487,90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96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34</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МЦП "Развитие торговли на территории городского округа Спасск-Дальний на 2012-2014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1081"/>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35</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 МЦП "Развитие конкуренции в городском округе Спасск-Дальний на 2011-2013 годы"</w:t>
            </w:r>
          </w:p>
        </w:tc>
        <w:tc>
          <w:tcPr>
            <w:tcW w:w="5615" w:type="dxa"/>
            <w:gridSpan w:val="4"/>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Без финансовых затрат</w:t>
            </w:r>
          </w:p>
        </w:tc>
      </w:tr>
      <w:tr w:rsidR="003A1E1D" w:rsidTr="003A1E1D">
        <w:trPr>
          <w:trHeight w:val="1536"/>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36</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 МЦП "Реконструкция и ремонт автомобильных дорог, внутриквартальных проездов городского округа Спасск-Дальний на 2010-2015 годы"</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8908,00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8907,92</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8908,00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958"/>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37</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МЦП  «Обеспечение безопасности гидротехнических сооружений городского округа Спасск-Дальний на 2011-2015 годы"  </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0,00</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0,00</w:t>
            </w:r>
          </w:p>
        </w:tc>
        <w:tc>
          <w:tcPr>
            <w:tcW w:w="1359" w:type="dxa"/>
            <w:tcBorders>
              <w:top w:val="outset" w:sz="6" w:space="0" w:color="auto"/>
              <w:left w:val="outset" w:sz="6" w:space="0" w:color="auto"/>
              <w:bottom w:val="outset" w:sz="6" w:space="0" w:color="auto"/>
              <w:right w:val="outset" w:sz="6" w:space="0" w:color="auto"/>
            </w:tcBorders>
          </w:tcPr>
          <w:p w:rsidR="003A1E1D" w:rsidRDefault="003A1E1D">
            <w:pPr>
              <w:autoSpaceDE w:val="0"/>
              <w:autoSpaceDN w:val="0"/>
              <w:adjustRightInd w:val="0"/>
              <w:spacing w:after="0" w:line="240" w:lineRule="auto"/>
              <w:jc w:val="center"/>
              <w:rPr>
                <w:rFonts w:ascii="Times New Roman" w:hAnsi="Times New Roman"/>
                <w:bCs/>
                <w:color w:val="000000"/>
              </w:rPr>
            </w:pPr>
          </w:p>
        </w:tc>
      </w:tr>
      <w:tr w:rsidR="003A1E1D" w:rsidTr="003A1E1D">
        <w:trPr>
          <w:trHeight w:val="326"/>
          <w:tblCellSpacing w:w="20" w:type="dxa"/>
        </w:trPr>
        <w:tc>
          <w:tcPr>
            <w:tcW w:w="812"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right"/>
              <w:rPr>
                <w:rFonts w:ascii="Times New Roman" w:hAnsi="Times New Roman"/>
                <w:bCs/>
                <w:color w:val="000000"/>
              </w:rPr>
            </w:pPr>
            <w:r>
              <w:rPr>
                <w:rFonts w:ascii="Times New Roman" w:hAnsi="Times New Roman"/>
                <w:bCs/>
                <w:color w:val="000000"/>
              </w:rPr>
              <w:t>38</w:t>
            </w: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МЦП  "Консервация  объекта незавершенного строительства - Защита от наводнений городского округа Спасск-Дальний на 2013 год"</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437,67</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437,67</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437,67</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100,0</w:t>
            </w:r>
          </w:p>
        </w:tc>
      </w:tr>
      <w:tr w:rsidR="003A1E1D" w:rsidTr="003A1E1D">
        <w:trPr>
          <w:trHeight w:val="302"/>
          <w:tblCellSpacing w:w="20" w:type="dxa"/>
        </w:trPr>
        <w:tc>
          <w:tcPr>
            <w:tcW w:w="812" w:type="dxa"/>
            <w:tcBorders>
              <w:top w:val="outset" w:sz="6" w:space="0" w:color="auto"/>
              <w:left w:val="outset" w:sz="6" w:space="0" w:color="auto"/>
              <w:bottom w:val="outset" w:sz="6" w:space="0" w:color="auto"/>
              <w:right w:val="outset" w:sz="6" w:space="0" w:color="auto"/>
            </w:tcBorders>
          </w:tcPr>
          <w:p w:rsidR="003A1E1D" w:rsidRDefault="003A1E1D">
            <w:pPr>
              <w:autoSpaceDE w:val="0"/>
              <w:autoSpaceDN w:val="0"/>
              <w:adjustRightInd w:val="0"/>
              <w:spacing w:after="0" w:line="240" w:lineRule="auto"/>
              <w:jc w:val="right"/>
              <w:rPr>
                <w:rFonts w:ascii="Times New Roman" w:hAnsi="Times New Roman"/>
                <w:b/>
                <w:bCs/>
                <w:color w:val="000000"/>
              </w:rPr>
            </w:pPr>
          </w:p>
        </w:tc>
        <w:tc>
          <w:tcPr>
            <w:tcW w:w="30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итого по программам</w:t>
            </w:r>
          </w:p>
        </w:tc>
        <w:tc>
          <w:tcPr>
            <w:tcW w:w="1378"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95847,81</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74251,86</w:t>
            </w:r>
          </w:p>
        </w:tc>
        <w:tc>
          <w:tcPr>
            <w:tcW w:w="137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96150,70</w:t>
            </w:r>
          </w:p>
        </w:tc>
        <w:tc>
          <w:tcPr>
            <w:tcW w:w="1359" w:type="dxa"/>
            <w:tcBorders>
              <w:top w:val="outset" w:sz="6" w:space="0" w:color="auto"/>
              <w:left w:val="outset" w:sz="6" w:space="0" w:color="auto"/>
              <w:bottom w:val="outset" w:sz="6" w:space="0" w:color="auto"/>
              <w:right w:val="outset" w:sz="6" w:space="0" w:color="auto"/>
            </w:tcBorders>
            <w:hideMark/>
          </w:tcPr>
          <w:p w:rsidR="003A1E1D" w:rsidRDefault="003A1E1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77,5</w:t>
            </w:r>
          </w:p>
        </w:tc>
      </w:tr>
    </w:tbl>
    <w:p w:rsidR="003A1E1D" w:rsidRDefault="003A1E1D" w:rsidP="003A1E1D">
      <w:pPr>
        <w:ind w:firstLine="709"/>
        <w:jc w:val="both"/>
        <w:rPr>
          <w:rFonts w:ascii="Calibri" w:hAnsi="Calibri"/>
          <w:highlight w:val="yellow"/>
        </w:rPr>
      </w:pPr>
    </w:p>
    <w:p w:rsidR="003A1E1D" w:rsidRDefault="003A1E1D" w:rsidP="003A1E1D">
      <w:pPr>
        <w:pStyle w:val="a6"/>
        <w:widowControl w:val="0"/>
        <w:suppressAutoHyphens/>
        <w:spacing w:after="200" w:line="360" w:lineRule="auto"/>
        <w:jc w:val="both"/>
        <w:rPr>
          <w:rFonts w:ascii="Times New Roman" w:hAnsi="Times New Roman"/>
          <w:b/>
          <w:bCs/>
          <w:sz w:val="26"/>
        </w:rPr>
      </w:pPr>
      <w:r>
        <w:rPr>
          <w:rFonts w:ascii="Times New Roman" w:hAnsi="Times New Roman"/>
          <w:b/>
          <w:bCs/>
          <w:sz w:val="26"/>
        </w:rPr>
        <w:lastRenderedPageBreak/>
        <w:t>Исполнение по муниципальным целевым программам</w:t>
      </w:r>
    </w:p>
    <w:p w:rsidR="003A1E1D" w:rsidRDefault="003A1E1D" w:rsidP="003A1E1D">
      <w:pPr>
        <w:pStyle w:val="a6"/>
        <w:widowControl w:val="0"/>
        <w:suppressAutoHyphens/>
        <w:spacing w:after="200" w:line="360" w:lineRule="auto"/>
        <w:ind w:firstLine="425"/>
        <w:jc w:val="both"/>
        <w:rPr>
          <w:rFonts w:ascii="Times New Roman" w:hAnsi="Times New Roman"/>
          <w:b/>
          <w:bCs/>
          <w:i/>
          <w:color w:val="000000"/>
          <w:sz w:val="26"/>
        </w:rPr>
      </w:pPr>
      <w:r>
        <w:rPr>
          <w:rFonts w:ascii="Times New Roman" w:hAnsi="Times New Roman"/>
          <w:b/>
          <w:bCs/>
          <w:i/>
          <w:color w:val="000000"/>
          <w:sz w:val="26"/>
        </w:rPr>
        <w:t>МЦП "Антитеррор" на 2013-2015годы</w:t>
      </w:r>
    </w:p>
    <w:p w:rsidR="003A1E1D" w:rsidRDefault="003A1E1D" w:rsidP="003A1E1D">
      <w:pPr>
        <w:spacing w:line="360" w:lineRule="auto"/>
        <w:ind w:firstLine="708"/>
        <w:jc w:val="both"/>
        <w:rPr>
          <w:rFonts w:ascii="Times New Roman" w:hAnsi="Times New Roman"/>
          <w:sz w:val="26"/>
          <w:szCs w:val="20"/>
        </w:rPr>
      </w:pPr>
      <w:r>
        <w:rPr>
          <w:rFonts w:ascii="Times New Roman" w:hAnsi="Times New Roman"/>
          <w:sz w:val="26"/>
          <w:szCs w:val="20"/>
        </w:rPr>
        <w:t>В 2013 году  мероприятия  программы предусматривают оплату услуг охраны объектов  отделом  вневедомственной  охраны, услуг экстренного вызова наряда полиции. Мероприятия,  предусмотренные в программе, профинансированы и исполнены в полном объеме.</w:t>
      </w:r>
    </w:p>
    <w:p w:rsidR="003A1E1D" w:rsidRDefault="003A1E1D" w:rsidP="003A1E1D">
      <w:pPr>
        <w:spacing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1. Создание условий для противодействия терроризму.</w:t>
      </w:r>
    </w:p>
    <w:p w:rsidR="003A1E1D" w:rsidRDefault="003A1E1D" w:rsidP="003A1E1D">
      <w:pPr>
        <w:tabs>
          <w:tab w:val="left" w:pos="709"/>
        </w:tabs>
        <w:spacing w:after="0" w:line="360" w:lineRule="auto"/>
        <w:jc w:val="both"/>
        <w:rPr>
          <w:rFonts w:ascii="Times New Roman" w:hAnsi="Times New Roman"/>
          <w:sz w:val="26"/>
        </w:rPr>
      </w:pPr>
      <w:r>
        <w:rPr>
          <w:rFonts w:ascii="Times New Roman" w:hAnsi="Times New Roman"/>
          <w:sz w:val="26"/>
        </w:rPr>
        <w:t xml:space="preserve">  </w:t>
      </w:r>
      <w:r>
        <w:rPr>
          <w:rFonts w:ascii="Times New Roman" w:hAnsi="Times New Roman"/>
          <w:sz w:val="26"/>
        </w:rPr>
        <w:tab/>
        <w:t>2. Усиление антитеррористической защищенности  объектов особой  важности.</w:t>
      </w:r>
    </w:p>
    <w:p w:rsidR="003A1E1D" w:rsidRDefault="003A1E1D" w:rsidP="003A1E1D">
      <w:pPr>
        <w:tabs>
          <w:tab w:val="left" w:pos="709"/>
        </w:tabs>
        <w:spacing w:line="360" w:lineRule="auto"/>
        <w:jc w:val="both"/>
        <w:rPr>
          <w:rFonts w:ascii="Times New Roman" w:hAnsi="Times New Roman"/>
          <w:i/>
          <w:sz w:val="26"/>
        </w:rPr>
      </w:pPr>
      <w:r>
        <w:rPr>
          <w:rFonts w:ascii="Times New Roman" w:hAnsi="Times New Roman"/>
          <w:i/>
          <w:sz w:val="26"/>
        </w:rPr>
        <w:t xml:space="preserve">           Степень достижения запланированных результатов:</w:t>
      </w:r>
    </w:p>
    <w:p w:rsidR="003A1E1D" w:rsidRDefault="003A1E1D" w:rsidP="003A1E1D">
      <w:pPr>
        <w:spacing w:after="0" w:line="360" w:lineRule="auto"/>
        <w:jc w:val="both"/>
        <w:rPr>
          <w:rFonts w:ascii="Times New Roman" w:hAnsi="Times New Roman"/>
          <w:sz w:val="26"/>
        </w:rPr>
      </w:pPr>
      <w:r>
        <w:rPr>
          <w:rFonts w:ascii="Times New Roman" w:hAnsi="Times New Roman"/>
          <w:i/>
          <w:sz w:val="26"/>
        </w:rPr>
        <w:tab/>
      </w:r>
      <w:r>
        <w:rPr>
          <w:rFonts w:ascii="Times New Roman" w:hAnsi="Times New Roman"/>
          <w:sz w:val="26"/>
        </w:rPr>
        <w:t>1. Степень соответствия запланированному уровню расходов составила 100,0%</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2. Производилась оплата  услуг экстренного вызова наряда полиции, обслуживание технических средств охраны объектов. </w:t>
      </w:r>
    </w:p>
    <w:p w:rsidR="003A1E1D" w:rsidRDefault="003A1E1D" w:rsidP="003A1E1D">
      <w:pPr>
        <w:spacing w:line="360" w:lineRule="auto"/>
        <w:ind w:firstLine="708"/>
        <w:jc w:val="both"/>
        <w:rPr>
          <w:rFonts w:ascii="Times New Roman" w:hAnsi="Times New Roman"/>
          <w:sz w:val="26"/>
        </w:rPr>
      </w:pPr>
      <w:r>
        <w:rPr>
          <w:rFonts w:ascii="Times New Roman" w:hAnsi="Times New Roman"/>
          <w:sz w:val="26"/>
        </w:rPr>
        <w:t>Запланированные на  2013 год  показатели  достигнуты.</w:t>
      </w:r>
    </w:p>
    <w:p w:rsidR="003A1E1D" w:rsidRDefault="003A1E1D" w:rsidP="003A1E1D">
      <w:pPr>
        <w:spacing w:line="360" w:lineRule="auto"/>
        <w:ind w:firstLine="708"/>
        <w:jc w:val="both"/>
        <w:rPr>
          <w:rFonts w:ascii="Times New Roman" w:hAnsi="Times New Roman"/>
          <w:b/>
          <w:bCs/>
          <w:i/>
          <w:sz w:val="26"/>
        </w:rPr>
      </w:pPr>
      <w:r>
        <w:rPr>
          <w:rFonts w:ascii="Times New Roman" w:hAnsi="Times New Roman"/>
          <w:b/>
          <w:bCs/>
          <w:i/>
          <w:sz w:val="26"/>
        </w:rPr>
        <w:t>МЦП "Пожарная безопасность городского округа Спасск-Дальний  на 2013-2015 годы"</w:t>
      </w:r>
    </w:p>
    <w:p w:rsidR="003A1E1D" w:rsidRDefault="003A1E1D" w:rsidP="003A1E1D">
      <w:pPr>
        <w:spacing w:line="360" w:lineRule="auto"/>
        <w:ind w:firstLine="708"/>
        <w:jc w:val="both"/>
        <w:rPr>
          <w:rFonts w:ascii="Times New Roman" w:hAnsi="Times New Roman"/>
          <w:bCs/>
          <w:sz w:val="26"/>
        </w:rPr>
      </w:pPr>
      <w:r>
        <w:rPr>
          <w:rFonts w:ascii="Times New Roman" w:hAnsi="Times New Roman"/>
          <w:bCs/>
          <w:sz w:val="26"/>
        </w:rPr>
        <w:t>Программа предусматривает реализацию 3 подпрограмм:</w:t>
      </w:r>
    </w:p>
    <w:p w:rsidR="003A1E1D" w:rsidRDefault="003A1E1D" w:rsidP="003A1E1D">
      <w:pPr>
        <w:spacing w:line="360" w:lineRule="auto"/>
        <w:ind w:firstLine="708"/>
        <w:jc w:val="both"/>
        <w:rPr>
          <w:rFonts w:ascii="Times New Roman" w:hAnsi="Times New Roman"/>
          <w:bCs/>
          <w:sz w:val="26"/>
        </w:rPr>
      </w:pPr>
      <w:r>
        <w:rPr>
          <w:rFonts w:ascii="Times New Roman" w:hAnsi="Times New Roman"/>
          <w:bCs/>
          <w:i/>
          <w:sz w:val="26"/>
        </w:rPr>
        <w:t>"Пожарная безопасность городского округа Спасск-Дальний в жилищном  секторе на 2013-2015 годы"</w:t>
      </w:r>
      <w:r>
        <w:rPr>
          <w:rFonts w:ascii="Times New Roman" w:hAnsi="Times New Roman"/>
          <w:bCs/>
          <w:sz w:val="26"/>
        </w:rPr>
        <w:t xml:space="preserve"> – программа не финансировалась. За счет сре</w:t>
      </w:r>
      <w:proofErr w:type="gramStart"/>
      <w:r>
        <w:rPr>
          <w:rFonts w:ascii="Times New Roman" w:hAnsi="Times New Roman"/>
          <w:bCs/>
          <w:sz w:val="26"/>
        </w:rPr>
        <w:t>дств пр</w:t>
      </w:r>
      <w:proofErr w:type="gramEnd"/>
      <w:r>
        <w:rPr>
          <w:rFonts w:ascii="Times New Roman" w:hAnsi="Times New Roman"/>
          <w:bCs/>
          <w:sz w:val="26"/>
        </w:rPr>
        <w:t>едприятия КГУП «</w:t>
      </w:r>
      <w:proofErr w:type="spellStart"/>
      <w:r>
        <w:rPr>
          <w:rFonts w:ascii="Times New Roman" w:hAnsi="Times New Roman"/>
          <w:bCs/>
          <w:sz w:val="26"/>
        </w:rPr>
        <w:t>Примтеплоэнерго</w:t>
      </w:r>
      <w:proofErr w:type="spellEnd"/>
      <w:r>
        <w:rPr>
          <w:rFonts w:ascii="Times New Roman" w:hAnsi="Times New Roman"/>
          <w:bCs/>
          <w:sz w:val="26"/>
        </w:rPr>
        <w:t>» отремонтировано 6 гидрантов.</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1. Уменьшить риск   пожаров в жилищном секторе.</w:t>
      </w:r>
    </w:p>
    <w:p w:rsidR="003A1E1D" w:rsidRDefault="003A1E1D" w:rsidP="003A1E1D">
      <w:pPr>
        <w:tabs>
          <w:tab w:val="left" w:pos="709"/>
        </w:tabs>
        <w:spacing w:after="0" w:line="360" w:lineRule="auto"/>
        <w:jc w:val="both"/>
        <w:rPr>
          <w:rFonts w:ascii="Times New Roman" w:hAnsi="Times New Roman"/>
          <w:i/>
          <w:sz w:val="26"/>
        </w:rPr>
      </w:pPr>
      <w:r>
        <w:rPr>
          <w:rFonts w:ascii="Times New Roman" w:hAnsi="Times New Roman"/>
          <w:i/>
          <w:sz w:val="26"/>
        </w:rPr>
        <w:t xml:space="preserve">           Степень достижения запланированных результатов:</w:t>
      </w:r>
    </w:p>
    <w:p w:rsidR="003A1E1D" w:rsidRDefault="003A1E1D" w:rsidP="003A1E1D">
      <w:pPr>
        <w:pStyle w:val="a8"/>
        <w:numPr>
          <w:ilvl w:val="0"/>
          <w:numId w:val="1"/>
        </w:numPr>
        <w:spacing w:after="0" w:line="360" w:lineRule="auto"/>
        <w:ind w:left="0" w:firstLine="708"/>
        <w:jc w:val="both"/>
        <w:rPr>
          <w:rFonts w:ascii="Times New Roman" w:hAnsi="Times New Roman"/>
          <w:sz w:val="26"/>
        </w:rPr>
      </w:pPr>
      <w:r>
        <w:rPr>
          <w:rFonts w:ascii="Times New Roman" w:hAnsi="Times New Roman"/>
          <w:sz w:val="26"/>
        </w:rPr>
        <w:t>Степень соответствия запланированному уровню расходов  равна  нулю.</w:t>
      </w:r>
    </w:p>
    <w:p w:rsidR="003A1E1D" w:rsidRDefault="003A1E1D" w:rsidP="003A1E1D">
      <w:pPr>
        <w:pStyle w:val="a8"/>
        <w:numPr>
          <w:ilvl w:val="0"/>
          <w:numId w:val="1"/>
        </w:numPr>
        <w:tabs>
          <w:tab w:val="left" w:pos="709"/>
        </w:tabs>
        <w:spacing w:after="0" w:line="360" w:lineRule="auto"/>
        <w:ind w:left="0" w:firstLine="708"/>
        <w:jc w:val="both"/>
        <w:rPr>
          <w:rFonts w:ascii="Times New Roman" w:hAnsi="Times New Roman"/>
          <w:sz w:val="26"/>
        </w:rPr>
      </w:pPr>
      <w:r>
        <w:rPr>
          <w:rFonts w:ascii="Times New Roman" w:hAnsi="Times New Roman"/>
          <w:sz w:val="26"/>
        </w:rPr>
        <w:lastRenderedPageBreak/>
        <w:t>Из-за отсутствия финансирования программы</w:t>
      </w:r>
      <w:r>
        <w:rPr>
          <w:rFonts w:ascii="Times New Roman" w:hAnsi="Times New Roman"/>
          <w:i/>
          <w:sz w:val="26"/>
        </w:rPr>
        <w:t xml:space="preserve"> </w:t>
      </w:r>
      <w:r>
        <w:rPr>
          <w:rFonts w:ascii="Times New Roman" w:hAnsi="Times New Roman"/>
          <w:sz w:val="26"/>
        </w:rPr>
        <w:t>степень достижения запланированных результатов в 2013 не оценивалась.</w:t>
      </w:r>
    </w:p>
    <w:p w:rsidR="003A1E1D" w:rsidRDefault="003A1E1D" w:rsidP="003A1E1D">
      <w:pPr>
        <w:tabs>
          <w:tab w:val="left" w:pos="1276"/>
        </w:tabs>
        <w:spacing w:after="0" w:line="360" w:lineRule="auto"/>
        <w:jc w:val="both"/>
        <w:rPr>
          <w:rFonts w:ascii="Times New Roman" w:hAnsi="Times New Roman"/>
          <w:sz w:val="26"/>
        </w:rPr>
      </w:pPr>
    </w:p>
    <w:p w:rsidR="003A1E1D" w:rsidRDefault="003A1E1D" w:rsidP="003A1E1D">
      <w:pPr>
        <w:spacing w:line="360" w:lineRule="auto"/>
        <w:ind w:firstLine="708"/>
        <w:jc w:val="both"/>
        <w:rPr>
          <w:rFonts w:ascii="Times New Roman" w:hAnsi="Times New Roman"/>
          <w:bCs/>
          <w:i/>
          <w:sz w:val="26"/>
        </w:rPr>
      </w:pPr>
      <w:r>
        <w:rPr>
          <w:rFonts w:ascii="Times New Roman" w:hAnsi="Times New Roman"/>
          <w:bCs/>
          <w:i/>
          <w:sz w:val="26"/>
        </w:rPr>
        <w:t>"Пожарная безопасность  образовательных  учреждений городского округа Спасск-Дальний  на 2013-2015 годы".</w:t>
      </w:r>
    </w:p>
    <w:p w:rsidR="003A1E1D" w:rsidRDefault="003A1E1D" w:rsidP="003A1E1D">
      <w:pPr>
        <w:pStyle w:val="a4"/>
        <w:tabs>
          <w:tab w:val="left" w:pos="0"/>
        </w:tabs>
        <w:spacing w:after="200" w:line="360" w:lineRule="auto"/>
        <w:ind w:firstLine="705"/>
        <w:jc w:val="both"/>
        <w:rPr>
          <w:kern w:val="24"/>
          <w:sz w:val="26"/>
          <w:szCs w:val="26"/>
        </w:rPr>
      </w:pPr>
      <w:r>
        <w:rPr>
          <w:kern w:val="24"/>
          <w:sz w:val="26"/>
          <w:szCs w:val="26"/>
        </w:rPr>
        <w:t>В рамках программы  произведен монтаж  автоматической пожарной сигнализации в  четырех образовательных учреждениях городского округа, выполнены работы   по  огнезащитной обработке деревянных конструкций,  изготовлена проектно-сметная документация на монтаж АПС в 3 учреждениях,   приобретены   и установлены  огнеупорные  двери  с пределом огнестойкости не менее  Т</w:t>
      </w:r>
      <w:r>
        <w:rPr>
          <w:kern w:val="24"/>
          <w:sz w:val="26"/>
          <w:szCs w:val="26"/>
          <w:lang w:val="en-US"/>
        </w:rPr>
        <w:t>I</w:t>
      </w:r>
      <w:r>
        <w:rPr>
          <w:kern w:val="24"/>
          <w:sz w:val="26"/>
          <w:szCs w:val="26"/>
        </w:rPr>
        <w:t>-30 в 4 учреждениях. Для  образовательных учреждений городского округа приобретались огнетушители,  также  производилась  их перезарядка.</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pStyle w:val="a8"/>
        <w:numPr>
          <w:ilvl w:val="0"/>
          <w:numId w:val="2"/>
        </w:numPr>
        <w:spacing w:line="360" w:lineRule="auto"/>
        <w:ind w:left="0" w:firstLine="709"/>
        <w:jc w:val="both"/>
        <w:rPr>
          <w:rFonts w:ascii="Times New Roman" w:hAnsi="Times New Roman"/>
          <w:sz w:val="26"/>
        </w:rPr>
      </w:pPr>
      <w:r>
        <w:rPr>
          <w:rFonts w:ascii="Times New Roman" w:hAnsi="Times New Roman"/>
          <w:sz w:val="26"/>
        </w:rPr>
        <w:t>Снижение количества  выявленных нарушений правил пожарной безопасности в образовательных учреждениях  не  менее 10%.</w:t>
      </w:r>
    </w:p>
    <w:p w:rsidR="003A1E1D" w:rsidRDefault="003A1E1D" w:rsidP="003A1E1D">
      <w:pPr>
        <w:pStyle w:val="a8"/>
        <w:spacing w:after="0" w:line="360" w:lineRule="auto"/>
        <w:ind w:left="709"/>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1. Степень соответствия запланированному уровню расходов   составила 93,3%.</w:t>
      </w:r>
    </w:p>
    <w:p w:rsidR="003A1E1D" w:rsidRDefault="003A1E1D" w:rsidP="003A1E1D">
      <w:pPr>
        <w:pStyle w:val="a8"/>
        <w:spacing w:line="360" w:lineRule="auto"/>
        <w:ind w:left="0" w:firstLine="705"/>
        <w:jc w:val="both"/>
        <w:rPr>
          <w:rFonts w:ascii="Times New Roman" w:hAnsi="Times New Roman"/>
          <w:sz w:val="26"/>
        </w:rPr>
      </w:pPr>
      <w:r>
        <w:rPr>
          <w:rFonts w:ascii="Times New Roman" w:hAnsi="Times New Roman"/>
          <w:sz w:val="26"/>
        </w:rPr>
        <w:t>2. В 2013 году  нарушений  правил пожарной безопасности не зарегистрировано. Степень достижения запланированных результатов  равна 100%.</w:t>
      </w:r>
    </w:p>
    <w:p w:rsidR="003A1E1D" w:rsidRDefault="003A1E1D" w:rsidP="003A1E1D">
      <w:pPr>
        <w:spacing w:line="360" w:lineRule="auto"/>
        <w:ind w:firstLine="708"/>
        <w:jc w:val="both"/>
        <w:rPr>
          <w:rFonts w:ascii="Times New Roman" w:hAnsi="Times New Roman"/>
          <w:bCs/>
          <w:i/>
          <w:sz w:val="26"/>
        </w:rPr>
      </w:pPr>
      <w:r>
        <w:rPr>
          <w:rFonts w:ascii="Times New Roman" w:hAnsi="Times New Roman"/>
          <w:bCs/>
          <w:i/>
          <w:sz w:val="26"/>
        </w:rPr>
        <w:t>"Пожарная безопасность    учреждений культуры городского округа Спасск-Дальний  на 2013-2015 годы"</w:t>
      </w:r>
    </w:p>
    <w:p w:rsidR="003A1E1D" w:rsidRDefault="003A1E1D" w:rsidP="003A1E1D">
      <w:pPr>
        <w:spacing w:line="360" w:lineRule="auto"/>
        <w:ind w:firstLine="708"/>
        <w:jc w:val="both"/>
        <w:rPr>
          <w:rFonts w:ascii="Times New Roman" w:hAnsi="Times New Roman"/>
          <w:sz w:val="26"/>
          <w:szCs w:val="20"/>
        </w:rPr>
      </w:pPr>
      <w:r>
        <w:rPr>
          <w:rFonts w:ascii="Times New Roman" w:hAnsi="Times New Roman"/>
          <w:sz w:val="26"/>
          <w:szCs w:val="20"/>
        </w:rPr>
        <w:t xml:space="preserve">На реализацию программы в бюджете было предусмотрено 70,0 тыс. руб., денежные средства освоены в полном объеме.  Выполнен текущий ремонт  по внутренней  отделке запасного пути  эвакуации в музее </w:t>
      </w:r>
      <w:proofErr w:type="spellStart"/>
      <w:r>
        <w:rPr>
          <w:rFonts w:ascii="Times New Roman" w:hAnsi="Times New Roman"/>
          <w:sz w:val="26"/>
          <w:szCs w:val="20"/>
        </w:rPr>
        <w:t>пожаробезопасными</w:t>
      </w:r>
      <w:proofErr w:type="spellEnd"/>
      <w:r>
        <w:rPr>
          <w:rFonts w:ascii="Times New Roman" w:hAnsi="Times New Roman"/>
          <w:sz w:val="26"/>
          <w:szCs w:val="20"/>
        </w:rPr>
        <w:t xml:space="preserve"> материалами.</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1.Увеличение доли  учреждений, оборудованных системами  пожарной сигнализации;</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lastRenderedPageBreak/>
        <w:t xml:space="preserve"> 2.Увеличение доли учреждений, оборудованных системами автоматического пожаротушения; </w:t>
      </w:r>
    </w:p>
    <w:p w:rsidR="003A1E1D" w:rsidRDefault="003A1E1D" w:rsidP="003A1E1D">
      <w:pPr>
        <w:spacing w:after="0" w:line="360" w:lineRule="auto"/>
        <w:ind w:firstLine="709"/>
        <w:jc w:val="both"/>
        <w:rPr>
          <w:rFonts w:ascii="Times New Roman" w:hAnsi="Times New Roman"/>
          <w:sz w:val="26"/>
        </w:rPr>
      </w:pPr>
      <w:r>
        <w:rPr>
          <w:rFonts w:ascii="Times New Roman" w:hAnsi="Times New Roman"/>
          <w:sz w:val="26"/>
        </w:rPr>
        <w:t xml:space="preserve">3. Приведение технического состояния внутренних и наружных электрических сетей учреждений в соответствие с установленными нормами.  </w:t>
      </w:r>
    </w:p>
    <w:p w:rsidR="003A1E1D" w:rsidRDefault="003A1E1D" w:rsidP="003A1E1D">
      <w:pPr>
        <w:spacing w:line="360" w:lineRule="auto"/>
        <w:ind w:firstLine="709"/>
        <w:jc w:val="both"/>
        <w:rPr>
          <w:rFonts w:ascii="Times New Roman" w:hAnsi="Times New Roman"/>
          <w:sz w:val="26"/>
        </w:rPr>
      </w:pPr>
      <w:r>
        <w:rPr>
          <w:rFonts w:ascii="Times New Roman" w:hAnsi="Times New Roman"/>
          <w:sz w:val="26"/>
        </w:rPr>
        <w:t>4. Проведение огнезащитной обработки деревянных конструкций в учреждениях культуры.</w:t>
      </w:r>
    </w:p>
    <w:p w:rsidR="003A1E1D" w:rsidRDefault="003A1E1D" w:rsidP="003A1E1D">
      <w:pPr>
        <w:tabs>
          <w:tab w:val="left" w:pos="709"/>
        </w:tabs>
        <w:spacing w:after="0" w:line="360" w:lineRule="auto"/>
        <w:jc w:val="both"/>
        <w:rPr>
          <w:rFonts w:ascii="Times New Roman" w:hAnsi="Times New Roman"/>
          <w:sz w:val="26"/>
        </w:rPr>
      </w:pPr>
      <w:r>
        <w:rPr>
          <w:rFonts w:ascii="Times New Roman" w:hAnsi="Times New Roman"/>
          <w:i/>
          <w:sz w:val="26"/>
        </w:rPr>
        <w:tab/>
        <w:t xml:space="preserve">Степень  соответствия запланированному  уровню расходов </w:t>
      </w:r>
      <w:r>
        <w:rPr>
          <w:rFonts w:ascii="Times New Roman" w:hAnsi="Times New Roman"/>
          <w:sz w:val="26"/>
        </w:rPr>
        <w:t xml:space="preserve"> равна  99,9%.</w:t>
      </w:r>
    </w:p>
    <w:p w:rsidR="003A1E1D" w:rsidRDefault="003A1E1D" w:rsidP="003A1E1D">
      <w:pPr>
        <w:pStyle w:val="a8"/>
        <w:spacing w:after="0" w:line="360" w:lineRule="auto"/>
        <w:ind w:left="709"/>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pStyle w:val="a8"/>
        <w:spacing w:before="240" w:after="0" w:line="360" w:lineRule="auto"/>
        <w:ind w:left="709"/>
        <w:jc w:val="both"/>
        <w:rPr>
          <w:rFonts w:ascii="Times New Roman" w:hAnsi="Times New Roman"/>
          <w:sz w:val="26"/>
        </w:rPr>
      </w:pPr>
      <w:r>
        <w:rPr>
          <w:rFonts w:ascii="Times New Roman" w:hAnsi="Times New Roman"/>
          <w:sz w:val="26"/>
        </w:rPr>
        <w:t>В 2013 году 1,2,3, показатели не оценивались из-за отсутствия финансирования.</w:t>
      </w:r>
    </w:p>
    <w:p w:rsidR="003A1E1D" w:rsidRDefault="003A1E1D" w:rsidP="003A1E1D">
      <w:pPr>
        <w:pStyle w:val="a8"/>
        <w:spacing w:line="360" w:lineRule="auto"/>
        <w:ind w:left="709"/>
        <w:jc w:val="both"/>
        <w:rPr>
          <w:rFonts w:ascii="Times New Roman" w:hAnsi="Times New Roman"/>
          <w:sz w:val="26"/>
        </w:rPr>
      </w:pPr>
      <w:r>
        <w:rPr>
          <w:rFonts w:ascii="Times New Roman" w:hAnsi="Times New Roman"/>
          <w:sz w:val="26"/>
        </w:rPr>
        <w:t>Степень достижения  показателя  четыре  равна  100 %.</w:t>
      </w:r>
    </w:p>
    <w:p w:rsidR="003A1E1D" w:rsidRDefault="003A1E1D" w:rsidP="003A1E1D">
      <w:pPr>
        <w:spacing w:line="360" w:lineRule="auto"/>
        <w:ind w:firstLine="708"/>
        <w:jc w:val="both"/>
        <w:rPr>
          <w:rFonts w:ascii="Times New Roman" w:hAnsi="Times New Roman"/>
          <w:b/>
          <w:bCs/>
          <w:i/>
          <w:sz w:val="26"/>
        </w:rPr>
      </w:pPr>
      <w:r>
        <w:rPr>
          <w:rFonts w:ascii="Times New Roman" w:hAnsi="Times New Roman"/>
          <w:b/>
          <w:bCs/>
          <w:i/>
          <w:sz w:val="26"/>
        </w:rPr>
        <w:t xml:space="preserve">МЦП "Укрепление материально-технической базы образовательных учреждений  городского округа Спасск-Дальний на 2010-2015 годы"  </w:t>
      </w:r>
    </w:p>
    <w:p w:rsidR="003A1E1D" w:rsidRDefault="003A1E1D" w:rsidP="003A1E1D">
      <w:pPr>
        <w:spacing w:line="360" w:lineRule="auto"/>
        <w:ind w:firstLine="708"/>
        <w:jc w:val="both"/>
        <w:rPr>
          <w:rFonts w:ascii="Times New Roman" w:hAnsi="Times New Roman"/>
          <w:bCs/>
          <w:sz w:val="26"/>
        </w:rPr>
      </w:pPr>
      <w:r>
        <w:rPr>
          <w:rFonts w:ascii="Times New Roman" w:hAnsi="Times New Roman"/>
          <w:bCs/>
          <w:sz w:val="26"/>
        </w:rPr>
        <w:t>На реализацию программы  в 2013 году  предусмотрено 3034,05 тыс. руб., фактически  работ произведено на сумму 6913,38 тыс. руб.</w:t>
      </w:r>
    </w:p>
    <w:p w:rsidR="003A1E1D" w:rsidRDefault="003A1E1D" w:rsidP="003A1E1D">
      <w:pPr>
        <w:spacing w:after="0" w:line="360" w:lineRule="auto"/>
        <w:ind w:firstLine="720"/>
        <w:jc w:val="both"/>
        <w:rPr>
          <w:rFonts w:ascii="Times New Roman" w:hAnsi="Times New Roman"/>
          <w:sz w:val="26"/>
        </w:rPr>
      </w:pPr>
      <w:r>
        <w:rPr>
          <w:rFonts w:ascii="Times New Roman" w:hAnsi="Times New Roman"/>
          <w:sz w:val="26"/>
        </w:rPr>
        <w:t xml:space="preserve">В рамках программы  в 2013 году производилась оплата кредиторской задолженности  за работы, выполненные в 2011-2012 годах - капитальный ремонт кровли МБОУ СОШ № 15, МБДОУ № 16 «Аленка»,  реконструкция СОШ №11,  капитальный  ремонт системы отопления МБОУ «Гимназия». </w:t>
      </w:r>
    </w:p>
    <w:p w:rsidR="003A1E1D" w:rsidRDefault="003A1E1D" w:rsidP="003A1E1D">
      <w:pPr>
        <w:spacing w:after="0" w:line="360" w:lineRule="auto"/>
        <w:ind w:firstLine="720"/>
        <w:jc w:val="both"/>
        <w:rPr>
          <w:rFonts w:ascii="Times New Roman" w:hAnsi="Times New Roman"/>
          <w:sz w:val="26"/>
        </w:rPr>
      </w:pPr>
      <w:r>
        <w:rPr>
          <w:rFonts w:ascii="Times New Roman" w:hAnsi="Times New Roman"/>
          <w:sz w:val="26"/>
        </w:rPr>
        <w:t xml:space="preserve">Кроме того  для общеобразовательных учреждений  было приобретено оборудование для проведения ЕГЭ, произведен  монтаж систем электроснабжения в компьютерных классах МБОУ СОШ №№ 1, 4, 5, 11. </w:t>
      </w:r>
    </w:p>
    <w:p w:rsidR="003A1E1D" w:rsidRDefault="003A1E1D" w:rsidP="003A1E1D">
      <w:pPr>
        <w:spacing w:line="360" w:lineRule="auto"/>
        <w:ind w:firstLine="720"/>
        <w:jc w:val="both"/>
        <w:rPr>
          <w:rFonts w:ascii="Times New Roman" w:hAnsi="Times New Roman"/>
          <w:sz w:val="26"/>
        </w:rPr>
      </w:pPr>
      <w:r>
        <w:rPr>
          <w:rFonts w:ascii="Times New Roman" w:hAnsi="Times New Roman"/>
          <w:sz w:val="26"/>
        </w:rPr>
        <w:t>На условиях  оплаты   в 2014 году  произведен капитальный ремонт кровли в 3  дошкольных учреждениях городского округа.</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1.Сокращение числа учебных заведений, учебно-материальная база которых  требуют капитального ремонта не  менее 2; </w:t>
      </w:r>
    </w:p>
    <w:p w:rsidR="003A1E1D" w:rsidRDefault="003A1E1D" w:rsidP="003A1E1D">
      <w:pPr>
        <w:spacing w:after="0" w:line="360" w:lineRule="auto"/>
        <w:jc w:val="both"/>
        <w:rPr>
          <w:rFonts w:ascii="Times New Roman" w:hAnsi="Times New Roman"/>
          <w:sz w:val="26"/>
        </w:rPr>
      </w:pPr>
      <w:r>
        <w:rPr>
          <w:rFonts w:ascii="Times New Roman" w:hAnsi="Times New Roman"/>
          <w:sz w:val="26"/>
        </w:rPr>
        <w:t xml:space="preserve">       2.  Снижение количества выявленных нарушений санитарных норм и правил в образовательных  учреждениях не менее 10%.</w:t>
      </w:r>
    </w:p>
    <w:p w:rsidR="003A1E1D" w:rsidRDefault="003A1E1D" w:rsidP="003A1E1D">
      <w:pPr>
        <w:spacing w:after="0" w:line="360" w:lineRule="auto"/>
        <w:ind w:firstLine="720"/>
        <w:jc w:val="both"/>
        <w:rPr>
          <w:rFonts w:ascii="Times New Roman" w:hAnsi="Times New Roman"/>
          <w:sz w:val="26"/>
        </w:rPr>
      </w:pPr>
      <w:r>
        <w:rPr>
          <w:rFonts w:ascii="Times New Roman" w:hAnsi="Times New Roman"/>
          <w:i/>
          <w:sz w:val="26"/>
        </w:rPr>
        <w:t xml:space="preserve">Степень  соответствия запланированному  уровню расходов </w:t>
      </w:r>
      <w:r>
        <w:rPr>
          <w:rFonts w:ascii="Times New Roman" w:hAnsi="Times New Roman"/>
          <w:sz w:val="26"/>
        </w:rPr>
        <w:t xml:space="preserve"> равна  100,0%.</w:t>
      </w:r>
    </w:p>
    <w:p w:rsidR="003A1E1D" w:rsidRDefault="003A1E1D" w:rsidP="003A1E1D">
      <w:pPr>
        <w:pStyle w:val="a8"/>
        <w:spacing w:after="0" w:line="360" w:lineRule="auto"/>
        <w:ind w:left="709"/>
        <w:jc w:val="both"/>
        <w:rPr>
          <w:rFonts w:ascii="Times New Roman" w:hAnsi="Times New Roman"/>
          <w:i/>
          <w:sz w:val="26"/>
        </w:rPr>
      </w:pPr>
      <w:r>
        <w:rPr>
          <w:rFonts w:ascii="Times New Roman" w:hAnsi="Times New Roman"/>
          <w:i/>
          <w:sz w:val="26"/>
        </w:rPr>
        <w:lastRenderedPageBreak/>
        <w:t>Степень достижения запланированных результатов:</w:t>
      </w:r>
    </w:p>
    <w:p w:rsidR="003A1E1D" w:rsidRDefault="003A1E1D" w:rsidP="003A1E1D">
      <w:pPr>
        <w:pStyle w:val="a8"/>
        <w:numPr>
          <w:ilvl w:val="0"/>
          <w:numId w:val="3"/>
        </w:numPr>
        <w:spacing w:after="0" w:line="360" w:lineRule="auto"/>
        <w:ind w:left="0" w:firstLine="426"/>
        <w:jc w:val="both"/>
        <w:rPr>
          <w:rFonts w:ascii="Times New Roman" w:hAnsi="Times New Roman"/>
          <w:sz w:val="26"/>
        </w:rPr>
      </w:pPr>
      <w:r>
        <w:rPr>
          <w:rFonts w:ascii="Times New Roman" w:hAnsi="Times New Roman"/>
          <w:sz w:val="26"/>
        </w:rPr>
        <w:t xml:space="preserve">Число учебных заведений, учебно-материальная база которых  </w:t>
      </w:r>
      <w:proofErr w:type="gramStart"/>
      <w:r>
        <w:rPr>
          <w:rFonts w:ascii="Times New Roman" w:hAnsi="Times New Roman"/>
          <w:sz w:val="26"/>
        </w:rPr>
        <w:t>требуют капитального ремонта  сократилась</w:t>
      </w:r>
      <w:proofErr w:type="gramEnd"/>
      <w:r>
        <w:rPr>
          <w:rFonts w:ascii="Times New Roman" w:hAnsi="Times New Roman"/>
          <w:sz w:val="26"/>
        </w:rPr>
        <w:t xml:space="preserve"> на 2  учреждения, степень достижения результата составила  100,0%; </w:t>
      </w:r>
    </w:p>
    <w:p w:rsidR="003A1E1D" w:rsidRDefault="003A1E1D" w:rsidP="003A1E1D">
      <w:pPr>
        <w:pStyle w:val="a8"/>
        <w:numPr>
          <w:ilvl w:val="0"/>
          <w:numId w:val="3"/>
        </w:numPr>
        <w:spacing w:line="360" w:lineRule="auto"/>
        <w:ind w:left="0" w:firstLine="426"/>
        <w:jc w:val="both"/>
        <w:rPr>
          <w:rFonts w:ascii="Times New Roman" w:hAnsi="Times New Roman"/>
          <w:sz w:val="26"/>
        </w:rPr>
      </w:pPr>
      <w:r>
        <w:rPr>
          <w:rFonts w:ascii="Times New Roman" w:hAnsi="Times New Roman"/>
          <w:sz w:val="26"/>
        </w:rPr>
        <w:t>Степень достижения  показателя по снижению  количества выявленных нарушений    равна  100,0%.</w:t>
      </w:r>
    </w:p>
    <w:p w:rsidR="003A1E1D" w:rsidRDefault="003A1E1D" w:rsidP="003A1E1D">
      <w:pPr>
        <w:spacing w:line="360" w:lineRule="auto"/>
        <w:ind w:firstLine="720"/>
        <w:jc w:val="both"/>
        <w:rPr>
          <w:rFonts w:ascii="Times New Roman" w:hAnsi="Times New Roman"/>
          <w:b/>
          <w:bCs/>
          <w:i/>
          <w:color w:val="000000"/>
          <w:sz w:val="26"/>
        </w:rPr>
      </w:pPr>
      <w:r>
        <w:rPr>
          <w:rFonts w:ascii="Times New Roman" w:hAnsi="Times New Roman"/>
          <w:b/>
          <w:bCs/>
          <w:i/>
          <w:color w:val="000000"/>
          <w:sz w:val="26"/>
        </w:rPr>
        <w:t>МЦП "Обеспечение доступа к сети Интернет образовательных учреждений городского округа Спасск-Дальний на 2013-2015 годы"</w:t>
      </w:r>
    </w:p>
    <w:p w:rsidR="003A1E1D" w:rsidRDefault="003A1E1D" w:rsidP="003A1E1D">
      <w:pPr>
        <w:spacing w:line="360" w:lineRule="auto"/>
        <w:ind w:firstLine="720"/>
        <w:jc w:val="both"/>
        <w:rPr>
          <w:rFonts w:ascii="Times New Roman" w:hAnsi="Times New Roman"/>
          <w:sz w:val="26"/>
        </w:rPr>
      </w:pPr>
      <w:r>
        <w:rPr>
          <w:rFonts w:ascii="Times New Roman" w:hAnsi="Times New Roman"/>
          <w:sz w:val="26"/>
        </w:rPr>
        <w:t>В 2013 году оплачена кредиторская задолженность за программно-техническое обслуживание доступа к сети "Интернет" муниципальных общеобразовательных учреждений, включая оплату трафика (251,00 тыс. руб.).</w:t>
      </w:r>
    </w:p>
    <w:p w:rsidR="003A1E1D" w:rsidRDefault="003A1E1D" w:rsidP="003A1E1D">
      <w:pPr>
        <w:spacing w:line="360" w:lineRule="auto"/>
        <w:ind w:firstLine="720"/>
        <w:jc w:val="both"/>
        <w:rPr>
          <w:rFonts w:ascii="Times New Roman" w:hAnsi="Times New Roman"/>
          <w:sz w:val="26"/>
        </w:rPr>
      </w:pPr>
      <w:r>
        <w:rPr>
          <w:rFonts w:ascii="Times New Roman" w:hAnsi="Times New Roman"/>
          <w:sz w:val="26"/>
        </w:rPr>
        <w:t>В 2013 году выполнены и профинансированы работы по программно-техническому обслуживанию доступа к сети "Интернет" муниципальных общеобразовательных учреждений, включая оплату трафика, на 206,88 тыс. руб.</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240" w:lineRule="auto"/>
        <w:ind w:firstLine="708"/>
        <w:jc w:val="both"/>
        <w:rPr>
          <w:rFonts w:ascii="Times New Roman" w:hAnsi="Times New Roman"/>
          <w:sz w:val="26"/>
        </w:rPr>
      </w:pPr>
      <w:r>
        <w:rPr>
          <w:rFonts w:ascii="Times New Roman" w:hAnsi="Times New Roman"/>
        </w:rPr>
        <w:t>1</w:t>
      </w:r>
      <w:r>
        <w:rPr>
          <w:rFonts w:ascii="Times New Roman" w:hAnsi="Times New Roman"/>
          <w:sz w:val="26"/>
        </w:rPr>
        <w:t>. Увеличение  числа образовательных учреждений, подключенных к сети интернет</w:t>
      </w:r>
    </w:p>
    <w:p w:rsidR="003A1E1D" w:rsidRDefault="003A1E1D" w:rsidP="003A1E1D">
      <w:pPr>
        <w:spacing w:after="0" w:line="360" w:lineRule="auto"/>
        <w:ind w:firstLine="720"/>
        <w:jc w:val="both"/>
        <w:rPr>
          <w:rFonts w:ascii="Times New Roman" w:hAnsi="Times New Roman"/>
          <w:sz w:val="26"/>
        </w:rPr>
      </w:pPr>
      <w:r>
        <w:rPr>
          <w:rFonts w:ascii="Times New Roman" w:hAnsi="Times New Roman"/>
          <w:i/>
          <w:sz w:val="26"/>
        </w:rPr>
        <w:t xml:space="preserve">Степень  соответствия запланированному  уровню расходов </w:t>
      </w:r>
      <w:r>
        <w:rPr>
          <w:rFonts w:ascii="Times New Roman" w:hAnsi="Times New Roman"/>
          <w:sz w:val="26"/>
        </w:rPr>
        <w:t xml:space="preserve"> равна  100,0%.</w:t>
      </w:r>
    </w:p>
    <w:p w:rsidR="003A1E1D" w:rsidRDefault="003A1E1D" w:rsidP="003A1E1D">
      <w:pPr>
        <w:pStyle w:val="a8"/>
        <w:spacing w:line="360" w:lineRule="auto"/>
        <w:ind w:left="0" w:firstLine="709"/>
        <w:jc w:val="both"/>
        <w:rPr>
          <w:rFonts w:ascii="Times New Roman" w:hAnsi="Times New Roman"/>
          <w:sz w:val="26"/>
        </w:rPr>
      </w:pPr>
      <w:r>
        <w:rPr>
          <w:rFonts w:ascii="Times New Roman" w:hAnsi="Times New Roman"/>
          <w:i/>
          <w:sz w:val="26"/>
        </w:rPr>
        <w:t xml:space="preserve">Степень достижения запланированных результатов </w:t>
      </w:r>
      <w:r>
        <w:rPr>
          <w:rFonts w:ascii="Times New Roman" w:hAnsi="Times New Roman"/>
          <w:sz w:val="26"/>
        </w:rPr>
        <w:t>равна 100,0% , все образовательные учреждения  городского округа  подключены к сети интернет.</w:t>
      </w:r>
    </w:p>
    <w:p w:rsidR="003A1E1D" w:rsidRDefault="003A1E1D" w:rsidP="003A1E1D">
      <w:pPr>
        <w:spacing w:line="360" w:lineRule="auto"/>
        <w:ind w:firstLine="709"/>
        <w:jc w:val="both"/>
        <w:rPr>
          <w:rFonts w:ascii="Times New Roman" w:hAnsi="Times New Roman"/>
          <w:bCs/>
          <w:sz w:val="26"/>
        </w:rPr>
      </w:pPr>
      <w:r>
        <w:rPr>
          <w:rFonts w:ascii="Times New Roman" w:hAnsi="Times New Roman"/>
          <w:b/>
          <w:i/>
          <w:sz w:val="26"/>
        </w:rPr>
        <w:t>МЦП «Организация каникулярного отдыха и занятости детей и подростков в городском округе Спасск-Дальний» на 2011-2015 годы</w:t>
      </w:r>
      <w:r>
        <w:rPr>
          <w:rFonts w:ascii="Times New Roman" w:hAnsi="Times New Roman"/>
          <w:b/>
          <w:sz w:val="26"/>
        </w:rPr>
        <w:t xml:space="preserve"> </w:t>
      </w:r>
      <w:r>
        <w:rPr>
          <w:rFonts w:ascii="Times New Roman" w:hAnsi="Times New Roman"/>
          <w:sz w:val="26"/>
        </w:rPr>
        <w:t xml:space="preserve">(в 2013 году предусмотрено </w:t>
      </w:r>
      <w:r>
        <w:rPr>
          <w:rFonts w:ascii="Times New Roman" w:hAnsi="Times New Roman"/>
          <w:bCs/>
          <w:sz w:val="26"/>
        </w:rPr>
        <w:t>718,77 тыс. руб., профинансировано – 718,77 тыс. руб., выполнено  на сумму 1597,72 тыс. руб.)</w:t>
      </w:r>
      <w:r>
        <w:rPr>
          <w:rFonts w:ascii="Times New Roman" w:hAnsi="Times New Roman"/>
          <w:sz w:val="26"/>
        </w:rPr>
        <w:t>.</w:t>
      </w:r>
    </w:p>
    <w:p w:rsidR="003A1E1D" w:rsidRDefault="003A1E1D" w:rsidP="003A1E1D">
      <w:pPr>
        <w:spacing w:line="360" w:lineRule="auto"/>
        <w:ind w:firstLine="720"/>
        <w:jc w:val="both"/>
        <w:rPr>
          <w:rFonts w:ascii="Times New Roman" w:hAnsi="Times New Roman"/>
          <w:sz w:val="26"/>
        </w:rPr>
      </w:pPr>
      <w:r>
        <w:rPr>
          <w:rFonts w:ascii="Times New Roman" w:hAnsi="Times New Roman"/>
          <w:sz w:val="26"/>
        </w:rPr>
        <w:t>В рамках программы   произведена: оплата труда несовершеннолетних на условиях временной занятости,   организация питания и приобретение продуктов питания для пришкольных лагерей с дневным пребыванием, а также  профильных лагерей.</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line="240" w:lineRule="auto"/>
        <w:ind w:firstLine="708"/>
        <w:jc w:val="both"/>
        <w:rPr>
          <w:rFonts w:ascii="Times New Roman" w:hAnsi="Times New Roman"/>
          <w:sz w:val="26"/>
        </w:rPr>
      </w:pPr>
      <w:r>
        <w:rPr>
          <w:rFonts w:ascii="Times New Roman" w:hAnsi="Times New Roman"/>
          <w:sz w:val="26"/>
        </w:rPr>
        <w:lastRenderedPageBreak/>
        <w:t>1. Количество лагерей  и смен, организованных на базе образовательных учреждений -35;</w:t>
      </w:r>
    </w:p>
    <w:p w:rsidR="003A1E1D" w:rsidRDefault="003A1E1D" w:rsidP="003A1E1D">
      <w:pPr>
        <w:spacing w:line="240" w:lineRule="auto"/>
        <w:ind w:firstLine="708"/>
        <w:jc w:val="both"/>
        <w:rPr>
          <w:rFonts w:ascii="Times New Roman" w:hAnsi="Times New Roman"/>
          <w:sz w:val="26"/>
        </w:rPr>
      </w:pPr>
      <w:r>
        <w:rPr>
          <w:rFonts w:ascii="Times New Roman" w:hAnsi="Times New Roman"/>
          <w:sz w:val="26"/>
        </w:rPr>
        <w:t xml:space="preserve"> 2. Количество детей и подростков, охваченных разными формами организованного отдыха - 1550;</w:t>
      </w:r>
    </w:p>
    <w:p w:rsidR="003A1E1D" w:rsidRDefault="003A1E1D" w:rsidP="003A1E1D">
      <w:pPr>
        <w:spacing w:line="240" w:lineRule="auto"/>
        <w:ind w:firstLine="708"/>
        <w:jc w:val="both"/>
        <w:rPr>
          <w:rFonts w:ascii="Times New Roman" w:hAnsi="Times New Roman"/>
          <w:sz w:val="26"/>
        </w:rPr>
      </w:pPr>
      <w:r>
        <w:rPr>
          <w:rFonts w:ascii="Times New Roman" w:hAnsi="Times New Roman"/>
          <w:sz w:val="26"/>
        </w:rPr>
        <w:t>3. Количество несовершеннолетних,  организованных временной занятостью в каникулярный период - 500.</w:t>
      </w:r>
    </w:p>
    <w:p w:rsidR="003A1E1D" w:rsidRDefault="003A1E1D" w:rsidP="003A1E1D">
      <w:pPr>
        <w:spacing w:after="0" w:line="360" w:lineRule="auto"/>
        <w:ind w:firstLine="720"/>
        <w:jc w:val="both"/>
        <w:rPr>
          <w:rFonts w:ascii="Times New Roman" w:hAnsi="Times New Roman"/>
          <w:sz w:val="26"/>
        </w:rPr>
      </w:pPr>
      <w:r>
        <w:rPr>
          <w:rFonts w:ascii="Times New Roman" w:hAnsi="Times New Roman"/>
          <w:i/>
          <w:sz w:val="26"/>
        </w:rPr>
        <w:t xml:space="preserve">Степень  соответствия запланированному  уровню расходов </w:t>
      </w:r>
      <w:r>
        <w:rPr>
          <w:rFonts w:ascii="Times New Roman" w:hAnsi="Times New Roman"/>
          <w:sz w:val="26"/>
        </w:rPr>
        <w:t xml:space="preserve"> равна  100,0%.</w:t>
      </w:r>
    </w:p>
    <w:p w:rsidR="003A1E1D" w:rsidRDefault="003A1E1D" w:rsidP="003A1E1D">
      <w:pPr>
        <w:pStyle w:val="a8"/>
        <w:spacing w:line="360" w:lineRule="auto"/>
        <w:ind w:left="709"/>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pStyle w:val="a8"/>
        <w:numPr>
          <w:ilvl w:val="0"/>
          <w:numId w:val="4"/>
        </w:numPr>
        <w:spacing w:line="360" w:lineRule="auto"/>
        <w:jc w:val="both"/>
        <w:rPr>
          <w:rFonts w:ascii="Times New Roman" w:hAnsi="Times New Roman"/>
          <w:sz w:val="26"/>
        </w:rPr>
      </w:pPr>
      <w:r>
        <w:rPr>
          <w:rFonts w:ascii="Times New Roman" w:hAnsi="Times New Roman"/>
          <w:sz w:val="26"/>
        </w:rPr>
        <w:t>В 2013 году было создано 67 лагерей, степень достижения составила 191%;</w:t>
      </w:r>
    </w:p>
    <w:p w:rsidR="003A1E1D" w:rsidRDefault="003A1E1D" w:rsidP="003A1E1D">
      <w:pPr>
        <w:pStyle w:val="a8"/>
        <w:numPr>
          <w:ilvl w:val="0"/>
          <w:numId w:val="4"/>
        </w:numPr>
        <w:tabs>
          <w:tab w:val="left" w:pos="1134"/>
        </w:tabs>
        <w:spacing w:line="360" w:lineRule="auto"/>
        <w:ind w:left="142" w:firstLine="567"/>
        <w:jc w:val="both"/>
        <w:rPr>
          <w:rFonts w:ascii="Times New Roman" w:hAnsi="Times New Roman"/>
          <w:sz w:val="26"/>
        </w:rPr>
      </w:pPr>
      <w:r>
        <w:rPr>
          <w:rFonts w:ascii="Times New Roman" w:hAnsi="Times New Roman"/>
          <w:sz w:val="26"/>
        </w:rPr>
        <w:t>Охвачено разными  формами организованного отдыха  2986  детей, степень достижения  запланированного  результата  составила 192,0%</w:t>
      </w:r>
    </w:p>
    <w:p w:rsidR="003A1E1D" w:rsidRDefault="003A1E1D" w:rsidP="003A1E1D">
      <w:pPr>
        <w:pStyle w:val="a8"/>
        <w:numPr>
          <w:ilvl w:val="0"/>
          <w:numId w:val="4"/>
        </w:numPr>
        <w:tabs>
          <w:tab w:val="left" w:pos="1134"/>
        </w:tabs>
        <w:spacing w:line="360" w:lineRule="auto"/>
        <w:ind w:left="142" w:firstLine="567"/>
        <w:jc w:val="both"/>
        <w:rPr>
          <w:rFonts w:ascii="Times New Roman" w:hAnsi="Times New Roman"/>
          <w:sz w:val="26"/>
        </w:rPr>
      </w:pPr>
      <w:r>
        <w:rPr>
          <w:rFonts w:ascii="Times New Roman" w:hAnsi="Times New Roman"/>
          <w:sz w:val="26"/>
        </w:rPr>
        <w:t>Временной занятостью в  2013 году было охвачено 494 человека, степень достижения  запланированного  результата  составила 98,8%</w:t>
      </w:r>
    </w:p>
    <w:p w:rsidR="003A1E1D" w:rsidRDefault="003A1E1D" w:rsidP="003A1E1D">
      <w:pPr>
        <w:spacing w:line="360" w:lineRule="auto"/>
        <w:ind w:firstLine="720"/>
        <w:jc w:val="both"/>
        <w:rPr>
          <w:rFonts w:ascii="Times New Roman" w:hAnsi="Times New Roman"/>
          <w:i/>
          <w:sz w:val="26"/>
        </w:rPr>
      </w:pPr>
      <w:r>
        <w:rPr>
          <w:rFonts w:ascii="Times New Roman" w:hAnsi="Times New Roman"/>
          <w:b/>
          <w:i/>
          <w:sz w:val="26"/>
        </w:rPr>
        <w:t>МЦП «Развитие дошкольного образования в городском округе Спасск-Дальний» на 2012-2014 годы.</w:t>
      </w:r>
    </w:p>
    <w:p w:rsidR="003A1E1D" w:rsidRDefault="003A1E1D" w:rsidP="003A1E1D">
      <w:pPr>
        <w:spacing w:after="0" w:line="360" w:lineRule="auto"/>
        <w:ind w:firstLine="708"/>
        <w:jc w:val="both"/>
        <w:rPr>
          <w:rFonts w:ascii="Times New Roman" w:hAnsi="Times New Roman"/>
          <w:sz w:val="26"/>
        </w:rPr>
      </w:pPr>
      <w:proofErr w:type="gramStart"/>
      <w:r>
        <w:rPr>
          <w:rFonts w:ascii="Times New Roman" w:hAnsi="Times New Roman"/>
          <w:sz w:val="26"/>
        </w:rPr>
        <w:t>В 2013 году проведен конкурс,  заключен муниципальный контракт с ООО  Научно-проектный центр «</w:t>
      </w:r>
      <w:proofErr w:type="spellStart"/>
      <w:r>
        <w:rPr>
          <w:rFonts w:ascii="Times New Roman" w:hAnsi="Times New Roman"/>
          <w:sz w:val="26"/>
        </w:rPr>
        <w:t>Сейсмозащита</w:t>
      </w:r>
      <w:proofErr w:type="spellEnd"/>
      <w:r>
        <w:rPr>
          <w:rFonts w:ascii="Times New Roman" w:hAnsi="Times New Roman"/>
          <w:sz w:val="26"/>
        </w:rPr>
        <w:t xml:space="preserve">» на выполнение проектно-сметной документации «Реконструкция здания детского сада по ул. Матросова,8, в г. Спасск – Дальний Приморского края», стоимость контракта 1500 тыс. руб. (работы   полностью оплачены, финансирование 30% - 450,00 тыс. руб. – средства местного бюджета; 70% - 1050,00 тыс. руб. – средства краевого бюджета). </w:t>
      </w:r>
      <w:proofErr w:type="gramEnd"/>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Дополнительно проведены закупки  путем запроса котировки цен на выполнение отдельных разделов документации, по результатам закупки заключен муниципальный контракт с Обществом с ограниченной ответственностью Научно-проектный центр «</w:t>
      </w:r>
      <w:proofErr w:type="spellStart"/>
      <w:r>
        <w:rPr>
          <w:rFonts w:ascii="Times New Roman" w:hAnsi="Times New Roman"/>
          <w:sz w:val="26"/>
        </w:rPr>
        <w:t>Сейсмозащита</w:t>
      </w:r>
      <w:proofErr w:type="spellEnd"/>
      <w:r>
        <w:rPr>
          <w:rFonts w:ascii="Times New Roman" w:hAnsi="Times New Roman"/>
          <w:sz w:val="26"/>
        </w:rPr>
        <w:t>» на сумму 494,00 тыс. руб.</w:t>
      </w:r>
    </w:p>
    <w:p w:rsidR="003A1E1D" w:rsidRDefault="003A1E1D" w:rsidP="003A1E1D">
      <w:pPr>
        <w:spacing w:line="360" w:lineRule="auto"/>
        <w:ind w:firstLine="708"/>
        <w:jc w:val="both"/>
        <w:rPr>
          <w:rFonts w:ascii="Times New Roman" w:hAnsi="Times New Roman"/>
          <w:sz w:val="26"/>
        </w:rPr>
      </w:pPr>
      <w:r>
        <w:rPr>
          <w:rFonts w:ascii="Times New Roman" w:hAnsi="Times New Roman"/>
          <w:sz w:val="26"/>
        </w:rPr>
        <w:t xml:space="preserve">В октябре 2013 года проектно-сметная документация сдана в КГАУ «Государственная экспертиза проектной документации и результатов инженерных изысканий Приморского края» для проведения экспертизы проектно-сметной документации и результатов инженерных изысканий.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lastRenderedPageBreak/>
        <w:t>1. Уменьшение доли детей в возрасте 1-3 лет, состоящих на учете для определения  в муниципальные дошкольные учреждения.</w:t>
      </w:r>
    </w:p>
    <w:p w:rsidR="003A1E1D" w:rsidRDefault="003A1E1D" w:rsidP="003A1E1D">
      <w:pPr>
        <w:spacing w:after="0" w:line="360" w:lineRule="auto"/>
        <w:ind w:firstLine="720"/>
        <w:jc w:val="both"/>
        <w:rPr>
          <w:rFonts w:ascii="Times New Roman" w:hAnsi="Times New Roman"/>
          <w:sz w:val="26"/>
        </w:rPr>
      </w:pPr>
      <w:r>
        <w:rPr>
          <w:rFonts w:ascii="Times New Roman" w:hAnsi="Times New Roman"/>
          <w:i/>
          <w:sz w:val="26"/>
        </w:rPr>
        <w:t xml:space="preserve">Степень  соответствия запланированному  уровню расходов </w:t>
      </w:r>
      <w:r>
        <w:rPr>
          <w:rFonts w:ascii="Times New Roman" w:hAnsi="Times New Roman"/>
          <w:sz w:val="26"/>
        </w:rPr>
        <w:t xml:space="preserve"> равна  78,9%.</w:t>
      </w:r>
    </w:p>
    <w:p w:rsidR="003A1E1D" w:rsidRDefault="003A1E1D" w:rsidP="003A1E1D">
      <w:pPr>
        <w:pStyle w:val="a8"/>
        <w:spacing w:line="360" w:lineRule="auto"/>
        <w:ind w:left="709"/>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numPr>
          <w:ilvl w:val="0"/>
          <w:numId w:val="5"/>
        </w:numPr>
        <w:spacing w:after="0" w:line="360" w:lineRule="auto"/>
        <w:ind w:left="0" w:firstLine="566"/>
        <w:jc w:val="both"/>
        <w:rPr>
          <w:rFonts w:ascii="Times New Roman" w:hAnsi="Times New Roman"/>
          <w:sz w:val="26"/>
        </w:rPr>
      </w:pPr>
      <w:r>
        <w:rPr>
          <w:rFonts w:ascii="Times New Roman" w:hAnsi="Times New Roman"/>
          <w:sz w:val="26"/>
        </w:rPr>
        <w:t xml:space="preserve">По состоянию на 1 января 2013 года  доля детей, стоящих на  учете для определения  в муниципальные дошкольные учреждения, составляла 16,5%, на 1 января 2014 года данный показатель уменьшился  на 1,5 процентных пункта. </w:t>
      </w:r>
    </w:p>
    <w:p w:rsidR="003A1E1D" w:rsidRDefault="003A1E1D" w:rsidP="003A1E1D">
      <w:pPr>
        <w:spacing w:line="360" w:lineRule="auto"/>
        <w:ind w:left="566"/>
        <w:jc w:val="both"/>
        <w:rPr>
          <w:rFonts w:ascii="Times New Roman" w:hAnsi="Times New Roman"/>
          <w:sz w:val="26"/>
        </w:rPr>
      </w:pPr>
      <w:r>
        <w:rPr>
          <w:rFonts w:ascii="Times New Roman" w:hAnsi="Times New Roman"/>
          <w:sz w:val="26"/>
        </w:rPr>
        <w:t>Запланированный результат достигнут.</w:t>
      </w:r>
    </w:p>
    <w:p w:rsidR="003A1E1D" w:rsidRDefault="003A1E1D" w:rsidP="003A1E1D">
      <w:pPr>
        <w:spacing w:line="360" w:lineRule="auto"/>
        <w:ind w:firstLine="708"/>
        <w:jc w:val="both"/>
        <w:rPr>
          <w:rFonts w:ascii="Times New Roman" w:hAnsi="Times New Roman"/>
          <w:sz w:val="26"/>
        </w:rPr>
      </w:pPr>
      <w:r>
        <w:rPr>
          <w:rFonts w:ascii="Times New Roman" w:hAnsi="Times New Roman"/>
          <w:b/>
          <w:i/>
          <w:sz w:val="26"/>
        </w:rPr>
        <w:t>МЦП «Энергосбережение и повышение энергетической эффективности городского округа Спасск-Дальний на 2010-2013 годы и на период до 2020 г.»</w:t>
      </w:r>
      <w:r>
        <w:rPr>
          <w:rFonts w:ascii="Times New Roman" w:hAnsi="Times New Roman"/>
          <w:sz w:val="26"/>
        </w:rPr>
        <w:t xml:space="preserve">. </w:t>
      </w:r>
    </w:p>
    <w:p w:rsidR="003A1E1D" w:rsidRDefault="003A1E1D" w:rsidP="003A1E1D">
      <w:pPr>
        <w:spacing w:line="360" w:lineRule="auto"/>
        <w:ind w:firstLine="708"/>
        <w:jc w:val="both"/>
        <w:rPr>
          <w:rFonts w:ascii="Times New Roman" w:hAnsi="Times New Roman"/>
          <w:sz w:val="26"/>
        </w:rPr>
      </w:pPr>
      <w:r>
        <w:rPr>
          <w:rFonts w:ascii="Times New Roman" w:hAnsi="Times New Roman"/>
          <w:sz w:val="26"/>
        </w:rPr>
        <w:t>Произведены проектно-изыскательские работы  по «Реконструкции системы теплоснабжения го Спасск-Дальний», экспертиза  промышленной безопасности здания  котельных №№ 4,3,2, экспертиза дымовых труб котельных № 1,3, капитальный ремонт котельной №5,  произведена оплата энергетического обследования и разработки энергетического паспорта учреждений образования.</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line="240" w:lineRule="auto"/>
        <w:ind w:firstLine="708"/>
        <w:jc w:val="both"/>
        <w:rPr>
          <w:rFonts w:ascii="Times New Roman" w:hAnsi="Times New Roman"/>
          <w:sz w:val="26"/>
        </w:rPr>
      </w:pPr>
      <w:r>
        <w:rPr>
          <w:rFonts w:ascii="Times New Roman" w:hAnsi="Times New Roman"/>
          <w:sz w:val="26"/>
        </w:rPr>
        <w:t xml:space="preserve">1.Повышение эффективности использования </w:t>
      </w:r>
      <w:proofErr w:type="spellStart"/>
      <w:r>
        <w:rPr>
          <w:rFonts w:ascii="Times New Roman" w:hAnsi="Times New Roman"/>
          <w:sz w:val="26"/>
        </w:rPr>
        <w:t>топливно-энергетичеких</w:t>
      </w:r>
      <w:proofErr w:type="spellEnd"/>
      <w:r>
        <w:rPr>
          <w:rFonts w:ascii="Times New Roman" w:hAnsi="Times New Roman"/>
          <w:sz w:val="26"/>
        </w:rPr>
        <w:t xml:space="preserve"> ресурсов.</w:t>
      </w:r>
    </w:p>
    <w:p w:rsidR="003A1E1D" w:rsidRDefault="003A1E1D" w:rsidP="003A1E1D">
      <w:pPr>
        <w:spacing w:after="0" w:line="360" w:lineRule="auto"/>
        <w:ind w:firstLine="720"/>
        <w:jc w:val="both"/>
        <w:rPr>
          <w:rFonts w:ascii="Times New Roman" w:hAnsi="Times New Roman"/>
          <w:sz w:val="26"/>
        </w:rPr>
      </w:pPr>
      <w:r>
        <w:rPr>
          <w:rFonts w:ascii="Times New Roman" w:hAnsi="Times New Roman"/>
          <w:i/>
          <w:sz w:val="26"/>
        </w:rPr>
        <w:t xml:space="preserve">Степень  соответствия запланированному  уровню расходов </w:t>
      </w:r>
      <w:r>
        <w:rPr>
          <w:rFonts w:ascii="Times New Roman" w:hAnsi="Times New Roman"/>
          <w:sz w:val="26"/>
        </w:rPr>
        <w:t xml:space="preserve"> равна  85,4%.</w:t>
      </w:r>
    </w:p>
    <w:p w:rsidR="003A1E1D" w:rsidRDefault="003A1E1D" w:rsidP="003A1E1D">
      <w:pPr>
        <w:pStyle w:val="a8"/>
        <w:spacing w:after="0" w:line="360" w:lineRule="auto"/>
        <w:ind w:left="709"/>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spacing w:line="360" w:lineRule="auto"/>
        <w:ind w:firstLine="708"/>
        <w:jc w:val="both"/>
        <w:rPr>
          <w:rFonts w:ascii="Times New Roman" w:hAnsi="Times New Roman"/>
          <w:sz w:val="26"/>
        </w:rPr>
      </w:pPr>
      <w:r>
        <w:rPr>
          <w:rFonts w:ascii="Times New Roman" w:hAnsi="Times New Roman"/>
          <w:sz w:val="26"/>
        </w:rPr>
        <w:t xml:space="preserve">В 2013 году  степень достижения запланированных результатов не оценивается, т.к.  разработан  только текстовый материал по схеме теплоснабжения и подготовлено постановление главы городского округа о проведения публичных слушаний  по вопросу  утверждения схемы теплоснабжения  городского округа </w:t>
      </w:r>
    </w:p>
    <w:p w:rsidR="003A1E1D" w:rsidRDefault="003A1E1D" w:rsidP="003A1E1D">
      <w:pPr>
        <w:pStyle w:val="a4"/>
        <w:tabs>
          <w:tab w:val="left" w:pos="0"/>
        </w:tabs>
        <w:spacing w:after="200" w:line="360" w:lineRule="auto"/>
        <w:ind w:left="705"/>
        <w:jc w:val="both"/>
        <w:rPr>
          <w:b/>
          <w:i/>
          <w:kern w:val="24"/>
          <w:sz w:val="26"/>
          <w:szCs w:val="26"/>
        </w:rPr>
      </w:pPr>
      <w:r>
        <w:rPr>
          <w:b/>
          <w:i/>
          <w:kern w:val="24"/>
          <w:sz w:val="26"/>
          <w:szCs w:val="26"/>
        </w:rPr>
        <w:t>МЦП «Улучшение освещенности городского округа Спасск-Дальний на  2013-2015 годы»</w:t>
      </w:r>
    </w:p>
    <w:p w:rsidR="003A1E1D" w:rsidRDefault="003A1E1D" w:rsidP="003A1E1D">
      <w:pPr>
        <w:pStyle w:val="a4"/>
        <w:tabs>
          <w:tab w:val="left" w:pos="0"/>
        </w:tabs>
        <w:spacing w:after="200" w:line="360" w:lineRule="auto"/>
        <w:ind w:firstLine="705"/>
        <w:jc w:val="both"/>
        <w:rPr>
          <w:kern w:val="24"/>
          <w:sz w:val="26"/>
          <w:szCs w:val="26"/>
        </w:rPr>
      </w:pPr>
      <w:r>
        <w:rPr>
          <w:kern w:val="24"/>
          <w:sz w:val="26"/>
          <w:szCs w:val="26"/>
        </w:rPr>
        <w:t xml:space="preserve">По программе профинансировано 3812,52 тыс. руб.  денежные средства направлены  на обслуживание наружных сетей  уличного освещения – 1106,02 тыс. руб.,  оплата электроэнергии по уличному освещению 2706,5 тыс. руб.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lastRenderedPageBreak/>
        <w:t>Целевые индикаторы:</w:t>
      </w:r>
    </w:p>
    <w:p w:rsidR="003A1E1D" w:rsidRDefault="003A1E1D" w:rsidP="003A1E1D">
      <w:pPr>
        <w:spacing w:after="0" w:line="360" w:lineRule="auto"/>
        <w:ind w:left="705"/>
        <w:rPr>
          <w:rFonts w:ascii="Times New Roman" w:hAnsi="Times New Roman"/>
          <w:sz w:val="26"/>
        </w:rPr>
      </w:pPr>
      <w:r>
        <w:rPr>
          <w:rFonts w:ascii="Times New Roman" w:hAnsi="Times New Roman"/>
          <w:sz w:val="26"/>
        </w:rPr>
        <w:t>1.  Повышение  уровня безопасности дорожного движения на 25%;</w:t>
      </w:r>
    </w:p>
    <w:p w:rsidR="003A1E1D" w:rsidRDefault="003A1E1D" w:rsidP="003A1E1D">
      <w:pPr>
        <w:spacing w:after="0" w:line="360" w:lineRule="auto"/>
        <w:ind w:left="705"/>
        <w:rPr>
          <w:rFonts w:ascii="Times New Roman" w:hAnsi="Times New Roman"/>
          <w:sz w:val="26"/>
        </w:rPr>
      </w:pPr>
      <w:r>
        <w:rPr>
          <w:rFonts w:ascii="Times New Roman" w:hAnsi="Times New Roman"/>
          <w:sz w:val="26"/>
        </w:rPr>
        <w:t>2.Увеличение доли освещенных улиц на 2,2%.</w:t>
      </w:r>
    </w:p>
    <w:p w:rsidR="003A1E1D" w:rsidRDefault="003A1E1D" w:rsidP="003A1E1D">
      <w:pPr>
        <w:spacing w:after="0" w:line="360" w:lineRule="auto"/>
        <w:ind w:firstLine="720"/>
        <w:jc w:val="both"/>
        <w:rPr>
          <w:rFonts w:ascii="Times New Roman" w:hAnsi="Times New Roman"/>
          <w:sz w:val="26"/>
        </w:rPr>
      </w:pPr>
      <w:r>
        <w:rPr>
          <w:rFonts w:ascii="Times New Roman" w:hAnsi="Times New Roman"/>
          <w:i/>
          <w:sz w:val="26"/>
        </w:rPr>
        <w:t xml:space="preserve">Степень  соответствия запланированному  уровню расходов </w:t>
      </w:r>
      <w:r>
        <w:rPr>
          <w:rFonts w:ascii="Times New Roman" w:hAnsi="Times New Roman"/>
          <w:sz w:val="26"/>
        </w:rPr>
        <w:t xml:space="preserve"> равна  97,86%.</w:t>
      </w:r>
    </w:p>
    <w:p w:rsidR="003A1E1D" w:rsidRDefault="003A1E1D" w:rsidP="003A1E1D">
      <w:pPr>
        <w:pStyle w:val="a8"/>
        <w:spacing w:line="360" w:lineRule="auto"/>
        <w:ind w:left="0" w:firstLine="709"/>
        <w:jc w:val="both"/>
        <w:rPr>
          <w:rFonts w:ascii="Times New Roman" w:hAnsi="Times New Roman"/>
          <w:sz w:val="26"/>
        </w:rPr>
      </w:pPr>
      <w:r>
        <w:rPr>
          <w:rFonts w:ascii="Times New Roman" w:hAnsi="Times New Roman"/>
          <w:i/>
          <w:sz w:val="26"/>
        </w:rPr>
        <w:t>Степень достижения запланированных результатов:</w:t>
      </w:r>
      <w:r>
        <w:rPr>
          <w:rFonts w:ascii="Times New Roman" w:hAnsi="Times New Roman"/>
          <w:sz w:val="26"/>
        </w:rPr>
        <w:t xml:space="preserve"> </w:t>
      </w:r>
      <w:proofErr w:type="gramStart"/>
      <w:r>
        <w:rPr>
          <w:rFonts w:ascii="Times New Roman" w:hAnsi="Times New Roman"/>
          <w:sz w:val="26"/>
        </w:rPr>
        <w:t>результат не достигнут</w:t>
      </w:r>
      <w:proofErr w:type="gramEnd"/>
      <w:r>
        <w:rPr>
          <w:rFonts w:ascii="Times New Roman" w:hAnsi="Times New Roman"/>
          <w:sz w:val="26"/>
        </w:rPr>
        <w:t>, т.к. денежные средства выделялись только на  обслуживание сетей и оплату уличного освещения.</w:t>
      </w:r>
    </w:p>
    <w:p w:rsidR="003A1E1D" w:rsidRDefault="003A1E1D" w:rsidP="003A1E1D">
      <w:pPr>
        <w:pStyle w:val="a4"/>
        <w:tabs>
          <w:tab w:val="left" w:pos="0"/>
        </w:tabs>
        <w:spacing w:after="200" w:line="360" w:lineRule="auto"/>
        <w:ind w:firstLine="705"/>
        <w:rPr>
          <w:b/>
          <w:i/>
          <w:kern w:val="24"/>
          <w:sz w:val="26"/>
          <w:szCs w:val="26"/>
        </w:rPr>
      </w:pPr>
      <w:r>
        <w:rPr>
          <w:b/>
          <w:i/>
          <w:kern w:val="24"/>
          <w:sz w:val="26"/>
          <w:szCs w:val="26"/>
        </w:rPr>
        <w:t>МЦП «Капитальный ремонт многоквартирных домов   городского округа  Спасск-Дальний на 2013- 2015 годы»</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xml:space="preserve">Произведен капитальный ремонт  девяти многоквартирных домов. В рамках  программы  отремонтировано 6282,10 кв.м. кровли (6 домов). </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Произведен ремонт  внутридомовых инженерных сетей в т.ч.:</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- 442,5 погонных метра  сетей электроснабжения;</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- 448,0 погонных метров сетей теплоснабжения;</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- 258,0 погонных метров сетей холодного водоснабжения;</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- 126,0 погонных метра  сетей горячего водоснабжения;</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- 73,0 погонных метра систем водоотведения.</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Произведено утепление фасада 1 многоквартирного дома общей площадью 186,5 квадратных метров.  Капитальный ремонт был произведен на общую сумму  22,0 млн. руб. Средства бюджета городского округа составили 8,8 млн. руб., краевого бюджета также 8,8 млн. руб., средства собственников жилья 4,4 млн. руб. Денежные  средства, предусмотренные на реализацию программы, выделены и освоены в  полном объеме.</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240" w:lineRule="auto"/>
        <w:ind w:firstLine="705"/>
        <w:jc w:val="both"/>
        <w:rPr>
          <w:rFonts w:ascii="Times New Roman" w:hAnsi="Times New Roman"/>
          <w:sz w:val="26"/>
        </w:rPr>
      </w:pPr>
      <w:r>
        <w:rPr>
          <w:rFonts w:ascii="Times New Roman" w:hAnsi="Times New Roman"/>
          <w:sz w:val="26"/>
        </w:rPr>
        <w:t>1. Улучшение технического состояния многоквартирных домов на 2013 год- 9 ед.</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100%.</w:t>
      </w:r>
    </w:p>
    <w:p w:rsidR="003A1E1D" w:rsidRDefault="003A1E1D" w:rsidP="003A1E1D">
      <w:pPr>
        <w:pStyle w:val="a4"/>
        <w:tabs>
          <w:tab w:val="left" w:pos="0"/>
        </w:tabs>
        <w:spacing w:after="0" w:line="360" w:lineRule="auto"/>
        <w:ind w:firstLine="705"/>
        <w:rPr>
          <w:b/>
          <w:i/>
          <w:kern w:val="24"/>
          <w:sz w:val="26"/>
          <w:szCs w:val="26"/>
        </w:rPr>
      </w:pPr>
      <w:r>
        <w:rPr>
          <w:i/>
          <w:sz w:val="26"/>
        </w:rPr>
        <w:t>Степень достижения запланированных результатов:</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1. Произведен капитальный ремонт  - 9 домов. Запланированный результат выполнен на  100,0%.</w:t>
      </w:r>
    </w:p>
    <w:p w:rsidR="003A1E1D" w:rsidRDefault="003A1E1D" w:rsidP="003A1E1D">
      <w:pPr>
        <w:pStyle w:val="a4"/>
        <w:tabs>
          <w:tab w:val="left" w:pos="0"/>
        </w:tabs>
        <w:spacing w:line="360" w:lineRule="auto"/>
        <w:ind w:firstLine="705"/>
        <w:jc w:val="both"/>
        <w:rPr>
          <w:b/>
          <w:i/>
          <w:kern w:val="24"/>
          <w:sz w:val="26"/>
          <w:szCs w:val="26"/>
        </w:rPr>
      </w:pPr>
      <w:r>
        <w:rPr>
          <w:b/>
          <w:i/>
          <w:kern w:val="24"/>
          <w:sz w:val="26"/>
          <w:szCs w:val="26"/>
        </w:rPr>
        <w:t>МЦП «Выборочный капитальный ремонт многоквартирных домов   городского округа  Спасск-Дальний на 2013- 2015 годы»</w:t>
      </w:r>
    </w:p>
    <w:p w:rsidR="003A1E1D" w:rsidRDefault="003A1E1D" w:rsidP="003A1E1D">
      <w:pPr>
        <w:spacing w:after="120" w:line="360" w:lineRule="auto"/>
        <w:ind w:firstLine="705"/>
        <w:jc w:val="both"/>
        <w:rPr>
          <w:rFonts w:ascii="Times New Roman" w:hAnsi="Times New Roman"/>
          <w:sz w:val="26"/>
        </w:rPr>
      </w:pPr>
      <w:r>
        <w:rPr>
          <w:rFonts w:ascii="Times New Roman" w:hAnsi="Times New Roman"/>
          <w:sz w:val="26"/>
        </w:rPr>
        <w:lastRenderedPageBreak/>
        <w:t xml:space="preserve">В рамках программы  выполнен  капитальный ремонт кровель  ТСЖ "Микрорайона им. Блюхера"- Пушкинская 8, 14;  ООО "Горсовет" (ул. Советская,108, Парковая, 31/1),  Советская,70. Произведен капитальный ремонт системы холодного водоснабжения и водоотведения (ул. Силикатная,1,      Спасская,145.) Выполнено аварийное обслуживание домов по ул. </w:t>
      </w:r>
      <w:proofErr w:type="gramStart"/>
      <w:r>
        <w:rPr>
          <w:rFonts w:ascii="Times New Roman" w:hAnsi="Times New Roman"/>
          <w:sz w:val="26"/>
        </w:rPr>
        <w:t>Силикатная</w:t>
      </w:r>
      <w:proofErr w:type="gramEnd"/>
      <w:r>
        <w:rPr>
          <w:rFonts w:ascii="Times New Roman" w:hAnsi="Times New Roman"/>
          <w:sz w:val="26"/>
        </w:rPr>
        <w:t xml:space="preserve">,1,  ул. Спасская,145. Произведен  выборочный  капитальный ремонт дома по ул. </w:t>
      </w:r>
      <w:proofErr w:type="gramStart"/>
      <w:r>
        <w:rPr>
          <w:rFonts w:ascii="Times New Roman" w:hAnsi="Times New Roman"/>
          <w:sz w:val="26"/>
        </w:rPr>
        <w:t>Красногвардейская</w:t>
      </w:r>
      <w:proofErr w:type="gramEnd"/>
      <w:r>
        <w:rPr>
          <w:rFonts w:ascii="Times New Roman" w:hAnsi="Times New Roman"/>
          <w:sz w:val="26"/>
        </w:rPr>
        <w:t xml:space="preserve">,104/2.  Произведен капитальный ремонт квартиры участника ВОВ.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1. Улучшение технического  состояния многоквартирных домов и продление срока их эксплуатации  на 2013г. - 9 домов.</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90,3%.</w:t>
      </w:r>
    </w:p>
    <w:p w:rsidR="003A1E1D" w:rsidRDefault="003A1E1D" w:rsidP="003A1E1D">
      <w:pPr>
        <w:pStyle w:val="a4"/>
        <w:tabs>
          <w:tab w:val="left" w:pos="0"/>
        </w:tabs>
        <w:spacing w:after="0" w:line="360" w:lineRule="auto"/>
        <w:ind w:firstLine="705"/>
        <w:rPr>
          <w:b/>
          <w:i/>
          <w:kern w:val="24"/>
          <w:sz w:val="26"/>
          <w:szCs w:val="26"/>
        </w:rPr>
      </w:pPr>
      <w:r>
        <w:rPr>
          <w:i/>
          <w:sz w:val="26"/>
        </w:rPr>
        <w:t>Степень достижения запланированных результатов:</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1. Произведен выборочный капитальный ремонт в 9 домах, аварийное техническое обслуживание в 7 домах.</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Запланированный результат достигнут.</w:t>
      </w:r>
    </w:p>
    <w:p w:rsidR="003A1E1D" w:rsidRDefault="003A1E1D" w:rsidP="003A1E1D">
      <w:pPr>
        <w:pStyle w:val="a4"/>
        <w:tabs>
          <w:tab w:val="left" w:pos="0"/>
        </w:tabs>
        <w:spacing w:after="200" w:line="360" w:lineRule="auto"/>
        <w:ind w:firstLine="705"/>
        <w:rPr>
          <w:b/>
          <w:i/>
          <w:sz w:val="26"/>
          <w:szCs w:val="18"/>
        </w:rPr>
      </w:pPr>
      <w:r>
        <w:rPr>
          <w:b/>
          <w:i/>
          <w:sz w:val="26"/>
          <w:szCs w:val="18"/>
        </w:rPr>
        <w:t>МЦП «Переселение граждан из ветхого и аварийного жилищного фонда городского округа Спасск-Дальний на 2013-2015 годы»</w:t>
      </w:r>
    </w:p>
    <w:p w:rsidR="003A1E1D" w:rsidRDefault="003A1E1D" w:rsidP="003A1E1D">
      <w:pPr>
        <w:spacing w:line="360" w:lineRule="auto"/>
        <w:jc w:val="both"/>
        <w:rPr>
          <w:rFonts w:ascii="Times New Roman" w:hAnsi="Times New Roman"/>
          <w:sz w:val="26"/>
        </w:rPr>
      </w:pPr>
      <w:r>
        <w:rPr>
          <w:color w:val="F79646"/>
          <w:sz w:val="26"/>
        </w:rPr>
        <w:t xml:space="preserve">       </w:t>
      </w:r>
      <w:r>
        <w:rPr>
          <w:color w:val="F79646"/>
          <w:sz w:val="26"/>
        </w:rPr>
        <w:tab/>
      </w:r>
      <w:r>
        <w:rPr>
          <w:rFonts w:ascii="Times New Roman" w:hAnsi="Times New Roman"/>
          <w:sz w:val="26"/>
        </w:rPr>
        <w:t xml:space="preserve">Проведено 3 аукциона, сформировано 3  </w:t>
      </w:r>
      <w:proofErr w:type="gramStart"/>
      <w:r>
        <w:rPr>
          <w:rFonts w:ascii="Times New Roman" w:hAnsi="Times New Roman"/>
          <w:sz w:val="26"/>
        </w:rPr>
        <w:t>земельных</w:t>
      </w:r>
      <w:proofErr w:type="gramEnd"/>
      <w:r>
        <w:rPr>
          <w:rFonts w:ascii="Times New Roman" w:hAnsi="Times New Roman"/>
          <w:sz w:val="26"/>
        </w:rPr>
        <w:t xml:space="preserve"> участка под  строительство малоэтажного жилья.  Приобретено  18 квартир (832, кв.м.).</w:t>
      </w:r>
      <w:r>
        <w:rPr>
          <w:rFonts w:ascii="Times New Roman" w:hAnsi="Times New Roman"/>
          <w:sz w:val="26"/>
        </w:rPr>
        <w:tab/>
      </w:r>
    </w:p>
    <w:p w:rsidR="003A1E1D" w:rsidRDefault="003A1E1D" w:rsidP="003A1E1D">
      <w:pPr>
        <w:pStyle w:val="a4"/>
        <w:widowControl/>
        <w:tabs>
          <w:tab w:val="left" w:pos="0"/>
        </w:tabs>
        <w:suppressAutoHyphens w:val="0"/>
        <w:spacing w:line="360" w:lineRule="auto"/>
        <w:ind w:firstLine="705"/>
        <w:jc w:val="both"/>
        <w:rPr>
          <w:kern w:val="24"/>
          <w:sz w:val="26"/>
          <w:szCs w:val="26"/>
        </w:rPr>
      </w:pPr>
      <w:r>
        <w:rPr>
          <w:sz w:val="26"/>
        </w:rPr>
        <w:tab/>
      </w:r>
      <w:r>
        <w:rPr>
          <w:kern w:val="24"/>
          <w:sz w:val="26"/>
          <w:szCs w:val="26"/>
        </w:rPr>
        <w:t>По реализации данного проекта в 2013 году  предоставлено гражданам  по договорам социального  найма 25 жилых помещений, в 2014 году еще предоставлено 2 жилых помещения.   По муниципальной программе  «Переселение граждан из аварийного жилищного фонда»  в текущем году уже заключено 9 договоров  социального найма и 1договор мены, т.е. 10 семей получили квартиры в новом доме.</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1.Обеспечение благоустроенным жильем граждан, проживающих в домах признанных в установленном порядке  аварийными   в 2013г. - 2661,9 м</w:t>
      </w:r>
      <w:r>
        <w:rPr>
          <w:rFonts w:ascii="Times New Roman" w:hAnsi="Times New Roman"/>
          <w:sz w:val="26"/>
          <w:vertAlign w:val="superscript"/>
        </w:rPr>
        <w:t>»</w:t>
      </w:r>
      <w:r>
        <w:rPr>
          <w:rFonts w:ascii="Times New Roman" w:hAnsi="Times New Roman"/>
          <w:sz w:val="26"/>
        </w:rPr>
        <w:t>.</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0%.</w:t>
      </w:r>
    </w:p>
    <w:p w:rsidR="003A1E1D" w:rsidRDefault="003A1E1D" w:rsidP="003A1E1D">
      <w:pPr>
        <w:pStyle w:val="a4"/>
        <w:tabs>
          <w:tab w:val="left" w:pos="0"/>
        </w:tabs>
        <w:spacing w:line="360" w:lineRule="auto"/>
        <w:ind w:firstLine="705"/>
        <w:rPr>
          <w:b/>
          <w:kern w:val="24"/>
          <w:sz w:val="26"/>
          <w:szCs w:val="26"/>
        </w:rPr>
      </w:pPr>
      <w:r>
        <w:rPr>
          <w:i/>
          <w:sz w:val="26"/>
        </w:rPr>
        <w:lastRenderedPageBreak/>
        <w:t xml:space="preserve">Степень достижения запланированных результатов: </w:t>
      </w:r>
      <w:r>
        <w:rPr>
          <w:sz w:val="26"/>
        </w:rPr>
        <w:t>Результат  достигнут.</w:t>
      </w:r>
    </w:p>
    <w:p w:rsidR="003A1E1D" w:rsidRDefault="003A1E1D" w:rsidP="003A1E1D">
      <w:pPr>
        <w:pStyle w:val="a4"/>
        <w:tabs>
          <w:tab w:val="left" w:pos="0"/>
        </w:tabs>
        <w:spacing w:line="360" w:lineRule="auto"/>
        <w:rPr>
          <w:b/>
          <w:i/>
          <w:sz w:val="26"/>
          <w:szCs w:val="18"/>
        </w:rPr>
      </w:pPr>
      <w:r>
        <w:rPr>
          <w:b/>
          <w:i/>
          <w:sz w:val="26"/>
          <w:szCs w:val="18"/>
        </w:rPr>
        <w:tab/>
        <w:t>МЦП «Чистая вода»</w:t>
      </w:r>
    </w:p>
    <w:p w:rsidR="003A1E1D" w:rsidRDefault="003A1E1D" w:rsidP="003A1E1D">
      <w:pPr>
        <w:pStyle w:val="a4"/>
        <w:tabs>
          <w:tab w:val="left" w:pos="0"/>
        </w:tabs>
        <w:spacing w:after="0" w:line="360" w:lineRule="auto"/>
        <w:jc w:val="both"/>
        <w:rPr>
          <w:kern w:val="24"/>
          <w:sz w:val="26"/>
          <w:szCs w:val="26"/>
        </w:rPr>
      </w:pPr>
      <w:r>
        <w:rPr>
          <w:color w:val="F79646"/>
          <w:sz w:val="26"/>
          <w:szCs w:val="18"/>
        </w:rPr>
        <w:tab/>
      </w:r>
      <w:r>
        <w:rPr>
          <w:sz w:val="26"/>
          <w:szCs w:val="18"/>
        </w:rPr>
        <w:t xml:space="preserve">На реализацию программы  выделено 849,92 тыс. руб. Произведена оплата  за капитальный ремонт наружных сетей водопровода  по ул. Штурмовая, выполненный в  2012 году, также  </w:t>
      </w:r>
      <w:r>
        <w:rPr>
          <w:kern w:val="24"/>
          <w:sz w:val="26"/>
          <w:szCs w:val="26"/>
        </w:rPr>
        <w:t>приобретено оборудование для  лаборатории ОАО «</w:t>
      </w:r>
      <w:proofErr w:type="spellStart"/>
      <w:r>
        <w:rPr>
          <w:kern w:val="24"/>
          <w:sz w:val="26"/>
          <w:szCs w:val="26"/>
        </w:rPr>
        <w:t>Спассктеплоэнерго</w:t>
      </w:r>
      <w:proofErr w:type="spellEnd"/>
      <w:r>
        <w:rPr>
          <w:kern w:val="24"/>
          <w:sz w:val="26"/>
          <w:szCs w:val="26"/>
        </w:rPr>
        <w:t xml:space="preserve">».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rPr>
          <w:rFonts w:ascii="Times New Roman" w:hAnsi="Times New Roman"/>
          <w:sz w:val="26"/>
        </w:rPr>
      </w:pPr>
      <w:r>
        <w:rPr>
          <w:rFonts w:ascii="Times New Roman" w:hAnsi="Times New Roman"/>
          <w:sz w:val="26"/>
        </w:rPr>
        <w:t>1.Увеличение доли населения, обеспеченного питьевой водой, отвечающим обязательным требованиям безопасности.</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100%.</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достижения запланированных результатов: </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1. Произведен капитальный ремонт водовода,  запланированный результат достигнут.</w:t>
      </w:r>
    </w:p>
    <w:p w:rsidR="003A1E1D" w:rsidRDefault="003A1E1D" w:rsidP="003A1E1D">
      <w:pPr>
        <w:spacing w:line="360" w:lineRule="auto"/>
        <w:jc w:val="both"/>
        <w:rPr>
          <w:rFonts w:ascii="Times New Roman" w:hAnsi="Times New Roman"/>
          <w:b/>
          <w:i/>
          <w:kern w:val="24"/>
          <w:sz w:val="26"/>
          <w:szCs w:val="28"/>
        </w:rPr>
      </w:pPr>
      <w:r>
        <w:rPr>
          <w:rFonts w:ascii="Times New Roman" w:hAnsi="Times New Roman"/>
          <w:b/>
          <w:i/>
          <w:kern w:val="24"/>
          <w:sz w:val="26"/>
          <w:szCs w:val="26"/>
        </w:rPr>
        <w:t xml:space="preserve"> </w:t>
      </w:r>
      <w:r>
        <w:rPr>
          <w:rFonts w:ascii="Times New Roman" w:hAnsi="Times New Roman"/>
          <w:b/>
          <w:i/>
          <w:kern w:val="24"/>
          <w:sz w:val="26"/>
          <w:szCs w:val="26"/>
        </w:rPr>
        <w:tab/>
      </w:r>
      <w:r>
        <w:rPr>
          <w:rFonts w:ascii="Times New Roman" w:hAnsi="Times New Roman"/>
          <w:b/>
          <w:bCs/>
          <w:i/>
          <w:sz w:val="26"/>
          <w:szCs w:val="28"/>
        </w:rPr>
        <w:t xml:space="preserve">МЦП "Развитие физической культуры и массового спорта в городском округе Спасск-Дальний на 2013-2015 годы" </w:t>
      </w:r>
    </w:p>
    <w:p w:rsidR="003A1E1D" w:rsidRDefault="003A1E1D" w:rsidP="003A1E1D">
      <w:pPr>
        <w:spacing w:line="360" w:lineRule="auto"/>
        <w:ind w:firstLine="705"/>
        <w:jc w:val="both"/>
        <w:rPr>
          <w:rFonts w:ascii="Times New Roman" w:hAnsi="Times New Roman"/>
          <w:sz w:val="26"/>
        </w:rPr>
      </w:pPr>
      <w:r>
        <w:rPr>
          <w:sz w:val="26"/>
        </w:rPr>
        <w:t xml:space="preserve"> </w:t>
      </w:r>
      <w:r>
        <w:rPr>
          <w:rFonts w:ascii="Times New Roman" w:hAnsi="Times New Roman"/>
          <w:sz w:val="26"/>
        </w:rPr>
        <w:t>Согласно плану   спортивно-массовых мероприятий с населением городского округа   проведено  93 спортивных мероприятия.</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 xml:space="preserve">Сборные команды городского округа приняли участие в 38 краевых и ДВФО соревнованиях,  произведена оплата по трудовым соглашениям за содержание хоккейных коробок  в январе, феврале  и декабре 2013 г., приобретен лыжный   инвентарь. В  2013 году в  рамках программы  выполнялись работы по завершению строительства  объекта «Физкультурно-оздоровительный комплекс в микрорайоне  №2».   По состоянию на  01.01.2014г. выполнены работы:  </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t>- монтаж системы водоснабжения и водоотведения;</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t>- монтаж металлоконструкций каркаса;</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t>- общестроительные работы (фундаменты, надземная часть);</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t>- монтаж системы отопления и вентиляции (монтаж системы вентиляции выполнен не в полном объеме);</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t>- строительство автодороги и транспортных площадок;</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t>- строительство внеплощадочных сетей телефонизации;</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lastRenderedPageBreak/>
        <w:t>- строительство наружных сетей водоснабжения и канализации;</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t>- строительство тепловой сети;</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t>- вертикальная планировка прилегающей территории;</w:t>
      </w:r>
    </w:p>
    <w:p w:rsidR="003A1E1D" w:rsidRDefault="003A1E1D" w:rsidP="003A1E1D">
      <w:pPr>
        <w:spacing w:after="0" w:line="360" w:lineRule="auto"/>
        <w:jc w:val="both"/>
        <w:rPr>
          <w:rFonts w:ascii="Times New Roman" w:hAnsi="Times New Roman"/>
          <w:sz w:val="26"/>
          <w:szCs w:val="26"/>
        </w:rPr>
      </w:pPr>
      <w:r>
        <w:rPr>
          <w:rFonts w:ascii="Times New Roman" w:hAnsi="Times New Roman"/>
          <w:sz w:val="26"/>
          <w:szCs w:val="26"/>
        </w:rPr>
        <w:t>- благоустройство и озеленение.</w:t>
      </w:r>
    </w:p>
    <w:p w:rsidR="003A1E1D" w:rsidRDefault="003A1E1D" w:rsidP="003A1E1D">
      <w:pPr>
        <w:spacing w:after="0" w:line="360" w:lineRule="auto"/>
        <w:ind w:firstLine="360"/>
        <w:jc w:val="both"/>
        <w:rPr>
          <w:rFonts w:ascii="Times New Roman" w:hAnsi="Times New Roman"/>
          <w:sz w:val="26"/>
          <w:szCs w:val="26"/>
        </w:rPr>
      </w:pPr>
      <w:r>
        <w:rPr>
          <w:rFonts w:ascii="Times New Roman" w:hAnsi="Times New Roman"/>
          <w:sz w:val="26"/>
          <w:szCs w:val="26"/>
        </w:rPr>
        <w:t xml:space="preserve">Уровень технической готовности здания «Физкультурно-оздоровительный комплекс в микрорайоне №2 в </w:t>
      </w:r>
      <w:proofErr w:type="gramStart"/>
      <w:r>
        <w:rPr>
          <w:rFonts w:ascii="Times New Roman" w:hAnsi="Times New Roman"/>
          <w:sz w:val="26"/>
          <w:szCs w:val="26"/>
        </w:rPr>
        <w:t>г</w:t>
      </w:r>
      <w:proofErr w:type="gramEnd"/>
      <w:r>
        <w:rPr>
          <w:rFonts w:ascii="Times New Roman" w:hAnsi="Times New Roman"/>
          <w:sz w:val="26"/>
          <w:szCs w:val="26"/>
        </w:rPr>
        <w:t xml:space="preserve">. Спасск - Дальний» составляет 80%. </w:t>
      </w:r>
    </w:p>
    <w:p w:rsidR="003A1E1D" w:rsidRDefault="003A1E1D" w:rsidP="003A1E1D">
      <w:pPr>
        <w:spacing w:line="360" w:lineRule="auto"/>
        <w:ind w:firstLine="360"/>
        <w:jc w:val="both"/>
        <w:rPr>
          <w:rFonts w:ascii="Times New Roman" w:hAnsi="Times New Roman"/>
          <w:sz w:val="26"/>
          <w:szCs w:val="26"/>
        </w:rPr>
      </w:pPr>
      <w:r>
        <w:rPr>
          <w:rFonts w:ascii="Times New Roman" w:hAnsi="Times New Roman"/>
          <w:sz w:val="26"/>
          <w:szCs w:val="26"/>
        </w:rPr>
        <w:t xml:space="preserve">На реализацию программы из средств бюджета городского округа  было выделено 20211,18 тыс. руб. в т.ч. 18443,11 тыс. руб. были направлены на строительство </w:t>
      </w:r>
      <w:proofErr w:type="spellStart"/>
      <w:r>
        <w:rPr>
          <w:rFonts w:ascii="Times New Roman" w:hAnsi="Times New Roman"/>
          <w:sz w:val="26"/>
          <w:szCs w:val="26"/>
        </w:rPr>
        <w:t>ФОКа</w:t>
      </w:r>
      <w:proofErr w:type="spellEnd"/>
      <w:r>
        <w:rPr>
          <w:rFonts w:ascii="Times New Roman" w:hAnsi="Times New Roman"/>
          <w:sz w:val="26"/>
          <w:szCs w:val="26"/>
        </w:rPr>
        <w:t xml:space="preserve">. Кроме этого на строительство физкультурно-оздоровительного комплекса в 2013 году были  предоставлены субсидии  из краевого бюджета в размере 41855,16 тыс. руб.  Общая сумма средств на строительство  физкультурно-оздоровительного комплекса составила 60298,27 тыс. руб.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1. Обеспечение доступности занятий физической культурой и спортом  жителей  </w:t>
      </w:r>
      <w:proofErr w:type="gramStart"/>
      <w:r>
        <w:rPr>
          <w:rFonts w:ascii="Times New Roman" w:hAnsi="Times New Roman"/>
          <w:sz w:val="26"/>
        </w:rPr>
        <w:t>г</w:t>
      </w:r>
      <w:proofErr w:type="gramEnd"/>
      <w:r>
        <w:rPr>
          <w:rFonts w:ascii="Times New Roman" w:hAnsi="Times New Roman"/>
          <w:sz w:val="26"/>
        </w:rPr>
        <w:t>.о. Спасск-Дальний;</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xml:space="preserve">   2. Увеличение количества </w:t>
      </w:r>
      <w:proofErr w:type="gramStart"/>
      <w:r>
        <w:rPr>
          <w:rFonts w:ascii="Times New Roman" w:hAnsi="Times New Roman"/>
          <w:sz w:val="26"/>
        </w:rPr>
        <w:t>занимающихся</w:t>
      </w:r>
      <w:proofErr w:type="gramEnd"/>
      <w:r>
        <w:rPr>
          <w:rFonts w:ascii="Times New Roman" w:hAnsi="Times New Roman"/>
          <w:sz w:val="26"/>
        </w:rPr>
        <w:t xml:space="preserve"> физической  культурой  и спортом до 23%.</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81,85%.</w:t>
      </w:r>
    </w:p>
    <w:p w:rsidR="003A1E1D" w:rsidRDefault="003A1E1D" w:rsidP="003A1E1D">
      <w:pPr>
        <w:pStyle w:val="a4"/>
        <w:tabs>
          <w:tab w:val="left" w:pos="0"/>
        </w:tabs>
        <w:spacing w:after="0" w:line="360" w:lineRule="auto"/>
        <w:ind w:firstLine="705"/>
        <w:rPr>
          <w:sz w:val="26"/>
        </w:rPr>
      </w:pPr>
      <w:r>
        <w:rPr>
          <w:i/>
          <w:sz w:val="26"/>
        </w:rPr>
        <w:t xml:space="preserve">Степень достижения запланированных результатов: </w:t>
      </w:r>
      <w:r>
        <w:rPr>
          <w:sz w:val="26"/>
        </w:rPr>
        <w:t>Результата достигнут.</w:t>
      </w:r>
    </w:p>
    <w:p w:rsidR="003A1E1D" w:rsidRDefault="003A1E1D" w:rsidP="003A1E1D">
      <w:pPr>
        <w:spacing w:after="0" w:line="360" w:lineRule="auto"/>
        <w:ind w:firstLine="705"/>
        <w:rPr>
          <w:rFonts w:ascii="Times New Roman" w:hAnsi="Times New Roman"/>
          <w:sz w:val="26"/>
        </w:rPr>
      </w:pPr>
      <w:r>
        <w:rPr>
          <w:rFonts w:ascii="Times New Roman" w:hAnsi="Times New Roman"/>
          <w:sz w:val="26"/>
        </w:rPr>
        <w:t>1. В микрорайоне №2 возводится физкультурно-оздоровительный комплекс.</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 xml:space="preserve">2. В  2013 году доля  </w:t>
      </w:r>
      <w:proofErr w:type="gramStart"/>
      <w:r>
        <w:rPr>
          <w:rFonts w:ascii="Times New Roman" w:hAnsi="Times New Roman"/>
          <w:sz w:val="26"/>
        </w:rPr>
        <w:t>занимающихся</w:t>
      </w:r>
      <w:proofErr w:type="gramEnd"/>
      <w:r>
        <w:rPr>
          <w:rFonts w:ascii="Times New Roman" w:hAnsi="Times New Roman"/>
          <w:sz w:val="26"/>
        </w:rPr>
        <w:t xml:space="preserve">  физической культурой и спортом составила  -22,6%, увеличение 1,8 процентных пункта к 2012г.</w:t>
      </w:r>
    </w:p>
    <w:p w:rsidR="003A1E1D" w:rsidRDefault="003A1E1D" w:rsidP="003A1E1D">
      <w:pPr>
        <w:spacing w:line="360" w:lineRule="auto"/>
        <w:ind w:firstLine="705"/>
        <w:jc w:val="both"/>
        <w:rPr>
          <w:rFonts w:ascii="Times New Roman" w:hAnsi="Times New Roman"/>
          <w:b/>
          <w:i/>
          <w:sz w:val="26"/>
        </w:rPr>
      </w:pPr>
      <w:r>
        <w:rPr>
          <w:rFonts w:ascii="Times New Roman" w:hAnsi="Times New Roman"/>
          <w:b/>
          <w:i/>
          <w:sz w:val="26"/>
        </w:rPr>
        <w:t>МЦП «Молодежь Спасска»</w:t>
      </w:r>
    </w:p>
    <w:p w:rsidR="003A1E1D" w:rsidRDefault="003A1E1D" w:rsidP="003A1E1D">
      <w:pPr>
        <w:spacing w:before="240" w:line="360" w:lineRule="auto"/>
        <w:ind w:firstLine="705"/>
        <w:jc w:val="both"/>
        <w:rPr>
          <w:rFonts w:ascii="Times New Roman" w:hAnsi="Times New Roman"/>
          <w:sz w:val="26"/>
        </w:rPr>
      </w:pPr>
      <w:r>
        <w:rPr>
          <w:rFonts w:ascii="Times New Roman" w:hAnsi="Times New Roman"/>
          <w:sz w:val="26"/>
        </w:rPr>
        <w:t xml:space="preserve">В рамках программы проведены мероприятия: фестиваль военно-патриотической песни,  проведение конкурса КВН среди школьников, проведение выпускного вечера  «До свидания, школа!». Проведены  культурно-массовые мероприятия посвященные празднованию «Дня молодежи в России», конкурсы:  "Лучшая молодая семья",  "Лучший студент", "Папа, мама и я спортивная семья"; акция «День призывника», фестиваль  "Краски жизни".  </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lastRenderedPageBreak/>
        <w:t xml:space="preserve">Общая сумма средств направленная на реализацию программы составила      50,0 тыс. руб. при плановых значениях 56,0 тыс. руб.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xml:space="preserve">1. Увеличение числа  молодых людей, участвующих в  реализации проектов   - 10%; </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xml:space="preserve"> 2.  Увеличение числа детских и молодежных  объединений - 5%</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3. Сокращение роста безработицы  среди  молодежи - 5%.</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89,3%.</w:t>
      </w:r>
    </w:p>
    <w:p w:rsidR="003A1E1D" w:rsidRDefault="003A1E1D" w:rsidP="003A1E1D">
      <w:pPr>
        <w:pStyle w:val="a4"/>
        <w:tabs>
          <w:tab w:val="left" w:pos="0"/>
        </w:tabs>
        <w:spacing w:after="0" w:line="360" w:lineRule="auto"/>
        <w:ind w:firstLine="705"/>
        <w:rPr>
          <w:sz w:val="26"/>
        </w:rPr>
      </w:pPr>
      <w:r>
        <w:rPr>
          <w:i/>
          <w:sz w:val="26"/>
        </w:rPr>
        <w:t>Степень достижения запланированных результатов:</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xml:space="preserve">1.  Увеличение числа  молодых людей, участвующих в  реализации проектов   - 7%.   Результат </w:t>
      </w:r>
      <w:proofErr w:type="gramStart"/>
      <w:r>
        <w:rPr>
          <w:rFonts w:ascii="Times New Roman" w:hAnsi="Times New Roman"/>
          <w:sz w:val="26"/>
        </w:rPr>
        <w:t>не достигнут, снижение</w:t>
      </w:r>
      <w:proofErr w:type="gramEnd"/>
      <w:r>
        <w:rPr>
          <w:rFonts w:ascii="Times New Roman" w:hAnsi="Times New Roman"/>
          <w:sz w:val="26"/>
        </w:rPr>
        <w:t xml:space="preserve">  от запланированной  суммы   на 3 процентных пункта.</w:t>
      </w:r>
    </w:p>
    <w:p w:rsidR="003A1E1D" w:rsidRDefault="003A1E1D" w:rsidP="003A1E1D">
      <w:pPr>
        <w:spacing w:after="0" w:line="360" w:lineRule="auto"/>
        <w:ind w:left="142" w:firstLine="563"/>
        <w:jc w:val="both"/>
        <w:rPr>
          <w:rFonts w:ascii="Times New Roman" w:hAnsi="Times New Roman"/>
          <w:sz w:val="26"/>
        </w:rPr>
      </w:pPr>
      <w:r>
        <w:rPr>
          <w:rFonts w:ascii="Times New Roman" w:hAnsi="Times New Roman"/>
          <w:sz w:val="26"/>
        </w:rPr>
        <w:t xml:space="preserve">2. Увеличение числа детских и молодежных  объединений  3%.  Результат </w:t>
      </w:r>
      <w:proofErr w:type="gramStart"/>
      <w:r>
        <w:rPr>
          <w:rFonts w:ascii="Times New Roman" w:hAnsi="Times New Roman"/>
          <w:sz w:val="26"/>
        </w:rPr>
        <w:t>не достигнут, снижение</w:t>
      </w:r>
      <w:proofErr w:type="gramEnd"/>
      <w:r>
        <w:rPr>
          <w:rFonts w:ascii="Times New Roman" w:hAnsi="Times New Roman"/>
          <w:sz w:val="26"/>
        </w:rPr>
        <w:t xml:space="preserve"> от запланированной суммы   на 2 процентных пункта. </w:t>
      </w:r>
    </w:p>
    <w:p w:rsidR="003A1E1D" w:rsidRDefault="003A1E1D" w:rsidP="003A1E1D">
      <w:pPr>
        <w:spacing w:line="360" w:lineRule="auto"/>
        <w:ind w:left="705"/>
        <w:jc w:val="both"/>
        <w:rPr>
          <w:rFonts w:ascii="Times New Roman" w:hAnsi="Times New Roman"/>
          <w:sz w:val="26"/>
        </w:rPr>
      </w:pPr>
      <w:r>
        <w:rPr>
          <w:rFonts w:ascii="Times New Roman" w:hAnsi="Times New Roman"/>
          <w:sz w:val="26"/>
        </w:rPr>
        <w:t>3. Сокращение роста безработицы не  достигнуто.</w:t>
      </w:r>
    </w:p>
    <w:p w:rsidR="003A1E1D" w:rsidRDefault="003A1E1D" w:rsidP="003A1E1D">
      <w:pPr>
        <w:spacing w:line="360" w:lineRule="auto"/>
        <w:ind w:firstLine="705"/>
        <w:jc w:val="both"/>
        <w:rPr>
          <w:rFonts w:ascii="Times New Roman" w:hAnsi="Times New Roman"/>
          <w:b/>
          <w:i/>
          <w:sz w:val="26"/>
        </w:rPr>
      </w:pPr>
      <w:r>
        <w:rPr>
          <w:rFonts w:ascii="Times New Roman" w:hAnsi="Times New Roman"/>
          <w:b/>
          <w:i/>
          <w:sz w:val="26"/>
        </w:rPr>
        <w:t>МЦП «Спасск без наркотиков»</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xml:space="preserve">В 2013 году проведены:  акции, посвященные всемирному дню без табака,   Международному дню борьбы с наркоманией.   В рамках Форума образовательных инициатив  проведен конкурс ученических работ «Наш город - Спасск-Дальний. Идем на урок». Проведены   спартакиады: "Я за здоровый образ жизни",  среди </w:t>
      </w:r>
      <w:proofErr w:type="spellStart"/>
      <w:r>
        <w:rPr>
          <w:rFonts w:ascii="Times New Roman" w:hAnsi="Times New Roman"/>
          <w:sz w:val="26"/>
        </w:rPr>
        <w:t>СУЗов</w:t>
      </w:r>
      <w:proofErr w:type="spellEnd"/>
      <w:r>
        <w:rPr>
          <w:rFonts w:ascii="Times New Roman" w:hAnsi="Times New Roman"/>
          <w:sz w:val="26"/>
        </w:rPr>
        <w:t>,  новогодняя спартакиада воспитанников детского дома, школы интерната.</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В бюджете на реализацию программы  предусмотрено  36,0 тыс. руб. фактически профинансировано 30,0 тыс. руб., выполнение  составило 83,3%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5"/>
        <w:jc w:val="both"/>
        <w:rPr>
          <w:rFonts w:ascii="Times New Roman" w:hAnsi="Times New Roman"/>
          <w:color w:val="000000"/>
          <w:sz w:val="26"/>
        </w:rPr>
      </w:pPr>
      <w:r>
        <w:rPr>
          <w:rFonts w:ascii="Times New Roman" w:hAnsi="Times New Roman"/>
          <w:color w:val="000000"/>
          <w:sz w:val="26"/>
        </w:rPr>
        <w:t xml:space="preserve">1. Формирование  </w:t>
      </w:r>
      <w:proofErr w:type="spellStart"/>
      <w:r>
        <w:rPr>
          <w:rFonts w:ascii="Times New Roman" w:hAnsi="Times New Roman"/>
          <w:color w:val="000000"/>
          <w:sz w:val="26"/>
        </w:rPr>
        <w:t>антинаркотического</w:t>
      </w:r>
      <w:proofErr w:type="spellEnd"/>
      <w:r>
        <w:rPr>
          <w:rFonts w:ascii="Times New Roman" w:hAnsi="Times New Roman"/>
          <w:color w:val="000000"/>
          <w:sz w:val="26"/>
        </w:rPr>
        <w:t xml:space="preserve">  мышления  у детей и подростков; </w:t>
      </w:r>
    </w:p>
    <w:p w:rsidR="003A1E1D" w:rsidRDefault="003A1E1D" w:rsidP="003A1E1D">
      <w:pPr>
        <w:spacing w:after="0" w:line="360" w:lineRule="auto"/>
        <w:ind w:firstLine="705"/>
        <w:jc w:val="both"/>
        <w:rPr>
          <w:rFonts w:ascii="Times New Roman" w:hAnsi="Times New Roman"/>
          <w:color w:val="000000"/>
          <w:sz w:val="26"/>
        </w:rPr>
      </w:pPr>
      <w:r>
        <w:rPr>
          <w:rFonts w:ascii="Times New Roman" w:hAnsi="Times New Roman"/>
          <w:color w:val="000000"/>
          <w:sz w:val="26"/>
        </w:rPr>
        <w:t>2. Снижение  количества  наркотиков, находящихся в незаконном обороте на 15%.</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83,3%.</w:t>
      </w:r>
    </w:p>
    <w:p w:rsidR="003A1E1D" w:rsidRDefault="003A1E1D" w:rsidP="003A1E1D">
      <w:pPr>
        <w:pStyle w:val="a4"/>
        <w:tabs>
          <w:tab w:val="left" w:pos="0"/>
        </w:tabs>
        <w:spacing w:after="0" w:line="360" w:lineRule="auto"/>
        <w:ind w:firstLine="705"/>
        <w:rPr>
          <w:i/>
          <w:sz w:val="26"/>
        </w:rPr>
      </w:pPr>
      <w:r>
        <w:rPr>
          <w:i/>
          <w:sz w:val="26"/>
        </w:rPr>
        <w:t>Степень достижения запланированных результатов:</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1. Результат не достигнут.   Количество  наркотиков, находящихся в незаконном обороте,  увеличилось  на  40%.</w:t>
      </w:r>
    </w:p>
    <w:p w:rsidR="003A1E1D" w:rsidRDefault="003A1E1D" w:rsidP="003A1E1D">
      <w:pPr>
        <w:spacing w:line="360" w:lineRule="auto"/>
        <w:ind w:firstLine="705"/>
        <w:jc w:val="both"/>
        <w:rPr>
          <w:rFonts w:ascii="Times New Roman" w:hAnsi="Times New Roman"/>
          <w:b/>
          <w:i/>
          <w:sz w:val="26"/>
        </w:rPr>
      </w:pPr>
      <w:r>
        <w:rPr>
          <w:rFonts w:ascii="Times New Roman" w:hAnsi="Times New Roman"/>
          <w:b/>
          <w:i/>
          <w:sz w:val="26"/>
        </w:rPr>
        <w:lastRenderedPageBreak/>
        <w:t>МЦП «Обеспечение жильем молодых семей городского округа Спасск-Дальний на 2013-2015 годы»</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Из средств  бюджета городского округа  на реализацию программы выделено 1250,40 тыс. руб. Кроме того программа финансировалась  из федерального  бюджета 4004,55 тыс. руб.  и краевого  бюджета – 2917,60  тыс. руб.</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line="240" w:lineRule="auto"/>
        <w:ind w:firstLine="705"/>
        <w:jc w:val="both"/>
        <w:rPr>
          <w:rFonts w:ascii="Times New Roman" w:hAnsi="Times New Roman"/>
          <w:sz w:val="26"/>
        </w:rPr>
      </w:pPr>
      <w:r>
        <w:rPr>
          <w:rFonts w:ascii="Times New Roman" w:hAnsi="Times New Roman"/>
          <w:sz w:val="26"/>
        </w:rPr>
        <w:t>1.Улучшение жилищных условий  для 8  молодых  семей.</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100%.</w:t>
      </w:r>
    </w:p>
    <w:p w:rsidR="003A1E1D" w:rsidRDefault="003A1E1D" w:rsidP="003A1E1D">
      <w:pPr>
        <w:pStyle w:val="a4"/>
        <w:tabs>
          <w:tab w:val="left" w:pos="0"/>
        </w:tabs>
        <w:spacing w:after="0" w:line="360" w:lineRule="auto"/>
        <w:ind w:firstLine="705"/>
        <w:rPr>
          <w:i/>
          <w:sz w:val="26"/>
        </w:rPr>
      </w:pPr>
      <w:r>
        <w:rPr>
          <w:i/>
          <w:sz w:val="26"/>
        </w:rPr>
        <w:t>Степень достижения запланированных результатов:</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1. Улучшили жилищные условия 10  молодых семей.  Степень достижения  запланированного результата    достигнута на  125%.</w:t>
      </w:r>
    </w:p>
    <w:p w:rsidR="003A1E1D" w:rsidRDefault="003A1E1D" w:rsidP="003A1E1D">
      <w:pPr>
        <w:spacing w:line="360" w:lineRule="auto"/>
        <w:ind w:firstLine="705"/>
        <w:jc w:val="both"/>
        <w:rPr>
          <w:rFonts w:ascii="Times New Roman" w:hAnsi="Times New Roman"/>
          <w:b/>
          <w:i/>
          <w:sz w:val="26"/>
        </w:rPr>
      </w:pPr>
      <w:r>
        <w:rPr>
          <w:rFonts w:ascii="Times New Roman" w:hAnsi="Times New Roman"/>
          <w:b/>
          <w:i/>
          <w:sz w:val="26"/>
        </w:rPr>
        <w:t>МЦП  «Профилактика правонарушений в городском округе Спасск-Дальний на 2012- 2015 годы»</w:t>
      </w:r>
    </w:p>
    <w:p w:rsidR="003A1E1D" w:rsidRDefault="003A1E1D" w:rsidP="003A1E1D">
      <w:pPr>
        <w:spacing w:line="360" w:lineRule="auto"/>
        <w:ind w:firstLine="705"/>
        <w:jc w:val="both"/>
        <w:rPr>
          <w:rFonts w:ascii="Times New Roman" w:hAnsi="Times New Roman"/>
          <w:sz w:val="26"/>
        </w:rPr>
      </w:pPr>
      <w:proofErr w:type="gramStart"/>
      <w:r>
        <w:rPr>
          <w:rFonts w:ascii="Times New Roman" w:hAnsi="Times New Roman"/>
          <w:sz w:val="26"/>
        </w:rPr>
        <w:t>Проведены: конкурс городского округа Спасск-Дальний «</w:t>
      </w:r>
      <w:proofErr w:type="spellStart"/>
      <w:r>
        <w:rPr>
          <w:rFonts w:ascii="Times New Roman" w:hAnsi="Times New Roman"/>
          <w:sz w:val="26"/>
        </w:rPr>
        <w:t>Брейн-ринг</w:t>
      </w:r>
      <w:proofErr w:type="spellEnd"/>
      <w:r>
        <w:rPr>
          <w:rFonts w:ascii="Times New Roman" w:hAnsi="Times New Roman"/>
          <w:sz w:val="26"/>
        </w:rPr>
        <w:t xml:space="preserve">» среди студентов </w:t>
      </w:r>
      <w:proofErr w:type="spellStart"/>
      <w:r>
        <w:rPr>
          <w:rFonts w:ascii="Times New Roman" w:hAnsi="Times New Roman"/>
          <w:sz w:val="26"/>
        </w:rPr>
        <w:t>средне-специальных</w:t>
      </w:r>
      <w:proofErr w:type="spellEnd"/>
      <w:r>
        <w:rPr>
          <w:rFonts w:ascii="Times New Roman" w:hAnsi="Times New Roman"/>
          <w:sz w:val="26"/>
        </w:rPr>
        <w:t xml:space="preserve"> и высших учебных заведений, расположенных на территории городского округа,  конкурс «Клуб веселых и находчивых» среди студентов высших и средних специальных учебных заведений,  тренинг «Школа лидеров» среди учащихся    9-11 классов общеобразовательных учебных заведений и студентов средних специальных и филиалов высших учебных заведении.  </w:t>
      </w:r>
      <w:proofErr w:type="gramEnd"/>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По программе предусмотрено 55,74 тыс. руб., средства освоены в полном объеме.</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line="240" w:lineRule="auto"/>
        <w:ind w:firstLine="705"/>
        <w:jc w:val="both"/>
        <w:rPr>
          <w:rFonts w:ascii="Times New Roman" w:hAnsi="Times New Roman"/>
          <w:sz w:val="26"/>
        </w:rPr>
      </w:pPr>
      <w:r>
        <w:rPr>
          <w:rFonts w:ascii="Times New Roman" w:hAnsi="Times New Roman"/>
        </w:rPr>
        <w:t>1</w:t>
      </w:r>
      <w:r>
        <w:rPr>
          <w:rFonts w:ascii="Times New Roman" w:hAnsi="Times New Roman"/>
          <w:sz w:val="26"/>
        </w:rPr>
        <w:t>. Снижение  преступлений на 9,5%.</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100%.</w:t>
      </w:r>
    </w:p>
    <w:p w:rsidR="003A1E1D" w:rsidRDefault="003A1E1D" w:rsidP="003A1E1D">
      <w:pPr>
        <w:pStyle w:val="a4"/>
        <w:tabs>
          <w:tab w:val="left" w:pos="0"/>
        </w:tabs>
        <w:spacing w:after="0" w:line="360" w:lineRule="auto"/>
        <w:ind w:firstLine="705"/>
        <w:rPr>
          <w:i/>
          <w:sz w:val="26"/>
        </w:rPr>
      </w:pPr>
      <w:r>
        <w:rPr>
          <w:i/>
          <w:sz w:val="26"/>
        </w:rPr>
        <w:t>Степень достижения запланированных результатов:</w:t>
      </w:r>
    </w:p>
    <w:p w:rsidR="003A1E1D" w:rsidRDefault="003A1E1D" w:rsidP="003A1E1D">
      <w:pPr>
        <w:spacing w:after="0" w:line="240" w:lineRule="auto"/>
        <w:ind w:firstLine="705"/>
        <w:rPr>
          <w:rFonts w:ascii="Times New Roman" w:hAnsi="Times New Roman"/>
          <w:sz w:val="26"/>
        </w:rPr>
      </w:pPr>
      <w:r>
        <w:rPr>
          <w:rFonts w:ascii="Times New Roman" w:hAnsi="Times New Roman"/>
          <w:sz w:val="26"/>
        </w:rPr>
        <w:t>1. Рост преступлений составил 20,5%. Результат не достигнут.</w:t>
      </w:r>
    </w:p>
    <w:p w:rsidR="003A1E1D" w:rsidRDefault="003A1E1D" w:rsidP="003A1E1D">
      <w:pPr>
        <w:pStyle w:val="a4"/>
        <w:tabs>
          <w:tab w:val="left" w:pos="0"/>
        </w:tabs>
        <w:spacing w:after="0" w:line="360" w:lineRule="auto"/>
        <w:ind w:firstLine="705"/>
        <w:rPr>
          <w:i/>
          <w:sz w:val="26"/>
        </w:rPr>
      </w:pPr>
    </w:p>
    <w:p w:rsidR="003A1E1D" w:rsidRDefault="003A1E1D" w:rsidP="003A1E1D">
      <w:pPr>
        <w:spacing w:line="360" w:lineRule="auto"/>
        <w:ind w:firstLine="705"/>
        <w:jc w:val="both"/>
        <w:rPr>
          <w:rFonts w:ascii="Times New Roman" w:hAnsi="Times New Roman"/>
          <w:b/>
          <w:bCs/>
          <w:i/>
          <w:color w:val="000000"/>
          <w:sz w:val="26"/>
        </w:rPr>
      </w:pPr>
      <w:r>
        <w:rPr>
          <w:rFonts w:ascii="Times New Roman" w:hAnsi="Times New Roman"/>
          <w:b/>
          <w:bCs/>
          <w:i/>
          <w:color w:val="000000"/>
          <w:sz w:val="26"/>
        </w:rPr>
        <w:t>МЦП «Комплексные меры по профилактике экстремизма на территории городского округа Спасск-Дальний на 2013-2015 годы"</w:t>
      </w:r>
    </w:p>
    <w:p w:rsidR="003A1E1D" w:rsidRDefault="003A1E1D" w:rsidP="003A1E1D">
      <w:pPr>
        <w:spacing w:line="360" w:lineRule="auto"/>
        <w:ind w:firstLine="709"/>
        <w:jc w:val="both"/>
        <w:rPr>
          <w:rFonts w:ascii="Times New Roman" w:hAnsi="Times New Roman"/>
          <w:sz w:val="26"/>
        </w:rPr>
      </w:pPr>
      <w:r>
        <w:rPr>
          <w:rFonts w:ascii="Times New Roman" w:hAnsi="Times New Roman"/>
          <w:sz w:val="26"/>
        </w:rPr>
        <w:lastRenderedPageBreak/>
        <w:t>Организована работа межведомственной комиссии по профилактике  правонарушений на территории  городского округа  Спасск-Дальний. Проведен месячник по патриотическому воспитанию подрастающего поколения. Проводятся общегородские мероприятия, направленные  на противодействие экстремизму в образовательной среде, способствующие формированию правовой культуры школьников. Проводится  индивидуальная  профилактическая работа  с учащимися и родителями, в т.ч. по выявлению фактов распространения идей экстремистского толка в молодежной среде.  В  городском округе работает 17 формирований правоохранительной направленности - 11 добровольных  народных дружин, 2  ветеранских   формирования, 1 студенческий отряд, 1  из состава Спасского казачьего  округа,  2 частных  охранных предприятия.</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1. Выявление и  преодоление негативных тенденций, тормозящих устойчивое социальное  и культурное  развитие городского округа;</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 2. Усиление информационно-пропагандистской деятельности, направленной  на противодействие экстремистской деятельности.</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 xml:space="preserve"> 60%.</w:t>
      </w:r>
    </w:p>
    <w:p w:rsidR="003A1E1D" w:rsidRDefault="003A1E1D" w:rsidP="003A1E1D">
      <w:pPr>
        <w:pStyle w:val="a4"/>
        <w:tabs>
          <w:tab w:val="left" w:pos="0"/>
        </w:tabs>
        <w:spacing w:after="0" w:line="360" w:lineRule="auto"/>
        <w:ind w:firstLine="705"/>
        <w:rPr>
          <w:i/>
          <w:sz w:val="26"/>
        </w:rPr>
      </w:pPr>
      <w:r>
        <w:rPr>
          <w:i/>
          <w:sz w:val="26"/>
        </w:rPr>
        <w:t>Степень достижения запланированных результатов:</w:t>
      </w:r>
    </w:p>
    <w:p w:rsidR="003A1E1D" w:rsidRDefault="003A1E1D" w:rsidP="003A1E1D">
      <w:pPr>
        <w:pStyle w:val="a4"/>
        <w:tabs>
          <w:tab w:val="left" w:pos="0"/>
        </w:tabs>
        <w:spacing w:line="360" w:lineRule="auto"/>
        <w:ind w:firstLine="705"/>
        <w:rPr>
          <w:sz w:val="26"/>
        </w:rPr>
      </w:pPr>
      <w:r>
        <w:rPr>
          <w:sz w:val="26"/>
        </w:rPr>
        <w:t>Негативных тенденций не выявлено. Результат достигнут.</w:t>
      </w:r>
    </w:p>
    <w:p w:rsidR="003A1E1D" w:rsidRDefault="003A1E1D" w:rsidP="003A1E1D">
      <w:pPr>
        <w:spacing w:line="360" w:lineRule="auto"/>
        <w:ind w:firstLine="709"/>
        <w:jc w:val="both"/>
        <w:rPr>
          <w:rFonts w:ascii="Times New Roman" w:hAnsi="Times New Roman"/>
          <w:sz w:val="26"/>
        </w:rPr>
      </w:pPr>
      <w:r>
        <w:rPr>
          <w:rFonts w:ascii="Times New Roman" w:hAnsi="Times New Roman"/>
          <w:b/>
          <w:i/>
          <w:sz w:val="26"/>
        </w:rPr>
        <w:t>МЦП «Развитие территориального общественного самоуправления городского округа Спасск-Дальний.</w:t>
      </w:r>
      <w:r>
        <w:rPr>
          <w:rFonts w:ascii="Times New Roman" w:hAnsi="Times New Roman"/>
          <w:sz w:val="26"/>
        </w:rPr>
        <w:t xml:space="preserve"> </w:t>
      </w:r>
    </w:p>
    <w:p w:rsidR="003A1E1D" w:rsidRDefault="003A1E1D" w:rsidP="003A1E1D">
      <w:pPr>
        <w:spacing w:after="0" w:line="360" w:lineRule="auto"/>
        <w:ind w:firstLine="709"/>
        <w:jc w:val="both"/>
        <w:rPr>
          <w:rFonts w:ascii="Times New Roman" w:hAnsi="Times New Roman"/>
          <w:sz w:val="26"/>
        </w:rPr>
      </w:pPr>
      <w:r>
        <w:rPr>
          <w:rFonts w:ascii="Times New Roman" w:hAnsi="Times New Roman"/>
          <w:sz w:val="26"/>
        </w:rPr>
        <w:t>По  программе предусмотрено 5,0 тыс. руб., средства освоены  в полном объеме, на реализацию мероприятий  по проведению конкурса «Лучший балкон», «Лучший двор», «Лучшая усадьба».</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1. Активизация участия граждан в проведении общественно-значимых мероприятий; </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   2. Увеличение числа активности  ТОС.</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 xml:space="preserve"> 100%.</w:t>
      </w:r>
    </w:p>
    <w:p w:rsidR="003A1E1D" w:rsidRDefault="003A1E1D" w:rsidP="003A1E1D">
      <w:pPr>
        <w:pStyle w:val="a4"/>
        <w:tabs>
          <w:tab w:val="left" w:pos="0"/>
        </w:tabs>
        <w:spacing w:after="0" w:line="360" w:lineRule="auto"/>
        <w:ind w:firstLine="705"/>
        <w:rPr>
          <w:i/>
          <w:sz w:val="26"/>
        </w:rPr>
      </w:pPr>
      <w:r>
        <w:rPr>
          <w:i/>
          <w:sz w:val="26"/>
        </w:rPr>
        <w:t>Степень достижения запланированных результатов:</w:t>
      </w:r>
    </w:p>
    <w:p w:rsidR="003A1E1D" w:rsidRDefault="003A1E1D" w:rsidP="003A1E1D">
      <w:pPr>
        <w:pStyle w:val="a4"/>
        <w:tabs>
          <w:tab w:val="left" w:pos="0"/>
        </w:tabs>
        <w:spacing w:line="360" w:lineRule="auto"/>
        <w:ind w:firstLine="705"/>
        <w:rPr>
          <w:sz w:val="26"/>
        </w:rPr>
      </w:pPr>
      <w:r>
        <w:rPr>
          <w:sz w:val="26"/>
        </w:rPr>
        <w:t xml:space="preserve">В 2013 году создано ТСЖ «Содружество. Результат достигнут. </w:t>
      </w:r>
    </w:p>
    <w:p w:rsidR="003A1E1D" w:rsidRDefault="003A1E1D" w:rsidP="003A1E1D">
      <w:pPr>
        <w:pStyle w:val="a4"/>
        <w:tabs>
          <w:tab w:val="left" w:pos="0"/>
        </w:tabs>
        <w:spacing w:after="200" w:line="360" w:lineRule="auto"/>
        <w:rPr>
          <w:b/>
          <w:kern w:val="24"/>
          <w:sz w:val="26"/>
          <w:szCs w:val="26"/>
        </w:rPr>
      </w:pPr>
      <w:r>
        <w:rPr>
          <w:b/>
          <w:i/>
          <w:kern w:val="24"/>
          <w:sz w:val="26"/>
          <w:szCs w:val="26"/>
        </w:rPr>
        <w:lastRenderedPageBreak/>
        <w:tab/>
        <w:t>МЦП</w:t>
      </w:r>
      <w:r>
        <w:rPr>
          <w:b/>
          <w:kern w:val="24"/>
          <w:sz w:val="26"/>
          <w:szCs w:val="26"/>
        </w:rPr>
        <w:t xml:space="preserve"> </w:t>
      </w:r>
      <w:r>
        <w:rPr>
          <w:b/>
          <w:i/>
          <w:kern w:val="24"/>
          <w:sz w:val="26"/>
          <w:szCs w:val="26"/>
        </w:rPr>
        <w:t xml:space="preserve"> «Доступная среда для инвалидов»</w:t>
      </w:r>
    </w:p>
    <w:p w:rsidR="003A1E1D" w:rsidRDefault="003A1E1D" w:rsidP="003A1E1D">
      <w:pPr>
        <w:spacing w:after="0" w:line="360" w:lineRule="auto"/>
        <w:ind w:firstLine="709"/>
        <w:jc w:val="both"/>
        <w:rPr>
          <w:rFonts w:ascii="Times New Roman" w:hAnsi="Times New Roman"/>
          <w:sz w:val="26"/>
        </w:rPr>
      </w:pPr>
      <w:r>
        <w:rPr>
          <w:rFonts w:ascii="Times New Roman" w:hAnsi="Times New Roman"/>
          <w:sz w:val="26"/>
        </w:rPr>
        <w:t xml:space="preserve">На реализацию программы предусмотрено 203,3 тыс. руб., профинансирована  на 160,0 тыс. руб., выполнено работ на  180,0 тыс. руб. Погашена  кредиторская  задолженность    ООО "Паритет" за  выполнение проектной   документации по  организации  беспрепятственного доступа в здание  инвалидов. Проведены  совместные мероприятия с инвалидами "Любви и веры образец",  фестиваль "От сердца к сердцу".   </w:t>
      </w:r>
    </w:p>
    <w:p w:rsidR="003A1E1D" w:rsidRDefault="003A1E1D" w:rsidP="003A1E1D">
      <w:pPr>
        <w:spacing w:after="0" w:line="360" w:lineRule="auto"/>
        <w:ind w:firstLine="709"/>
        <w:jc w:val="both"/>
        <w:rPr>
          <w:rFonts w:ascii="Times New Roman" w:hAnsi="Times New Roman"/>
          <w:sz w:val="26"/>
        </w:rPr>
      </w:pPr>
      <w:r>
        <w:rPr>
          <w:rFonts w:ascii="Times New Roman" w:hAnsi="Times New Roman"/>
          <w:sz w:val="26"/>
        </w:rPr>
        <w:t xml:space="preserve">Социально-информационному  клубу  для пожилых  людей и инвалидов   в рамках  национального проекта "Бабушка - </w:t>
      </w:r>
      <w:proofErr w:type="spellStart"/>
      <w:r>
        <w:rPr>
          <w:rFonts w:ascii="Times New Roman" w:hAnsi="Times New Roman"/>
          <w:sz w:val="26"/>
        </w:rPr>
        <w:t>онлайн</w:t>
      </w:r>
      <w:proofErr w:type="spellEnd"/>
      <w:r>
        <w:rPr>
          <w:rFonts w:ascii="Times New Roman" w:hAnsi="Times New Roman"/>
          <w:sz w:val="26"/>
        </w:rPr>
        <w:t xml:space="preserve">", "Дедушка - </w:t>
      </w:r>
      <w:proofErr w:type="spellStart"/>
      <w:r>
        <w:rPr>
          <w:rFonts w:ascii="Times New Roman" w:hAnsi="Times New Roman"/>
          <w:sz w:val="26"/>
        </w:rPr>
        <w:t>онлайн</w:t>
      </w:r>
      <w:proofErr w:type="spellEnd"/>
      <w:r>
        <w:rPr>
          <w:rFonts w:ascii="Times New Roman" w:hAnsi="Times New Roman"/>
          <w:sz w:val="26"/>
        </w:rPr>
        <w:t>" в МБУ "Центральная городская библиотека приобретено 2 ноутбука.</w:t>
      </w:r>
    </w:p>
    <w:p w:rsidR="003A1E1D" w:rsidRDefault="003A1E1D" w:rsidP="003A1E1D">
      <w:pPr>
        <w:spacing w:after="0" w:line="360" w:lineRule="auto"/>
        <w:ind w:firstLine="709"/>
        <w:jc w:val="both"/>
        <w:rPr>
          <w:rFonts w:ascii="Times New Roman" w:hAnsi="Times New Roman"/>
          <w:sz w:val="26"/>
        </w:rPr>
      </w:pPr>
      <w:r>
        <w:rPr>
          <w:rFonts w:ascii="Times New Roman" w:hAnsi="Times New Roman"/>
          <w:sz w:val="26"/>
        </w:rPr>
        <w:t>Проведена  выставка-ярмарка декоративно-прикладного  творчества среди инвалидов, изготовлены передвижные выставочные стойки для выставки - ярмарки.</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1. Обеспечение доступности в приоритетных  сферах  жизнедеятельности инвалидов; </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 2. Создание условий  для участия инвалидов  в культурной жизни городского округа Спасск-Дальний.</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 xml:space="preserve"> 78%.</w:t>
      </w:r>
    </w:p>
    <w:p w:rsidR="003A1E1D" w:rsidRDefault="003A1E1D" w:rsidP="003A1E1D">
      <w:pPr>
        <w:pStyle w:val="a4"/>
        <w:tabs>
          <w:tab w:val="left" w:pos="0"/>
        </w:tabs>
        <w:spacing w:after="0" w:line="360" w:lineRule="auto"/>
        <w:ind w:firstLine="705"/>
        <w:rPr>
          <w:i/>
          <w:sz w:val="26"/>
        </w:rPr>
      </w:pPr>
      <w:r>
        <w:rPr>
          <w:i/>
          <w:sz w:val="26"/>
        </w:rPr>
        <w:t>Степень достижения запланированных результатов:</w:t>
      </w:r>
    </w:p>
    <w:p w:rsidR="003A1E1D" w:rsidRDefault="003A1E1D" w:rsidP="003A1E1D">
      <w:pPr>
        <w:spacing w:line="360" w:lineRule="auto"/>
        <w:ind w:firstLine="709"/>
        <w:jc w:val="both"/>
        <w:rPr>
          <w:rFonts w:ascii="Times New Roman" w:hAnsi="Times New Roman"/>
          <w:sz w:val="26"/>
        </w:rPr>
      </w:pPr>
      <w:r>
        <w:rPr>
          <w:rFonts w:ascii="Times New Roman" w:hAnsi="Times New Roman"/>
          <w:sz w:val="26"/>
        </w:rPr>
        <w:t xml:space="preserve">Для обеспечения  доступности  в приоритетных  сферах жизнедеятельности </w:t>
      </w:r>
      <w:r>
        <w:rPr>
          <w:sz w:val="26"/>
        </w:rPr>
        <w:t xml:space="preserve"> </w:t>
      </w:r>
      <w:r>
        <w:rPr>
          <w:rFonts w:ascii="Times New Roman" w:hAnsi="Times New Roman"/>
          <w:sz w:val="26"/>
        </w:rPr>
        <w:t>установлен пандус в МБОУ ДОД «ДШИ». Результат достигнут.</w:t>
      </w:r>
    </w:p>
    <w:p w:rsidR="003A1E1D" w:rsidRDefault="003A1E1D" w:rsidP="003A1E1D">
      <w:pPr>
        <w:spacing w:line="360" w:lineRule="auto"/>
        <w:ind w:firstLine="709"/>
        <w:jc w:val="both"/>
        <w:rPr>
          <w:rFonts w:ascii="Times New Roman" w:hAnsi="Times New Roman"/>
          <w:b/>
          <w:bCs/>
          <w:i/>
          <w:sz w:val="26"/>
        </w:rPr>
      </w:pPr>
      <w:r>
        <w:rPr>
          <w:rFonts w:ascii="Times New Roman" w:hAnsi="Times New Roman"/>
          <w:b/>
          <w:bCs/>
          <w:i/>
          <w:sz w:val="26"/>
        </w:rPr>
        <w:t>МЦП " О создании условий для оказания медицинской помощи населению на территории го. Спасск-Дальний" на 2013-2015г.</w:t>
      </w:r>
    </w:p>
    <w:p w:rsidR="003A1E1D" w:rsidRDefault="003A1E1D" w:rsidP="003A1E1D">
      <w:pPr>
        <w:spacing w:line="360" w:lineRule="auto"/>
        <w:ind w:firstLine="709"/>
        <w:jc w:val="both"/>
        <w:rPr>
          <w:rFonts w:ascii="Times New Roman" w:hAnsi="Times New Roman"/>
          <w:bCs/>
          <w:sz w:val="26"/>
        </w:rPr>
      </w:pPr>
      <w:r>
        <w:rPr>
          <w:rFonts w:ascii="Times New Roman" w:hAnsi="Times New Roman"/>
          <w:bCs/>
          <w:sz w:val="26"/>
        </w:rPr>
        <w:t>Основным мероприятием программы  является выделение  жилья медицинским работникам,  переезжающим в городской  округ.</w:t>
      </w:r>
    </w:p>
    <w:p w:rsidR="003A1E1D" w:rsidRDefault="003A1E1D" w:rsidP="003A1E1D">
      <w:pPr>
        <w:pStyle w:val="a4"/>
        <w:tabs>
          <w:tab w:val="left" w:pos="0"/>
        </w:tabs>
        <w:spacing w:after="0" w:line="360" w:lineRule="auto"/>
        <w:ind w:firstLine="705"/>
        <w:rPr>
          <w:sz w:val="26"/>
        </w:rPr>
      </w:pPr>
      <w:r>
        <w:rPr>
          <w:sz w:val="26"/>
        </w:rPr>
        <w:t>Программа без финансовых затрат.</w:t>
      </w:r>
    </w:p>
    <w:p w:rsidR="003A1E1D" w:rsidRDefault="003A1E1D" w:rsidP="003A1E1D">
      <w:pPr>
        <w:spacing w:line="360" w:lineRule="auto"/>
        <w:ind w:firstLine="709"/>
        <w:jc w:val="both"/>
        <w:rPr>
          <w:rFonts w:ascii="Times New Roman" w:hAnsi="Times New Roman"/>
          <w:bCs/>
          <w:sz w:val="26"/>
        </w:rPr>
      </w:pPr>
      <w:r>
        <w:rPr>
          <w:rFonts w:ascii="Times New Roman" w:hAnsi="Times New Roman"/>
          <w:bCs/>
          <w:sz w:val="26"/>
        </w:rPr>
        <w:t xml:space="preserve"> В 2013 году семь  медицинских работников   были  обеспечены жильем.</w:t>
      </w:r>
    </w:p>
    <w:p w:rsidR="003A1E1D" w:rsidRDefault="003A1E1D" w:rsidP="003A1E1D">
      <w:pPr>
        <w:spacing w:line="360" w:lineRule="auto"/>
        <w:ind w:firstLine="705"/>
        <w:jc w:val="both"/>
        <w:rPr>
          <w:rFonts w:ascii="Times New Roman" w:hAnsi="Times New Roman"/>
          <w:b/>
          <w:bCs/>
          <w:i/>
          <w:sz w:val="26"/>
        </w:rPr>
      </w:pPr>
      <w:r>
        <w:rPr>
          <w:rFonts w:ascii="Times New Roman" w:hAnsi="Times New Roman"/>
          <w:b/>
          <w:bCs/>
          <w:i/>
          <w:sz w:val="26"/>
        </w:rPr>
        <w:t>МЦП "Повышение безопасности дорожного движения в городском округе Спасск-Дальний на 2011-2014 годы"</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lastRenderedPageBreak/>
        <w:t xml:space="preserve">Произведена оплата за  текущее содержание дорог  и ливневой канализации городского округа, содержание придорожной полосы и остановок, ремонт </w:t>
      </w:r>
      <w:proofErr w:type="spellStart"/>
      <w:r>
        <w:rPr>
          <w:rFonts w:ascii="Times New Roman" w:hAnsi="Times New Roman"/>
          <w:sz w:val="26"/>
        </w:rPr>
        <w:t>леерного</w:t>
      </w:r>
      <w:proofErr w:type="spellEnd"/>
      <w:r>
        <w:rPr>
          <w:rFonts w:ascii="Times New Roman" w:hAnsi="Times New Roman"/>
          <w:sz w:val="26"/>
        </w:rPr>
        <w:t xml:space="preserve"> ограждения путепровода.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left="705"/>
        <w:jc w:val="both"/>
        <w:rPr>
          <w:rFonts w:ascii="Times New Roman" w:hAnsi="Times New Roman"/>
          <w:sz w:val="26"/>
        </w:rPr>
      </w:pPr>
      <w:r>
        <w:rPr>
          <w:rFonts w:ascii="Times New Roman" w:hAnsi="Times New Roman"/>
          <w:sz w:val="26"/>
        </w:rPr>
        <w:t xml:space="preserve">1.Снижение количества  дорожно-транспортных  происшествий на 10%;                              2.Сокращение  количества погибших и получивших увечья       в       </w:t>
      </w:r>
      <w:proofErr w:type="spellStart"/>
      <w:r>
        <w:rPr>
          <w:rFonts w:ascii="Times New Roman" w:hAnsi="Times New Roman"/>
          <w:sz w:val="26"/>
        </w:rPr>
        <w:t>дорожно</w:t>
      </w:r>
      <w:proofErr w:type="spellEnd"/>
      <w:r>
        <w:rPr>
          <w:rFonts w:ascii="Times New Roman" w:hAnsi="Times New Roman"/>
          <w:sz w:val="26"/>
        </w:rPr>
        <w:t xml:space="preserve">- </w:t>
      </w:r>
    </w:p>
    <w:p w:rsidR="003A1E1D" w:rsidRDefault="003A1E1D" w:rsidP="003A1E1D">
      <w:pPr>
        <w:spacing w:after="0" w:line="360" w:lineRule="auto"/>
        <w:rPr>
          <w:rFonts w:ascii="Times New Roman" w:hAnsi="Times New Roman"/>
          <w:sz w:val="26"/>
        </w:rPr>
      </w:pPr>
      <w:r>
        <w:rPr>
          <w:rFonts w:ascii="Times New Roman" w:hAnsi="Times New Roman"/>
          <w:sz w:val="26"/>
        </w:rPr>
        <w:t xml:space="preserve">транспортных </w:t>
      </w:r>
      <w:proofErr w:type="gramStart"/>
      <w:r>
        <w:rPr>
          <w:rFonts w:ascii="Times New Roman" w:hAnsi="Times New Roman"/>
          <w:sz w:val="26"/>
        </w:rPr>
        <w:t>происшествиях</w:t>
      </w:r>
      <w:proofErr w:type="gramEnd"/>
      <w:r>
        <w:rPr>
          <w:rFonts w:ascii="Times New Roman" w:hAnsi="Times New Roman"/>
          <w:sz w:val="26"/>
        </w:rPr>
        <w:t>.</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 xml:space="preserve"> 95,4%.</w:t>
      </w:r>
    </w:p>
    <w:p w:rsidR="003A1E1D" w:rsidRDefault="003A1E1D" w:rsidP="003A1E1D">
      <w:pPr>
        <w:pStyle w:val="a4"/>
        <w:tabs>
          <w:tab w:val="left" w:pos="0"/>
        </w:tabs>
        <w:spacing w:after="0" w:line="360" w:lineRule="auto"/>
        <w:ind w:firstLine="705"/>
        <w:rPr>
          <w:i/>
          <w:sz w:val="26"/>
        </w:rPr>
      </w:pPr>
      <w:r>
        <w:rPr>
          <w:i/>
          <w:sz w:val="26"/>
        </w:rPr>
        <w:t>Степень достижения запланированных результатов:</w:t>
      </w:r>
    </w:p>
    <w:p w:rsidR="003A1E1D" w:rsidRDefault="003A1E1D" w:rsidP="003A1E1D">
      <w:pPr>
        <w:pStyle w:val="Style3"/>
        <w:widowControl/>
        <w:spacing w:after="240" w:line="360" w:lineRule="auto"/>
        <w:ind w:firstLine="709"/>
        <w:rPr>
          <w:sz w:val="26"/>
          <w:szCs w:val="28"/>
        </w:rPr>
      </w:pPr>
      <w:r>
        <w:rPr>
          <w:rStyle w:val="FontStyle11"/>
          <w:szCs w:val="28"/>
        </w:rPr>
        <w:t xml:space="preserve">В 2013 году  на </w:t>
      </w:r>
      <w:r>
        <w:rPr>
          <w:sz w:val="26"/>
          <w:szCs w:val="28"/>
        </w:rPr>
        <w:t>территории ГО Спасск-Дальний произошло 72 происшествия (снижение на - 13,3%,)  в которых погибло 4 человек</w:t>
      </w:r>
      <w:proofErr w:type="gramStart"/>
      <w:r>
        <w:rPr>
          <w:sz w:val="26"/>
          <w:szCs w:val="28"/>
        </w:rPr>
        <w:t>а(</w:t>
      </w:r>
      <w:proofErr w:type="gramEnd"/>
      <w:r>
        <w:rPr>
          <w:sz w:val="26"/>
          <w:szCs w:val="28"/>
        </w:rPr>
        <w:t xml:space="preserve"> сохранилось на уровне  предыдущего года),  ранено 85 человек (снижение - 13,3%).  Запланированный результат  достигнут.</w:t>
      </w:r>
    </w:p>
    <w:p w:rsidR="003A1E1D" w:rsidRDefault="003A1E1D" w:rsidP="003A1E1D">
      <w:pPr>
        <w:spacing w:line="360" w:lineRule="auto"/>
        <w:ind w:firstLine="705"/>
        <w:jc w:val="both"/>
        <w:rPr>
          <w:rFonts w:ascii="Times New Roman" w:hAnsi="Times New Roman"/>
          <w:b/>
          <w:i/>
          <w:kern w:val="24"/>
          <w:sz w:val="26"/>
          <w:szCs w:val="26"/>
        </w:rPr>
      </w:pPr>
      <w:r>
        <w:rPr>
          <w:rFonts w:ascii="Times New Roman" w:hAnsi="Times New Roman"/>
          <w:b/>
          <w:i/>
          <w:kern w:val="24"/>
          <w:sz w:val="26"/>
          <w:szCs w:val="26"/>
        </w:rPr>
        <w:t>МЦП «Комплектование книжных фондов муниципальных библиотек городского округа  Спасск-Дальний на 2012-2015 годы»</w:t>
      </w:r>
    </w:p>
    <w:p w:rsidR="003A1E1D" w:rsidRDefault="003A1E1D" w:rsidP="003A1E1D">
      <w:pPr>
        <w:pStyle w:val="a4"/>
        <w:tabs>
          <w:tab w:val="left" w:pos="0"/>
        </w:tabs>
        <w:spacing w:after="0" w:line="360" w:lineRule="auto"/>
        <w:ind w:firstLine="705"/>
        <w:rPr>
          <w:kern w:val="24"/>
          <w:sz w:val="26"/>
          <w:szCs w:val="26"/>
        </w:rPr>
      </w:pPr>
      <w:r>
        <w:rPr>
          <w:kern w:val="24"/>
          <w:sz w:val="26"/>
          <w:szCs w:val="26"/>
        </w:rPr>
        <w:t>На реализацию    программы предусмотрено  50,0 тыс. руб.,  денежные средства  освоены в полном объёме.  Для библиотечного фонда   городского округа приобретено 362 экз. книг, за счет сре</w:t>
      </w:r>
      <w:proofErr w:type="gramStart"/>
      <w:r>
        <w:rPr>
          <w:kern w:val="24"/>
          <w:sz w:val="26"/>
          <w:szCs w:val="26"/>
        </w:rPr>
        <w:t>дств кр</w:t>
      </w:r>
      <w:proofErr w:type="gramEnd"/>
      <w:r>
        <w:rPr>
          <w:kern w:val="24"/>
          <w:sz w:val="26"/>
          <w:szCs w:val="26"/>
        </w:rPr>
        <w:t>аевого бюджета  приобретено 562 экз. книг, на сумму  108,0 тыс. руб.</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left="705"/>
        <w:jc w:val="both"/>
        <w:rPr>
          <w:rFonts w:ascii="Times New Roman" w:hAnsi="Times New Roman"/>
          <w:sz w:val="26"/>
        </w:rPr>
      </w:pPr>
      <w:r>
        <w:rPr>
          <w:rFonts w:ascii="Times New Roman" w:hAnsi="Times New Roman"/>
          <w:sz w:val="26"/>
        </w:rPr>
        <w:t xml:space="preserve">1.Повышение эффективности использования библиотечного фонда - 24%; </w:t>
      </w:r>
    </w:p>
    <w:p w:rsidR="003A1E1D" w:rsidRDefault="003A1E1D" w:rsidP="003A1E1D">
      <w:pPr>
        <w:spacing w:after="0" w:line="360" w:lineRule="auto"/>
        <w:ind w:left="705"/>
        <w:jc w:val="both"/>
        <w:rPr>
          <w:rFonts w:ascii="Times New Roman" w:hAnsi="Times New Roman"/>
          <w:sz w:val="26"/>
        </w:rPr>
      </w:pPr>
      <w:r>
        <w:rPr>
          <w:rFonts w:ascii="Times New Roman" w:hAnsi="Times New Roman"/>
          <w:sz w:val="26"/>
        </w:rPr>
        <w:t>2. Увеличение читательской активности - 32%.</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 xml:space="preserve"> 100,0%.</w:t>
      </w:r>
    </w:p>
    <w:p w:rsidR="003A1E1D" w:rsidRDefault="003A1E1D" w:rsidP="003A1E1D">
      <w:pPr>
        <w:pStyle w:val="a4"/>
        <w:tabs>
          <w:tab w:val="left" w:pos="0"/>
        </w:tabs>
        <w:spacing w:line="360" w:lineRule="auto"/>
        <w:ind w:firstLine="705"/>
        <w:rPr>
          <w:sz w:val="26"/>
        </w:rPr>
      </w:pPr>
      <w:r>
        <w:rPr>
          <w:i/>
          <w:sz w:val="26"/>
        </w:rPr>
        <w:t xml:space="preserve">Степень достижения запланированных результатов: </w:t>
      </w:r>
      <w:r>
        <w:rPr>
          <w:sz w:val="26"/>
        </w:rPr>
        <w:t xml:space="preserve">В 2013  приобретено </w:t>
      </w:r>
      <w:r>
        <w:rPr>
          <w:i/>
          <w:sz w:val="26"/>
        </w:rPr>
        <w:t xml:space="preserve"> </w:t>
      </w:r>
      <w:r>
        <w:rPr>
          <w:sz w:val="26"/>
        </w:rPr>
        <w:t>888 экземпляров  книг. Степень достижения запланированных результатов  достигнута.</w:t>
      </w:r>
    </w:p>
    <w:p w:rsidR="003A1E1D" w:rsidRDefault="003A1E1D" w:rsidP="003A1E1D">
      <w:pPr>
        <w:pStyle w:val="a4"/>
        <w:tabs>
          <w:tab w:val="left" w:pos="0"/>
        </w:tabs>
        <w:spacing w:after="200" w:line="360" w:lineRule="auto"/>
        <w:ind w:firstLine="705"/>
        <w:jc w:val="both"/>
        <w:rPr>
          <w:b/>
          <w:i/>
          <w:kern w:val="24"/>
          <w:sz w:val="26"/>
          <w:szCs w:val="26"/>
        </w:rPr>
      </w:pPr>
      <w:r>
        <w:rPr>
          <w:b/>
          <w:i/>
          <w:kern w:val="24"/>
          <w:sz w:val="26"/>
          <w:szCs w:val="26"/>
        </w:rPr>
        <w:t>МЦП  «Развитие туризма  на территории городского округа Спасск-Дальний на 2011- 2016 годы»</w:t>
      </w:r>
    </w:p>
    <w:p w:rsidR="003A1E1D" w:rsidRDefault="003A1E1D" w:rsidP="003A1E1D">
      <w:pPr>
        <w:pStyle w:val="a4"/>
        <w:tabs>
          <w:tab w:val="left" w:pos="0"/>
        </w:tabs>
        <w:spacing w:after="0" w:line="360" w:lineRule="auto"/>
        <w:ind w:firstLine="705"/>
        <w:jc w:val="both"/>
        <w:rPr>
          <w:kern w:val="24"/>
          <w:sz w:val="26"/>
          <w:szCs w:val="26"/>
        </w:rPr>
      </w:pPr>
      <w:r>
        <w:rPr>
          <w:kern w:val="24"/>
          <w:sz w:val="26"/>
          <w:szCs w:val="26"/>
        </w:rPr>
        <w:t xml:space="preserve">На реализацию программы предусмотрено 50,0 тыс. руб., профинансировано 18,5 тыс. руб. Изготовлен охранно-информационный стенд для памятника </w:t>
      </w:r>
      <w:r>
        <w:rPr>
          <w:kern w:val="24"/>
          <w:sz w:val="26"/>
          <w:szCs w:val="26"/>
        </w:rPr>
        <w:lastRenderedPageBreak/>
        <w:t>военнопленным  первой мировой войны.</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1. Позиционирование  городского округа  как привлекательного объекта для туризма и отдыха.</w:t>
      </w:r>
    </w:p>
    <w:p w:rsidR="003A1E1D" w:rsidRDefault="003A1E1D" w:rsidP="003A1E1D">
      <w:pPr>
        <w:pStyle w:val="a4"/>
        <w:tabs>
          <w:tab w:val="left" w:pos="0"/>
        </w:tabs>
        <w:spacing w:after="0" w:line="360" w:lineRule="auto"/>
        <w:ind w:firstLine="705"/>
        <w:jc w:val="both"/>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 xml:space="preserve"> 100,0%.</w:t>
      </w:r>
    </w:p>
    <w:p w:rsidR="003A1E1D" w:rsidRDefault="003A1E1D" w:rsidP="003A1E1D">
      <w:pPr>
        <w:spacing w:line="360" w:lineRule="auto"/>
        <w:ind w:firstLine="705"/>
        <w:jc w:val="both"/>
        <w:rPr>
          <w:rFonts w:ascii="Times New Roman" w:hAnsi="Times New Roman"/>
          <w:sz w:val="26"/>
        </w:rPr>
      </w:pPr>
      <w:r>
        <w:rPr>
          <w:rFonts w:ascii="Times New Roman" w:hAnsi="Times New Roman"/>
          <w:i/>
          <w:sz w:val="26"/>
        </w:rPr>
        <w:t xml:space="preserve">Степень достижения запланированных результатов: </w:t>
      </w:r>
      <w:r>
        <w:rPr>
          <w:rFonts w:ascii="Times New Roman" w:hAnsi="Times New Roman"/>
          <w:sz w:val="26"/>
        </w:rPr>
        <w:t>В соответствии с  выделенными средствами   результат достигнут.</w:t>
      </w:r>
    </w:p>
    <w:p w:rsidR="003A1E1D" w:rsidRDefault="003A1E1D" w:rsidP="003A1E1D">
      <w:pPr>
        <w:spacing w:line="360" w:lineRule="auto"/>
        <w:ind w:firstLine="705"/>
        <w:jc w:val="both"/>
        <w:rPr>
          <w:rFonts w:ascii="Times New Roman" w:hAnsi="Times New Roman"/>
          <w:b/>
          <w:i/>
          <w:kern w:val="24"/>
          <w:sz w:val="26"/>
          <w:szCs w:val="26"/>
        </w:rPr>
      </w:pPr>
      <w:r>
        <w:rPr>
          <w:rFonts w:ascii="Times New Roman" w:hAnsi="Times New Roman"/>
          <w:i/>
          <w:sz w:val="26"/>
        </w:rPr>
        <w:t xml:space="preserve"> </w:t>
      </w:r>
      <w:r>
        <w:rPr>
          <w:rFonts w:ascii="Times New Roman" w:hAnsi="Times New Roman"/>
          <w:b/>
          <w:i/>
          <w:sz w:val="26"/>
        </w:rPr>
        <w:t>МЦП О</w:t>
      </w:r>
      <w:r>
        <w:rPr>
          <w:rFonts w:ascii="Times New Roman" w:hAnsi="Times New Roman"/>
          <w:b/>
          <w:i/>
          <w:kern w:val="24"/>
          <w:sz w:val="26"/>
          <w:szCs w:val="26"/>
        </w:rPr>
        <w:t>беспечение специализированным светотехническим и звукоусиливающим оборудованием учреждений культуры городского округа  Спасск-Дальний»</w:t>
      </w:r>
    </w:p>
    <w:p w:rsidR="003A1E1D" w:rsidRDefault="003A1E1D" w:rsidP="003A1E1D">
      <w:pPr>
        <w:pStyle w:val="a4"/>
        <w:tabs>
          <w:tab w:val="left" w:pos="0"/>
        </w:tabs>
        <w:spacing w:after="200" w:line="360" w:lineRule="auto"/>
        <w:ind w:firstLine="705"/>
        <w:jc w:val="both"/>
        <w:rPr>
          <w:kern w:val="24"/>
          <w:sz w:val="26"/>
          <w:szCs w:val="26"/>
        </w:rPr>
      </w:pPr>
      <w:r>
        <w:rPr>
          <w:kern w:val="24"/>
          <w:sz w:val="26"/>
          <w:szCs w:val="26"/>
        </w:rPr>
        <w:t>По программе предусмотрено 21,6 тыс. руб. За счет средств бюджета городского округа  и софинансирования из краевой программы  приобретено 2  микрофона.</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1.Уменьшение  доли расхода  бюджетных  средств на аренду светотехнического и звукоусиливающего оборудования  до 10%.</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 xml:space="preserve"> 100,0%.</w:t>
      </w:r>
    </w:p>
    <w:p w:rsidR="003A1E1D" w:rsidRDefault="003A1E1D" w:rsidP="003A1E1D">
      <w:pPr>
        <w:pStyle w:val="a4"/>
        <w:tabs>
          <w:tab w:val="left" w:pos="0"/>
        </w:tabs>
        <w:spacing w:line="360" w:lineRule="auto"/>
        <w:ind w:firstLine="705"/>
        <w:jc w:val="both"/>
        <w:rPr>
          <w:sz w:val="26"/>
        </w:rPr>
      </w:pPr>
      <w:r>
        <w:rPr>
          <w:i/>
          <w:sz w:val="26"/>
        </w:rPr>
        <w:t xml:space="preserve">Степень достижения запланированных результатов: </w:t>
      </w:r>
      <w:r>
        <w:rPr>
          <w:sz w:val="26"/>
        </w:rPr>
        <w:t>В соответствии с выделенными  средствами  результат  достигнут.</w:t>
      </w:r>
    </w:p>
    <w:p w:rsidR="003A1E1D" w:rsidRDefault="003A1E1D" w:rsidP="003A1E1D">
      <w:pPr>
        <w:pStyle w:val="a4"/>
        <w:tabs>
          <w:tab w:val="left" w:pos="0"/>
        </w:tabs>
        <w:spacing w:after="200" w:line="360" w:lineRule="auto"/>
        <w:ind w:firstLine="705"/>
        <w:rPr>
          <w:b/>
          <w:i/>
          <w:kern w:val="24"/>
          <w:sz w:val="26"/>
          <w:szCs w:val="26"/>
        </w:rPr>
      </w:pPr>
      <w:r>
        <w:rPr>
          <w:b/>
          <w:i/>
          <w:kern w:val="24"/>
          <w:sz w:val="26"/>
          <w:szCs w:val="26"/>
        </w:rPr>
        <w:t>МЦП «Развитие культуры городского округа Спасск-Дальний на  2013-2017 годы»</w:t>
      </w:r>
    </w:p>
    <w:p w:rsidR="003A1E1D" w:rsidRDefault="003A1E1D" w:rsidP="003A1E1D">
      <w:pPr>
        <w:spacing w:after="0" w:line="360" w:lineRule="auto"/>
        <w:ind w:firstLine="705"/>
        <w:jc w:val="both"/>
        <w:rPr>
          <w:rFonts w:ascii="Times New Roman" w:hAnsi="Times New Roman"/>
          <w:color w:val="000000"/>
          <w:sz w:val="26"/>
        </w:rPr>
      </w:pPr>
      <w:r>
        <w:rPr>
          <w:rFonts w:ascii="Times New Roman" w:hAnsi="Times New Roman"/>
          <w:color w:val="000000"/>
          <w:sz w:val="26"/>
        </w:rPr>
        <w:t xml:space="preserve">Приобретены  музыкальные инструменты  для МБОУ  ДОД "ДШИ" ГО Спасск-Дальний  (50,0 тыс. руб. средства бюджета городского округа, 130,0 тыс. руб. – средства внебюджетного фонда)   Приобретены  две  искусственные ели  и светодиодная  иллюминация, </w:t>
      </w:r>
      <w:proofErr w:type="gramStart"/>
      <w:r>
        <w:rPr>
          <w:rFonts w:ascii="Times New Roman" w:hAnsi="Times New Roman"/>
          <w:color w:val="000000"/>
          <w:sz w:val="26"/>
        </w:rPr>
        <w:t>Фан-барьеры</w:t>
      </w:r>
      <w:proofErr w:type="gramEnd"/>
      <w:r>
        <w:rPr>
          <w:rFonts w:ascii="Times New Roman" w:hAnsi="Times New Roman"/>
          <w:color w:val="000000"/>
          <w:sz w:val="26"/>
        </w:rPr>
        <w:t xml:space="preserve"> для проведения  культурно-массовых мероприятий.    За счет  внебюджетных средств,  произведен ремонт помещений   ГЦНК "Приморье", установлены стеклопакеты в  здании МБУ "Краеведческий музей им. Н.И.Береговой».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lastRenderedPageBreak/>
        <w:t xml:space="preserve">1.Увеличение удельного веса  населения, участвующего   в платных </w:t>
      </w:r>
      <w:proofErr w:type="spellStart"/>
      <w:r>
        <w:rPr>
          <w:rFonts w:ascii="Times New Roman" w:hAnsi="Times New Roman"/>
          <w:sz w:val="26"/>
        </w:rPr>
        <w:t>культурно-досуговых</w:t>
      </w:r>
      <w:proofErr w:type="spellEnd"/>
      <w:r>
        <w:rPr>
          <w:rFonts w:ascii="Times New Roman" w:hAnsi="Times New Roman"/>
          <w:sz w:val="26"/>
        </w:rPr>
        <w:t xml:space="preserve"> мероприятиях до 85%. </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 xml:space="preserve"> 2.  Увеличение удельного веса населения, посещающего муниципальные музеи  до 70%.</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 xml:space="preserve"> 95,81%.</w:t>
      </w:r>
    </w:p>
    <w:p w:rsidR="003A1E1D" w:rsidRDefault="003A1E1D" w:rsidP="003A1E1D">
      <w:pPr>
        <w:spacing w:line="360" w:lineRule="auto"/>
        <w:ind w:firstLine="708"/>
        <w:jc w:val="both"/>
        <w:rPr>
          <w:rFonts w:ascii="Times New Roman" w:hAnsi="Times New Roman"/>
          <w:sz w:val="26"/>
          <w:szCs w:val="20"/>
        </w:rPr>
      </w:pPr>
      <w:r>
        <w:rPr>
          <w:rFonts w:ascii="Times New Roman" w:hAnsi="Times New Roman"/>
          <w:i/>
          <w:sz w:val="26"/>
        </w:rPr>
        <w:t>Степень достижения запланированных результатов</w:t>
      </w:r>
      <w:r>
        <w:rPr>
          <w:rFonts w:ascii="Times New Roman" w:hAnsi="Times New Roman"/>
          <w:sz w:val="26"/>
        </w:rPr>
        <w:t>. В соответствии с выделенными средствами запланированный результат  достигнут.</w:t>
      </w:r>
    </w:p>
    <w:p w:rsidR="003A1E1D" w:rsidRDefault="003A1E1D" w:rsidP="003A1E1D">
      <w:pPr>
        <w:spacing w:after="0" w:line="360" w:lineRule="auto"/>
        <w:ind w:firstLine="705"/>
        <w:jc w:val="both"/>
        <w:rPr>
          <w:rFonts w:ascii="Times New Roman" w:hAnsi="Times New Roman"/>
          <w:b/>
          <w:bCs/>
          <w:i/>
          <w:color w:val="000000"/>
          <w:sz w:val="26"/>
        </w:rPr>
      </w:pPr>
      <w:r>
        <w:rPr>
          <w:rFonts w:ascii="Times New Roman" w:hAnsi="Times New Roman"/>
          <w:b/>
          <w:bCs/>
          <w:i/>
          <w:color w:val="000000"/>
          <w:sz w:val="26"/>
        </w:rPr>
        <w:t>МЦП "Сохранность и ремонт военно-мемориальных  объектов в городском округе Спасск-Дальний на 2010-2015 годы"</w:t>
      </w:r>
    </w:p>
    <w:p w:rsidR="003A1E1D" w:rsidRDefault="003A1E1D" w:rsidP="003A1E1D">
      <w:pPr>
        <w:spacing w:after="0" w:line="360" w:lineRule="auto"/>
        <w:ind w:firstLine="705"/>
        <w:jc w:val="both"/>
        <w:rPr>
          <w:rFonts w:ascii="Times New Roman" w:hAnsi="Times New Roman"/>
          <w:bCs/>
          <w:color w:val="000000"/>
          <w:sz w:val="26"/>
        </w:rPr>
      </w:pPr>
      <w:r>
        <w:rPr>
          <w:rFonts w:ascii="Times New Roman" w:hAnsi="Times New Roman"/>
          <w:bCs/>
          <w:color w:val="000000"/>
          <w:sz w:val="26"/>
        </w:rPr>
        <w:t>На  реализацию программы  из средств бюджета выделено 151,3 тыс</w:t>
      </w:r>
      <w:proofErr w:type="gramStart"/>
      <w:r>
        <w:rPr>
          <w:rFonts w:ascii="Times New Roman" w:hAnsi="Times New Roman"/>
          <w:bCs/>
          <w:color w:val="000000"/>
          <w:sz w:val="26"/>
        </w:rPr>
        <w:t>.р</w:t>
      </w:r>
      <w:proofErr w:type="gramEnd"/>
      <w:r>
        <w:rPr>
          <w:rFonts w:ascii="Times New Roman" w:hAnsi="Times New Roman"/>
          <w:bCs/>
          <w:color w:val="000000"/>
          <w:sz w:val="26"/>
        </w:rPr>
        <w:t>уб., средства освоены  в полном объеме.</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numPr>
          <w:ilvl w:val="0"/>
          <w:numId w:val="6"/>
        </w:numPr>
        <w:spacing w:after="0" w:line="360" w:lineRule="auto"/>
        <w:ind w:left="720" w:firstLine="131"/>
        <w:jc w:val="both"/>
        <w:rPr>
          <w:rFonts w:ascii="Times New Roman" w:hAnsi="Times New Roman"/>
          <w:sz w:val="26"/>
        </w:rPr>
      </w:pPr>
      <w:r>
        <w:rPr>
          <w:rFonts w:ascii="Times New Roman" w:hAnsi="Times New Roman"/>
          <w:sz w:val="26"/>
        </w:rPr>
        <w:t xml:space="preserve">Сохранение и восстановление  </w:t>
      </w:r>
      <w:proofErr w:type="spellStart"/>
      <w:proofErr w:type="gramStart"/>
      <w:r>
        <w:rPr>
          <w:rFonts w:ascii="Times New Roman" w:hAnsi="Times New Roman"/>
          <w:sz w:val="26"/>
        </w:rPr>
        <w:t>историко</w:t>
      </w:r>
      <w:proofErr w:type="spellEnd"/>
      <w:r>
        <w:rPr>
          <w:rFonts w:ascii="Times New Roman" w:hAnsi="Times New Roman"/>
          <w:sz w:val="26"/>
        </w:rPr>
        <w:t xml:space="preserve"> - культурной</w:t>
      </w:r>
      <w:proofErr w:type="gramEnd"/>
      <w:r>
        <w:rPr>
          <w:rFonts w:ascii="Times New Roman" w:hAnsi="Times New Roman"/>
          <w:sz w:val="26"/>
        </w:rPr>
        <w:t xml:space="preserve"> среды.</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100%.</w:t>
      </w:r>
    </w:p>
    <w:p w:rsidR="003A1E1D" w:rsidRDefault="003A1E1D" w:rsidP="003A1E1D">
      <w:pPr>
        <w:spacing w:after="0" w:line="360" w:lineRule="auto"/>
        <w:ind w:firstLine="708"/>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spacing w:line="360" w:lineRule="auto"/>
        <w:ind w:firstLine="705"/>
        <w:jc w:val="both"/>
        <w:rPr>
          <w:rFonts w:ascii="Times New Roman" w:hAnsi="Times New Roman"/>
          <w:sz w:val="26"/>
        </w:rPr>
      </w:pPr>
      <w:r>
        <w:rPr>
          <w:rFonts w:ascii="Times New Roman" w:hAnsi="Times New Roman"/>
          <w:sz w:val="26"/>
        </w:rPr>
        <w:t>1. Произведен текущий ремонт памятника "Штурмовые ночи Спасска". В соответствии с выделенными средствами запланированный результат достигнут.</w:t>
      </w:r>
    </w:p>
    <w:p w:rsidR="003A1E1D" w:rsidRDefault="003A1E1D" w:rsidP="003A1E1D">
      <w:pPr>
        <w:spacing w:after="0" w:line="360" w:lineRule="auto"/>
        <w:ind w:left="720"/>
        <w:jc w:val="both"/>
        <w:rPr>
          <w:rFonts w:ascii="Times New Roman" w:hAnsi="Times New Roman"/>
          <w:b/>
          <w:i/>
          <w:sz w:val="26"/>
        </w:rPr>
      </w:pPr>
      <w:r>
        <w:rPr>
          <w:rFonts w:ascii="Times New Roman" w:hAnsi="Times New Roman"/>
          <w:sz w:val="26"/>
        </w:rPr>
        <w:t xml:space="preserve"> </w:t>
      </w:r>
      <w:r>
        <w:rPr>
          <w:rFonts w:ascii="Times New Roman" w:hAnsi="Times New Roman"/>
          <w:b/>
          <w:i/>
          <w:sz w:val="26"/>
        </w:rPr>
        <w:t>МЦП «Развитие муниципальной службы в городском округе Спасск-Дальний» на 2013-2015г.</w:t>
      </w:r>
    </w:p>
    <w:p w:rsidR="003A1E1D" w:rsidRDefault="003A1E1D" w:rsidP="003A1E1D">
      <w:pPr>
        <w:pStyle w:val="a3"/>
        <w:shd w:val="clear" w:color="auto" w:fill="FFFFFF"/>
        <w:spacing w:before="0" w:beforeAutospacing="0" w:after="0" w:afterAutospacing="0" w:line="360" w:lineRule="auto"/>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  ходе реализации муниципальной программы </w:t>
      </w:r>
      <w:r>
        <w:rPr>
          <w:rFonts w:ascii="Times New Roman" w:hAnsi="Times New Roman" w:cs="Times New Roman"/>
          <w:b/>
          <w:color w:val="auto"/>
          <w:sz w:val="26"/>
          <w:szCs w:val="26"/>
        </w:rPr>
        <w:t xml:space="preserve"> </w:t>
      </w:r>
      <w:r>
        <w:rPr>
          <w:rFonts w:ascii="Times New Roman" w:hAnsi="Times New Roman" w:cs="Times New Roman"/>
          <w:color w:val="auto"/>
          <w:sz w:val="26"/>
          <w:szCs w:val="26"/>
        </w:rPr>
        <w:t xml:space="preserve"> в 2013 году  повышение квалификации  и профессиональную переподготовку прошли 6 человек, на эти цели  выделено 60,0 тыс. рублей бюджетных средств; в течение года проведена аттестация муниципальных служащих; осуществлен переход на электронный документооборот в системе «Практика». </w:t>
      </w:r>
    </w:p>
    <w:p w:rsidR="003A1E1D" w:rsidRDefault="003A1E1D" w:rsidP="003A1E1D">
      <w:pPr>
        <w:pStyle w:val="a3"/>
        <w:shd w:val="clear" w:color="auto" w:fill="FFFFFF"/>
        <w:spacing w:before="0" w:beforeAutospacing="0" w:after="0" w:afterAutospacing="0" w:line="360" w:lineRule="auto"/>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Программа профинансирована на 74,4%.</w:t>
      </w:r>
    </w:p>
    <w:p w:rsidR="003A1E1D" w:rsidRDefault="003A1E1D" w:rsidP="003A1E1D">
      <w:pPr>
        <w:spacing w:after="0" w:line="360" w:lineRule="auto"/>
        <w:ind w:firstLine="708"/>
        <w:jc w:val="both"/>
        <w:rPr>
          <w:rFonts w:ascii="Times New Roman" w:hAnsi="Times New Roman" w:cs="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szCs w:val="20"/>
        </w:rPr>
      </w:pPr>
      <w:r>
        <w:rPr>
          <w:rFonts w:ascii="Times New Roman" w:hAnsi="Times New Roman"/>
          <w:sz w:val="26"/>
          <w:szCs w:val="20"/>
        </w:rPr>
        <w:t>1.Повышение квалификации 3 муниципальных служащих.</w:t>
      </w:r>
    </w:p>
    <w:p w:rsidR="003A1E1D" w:rsidRDefault="003A1E1D" w:rsidP="003A1E1D">
      <w:pPr>
        <w:spacing w:after="0" w:line="360" w:lineRule="auto"/>
        <w:ind w:firstLine="708"/>
        <w:jc w:val="both"/>
        <w:rPr>
          <w:rFonts w:ascii="Times New Roman" w:hAnsi="Times New Roman"/>
          <w:sz w:val="26"/>
          <w:szCs w:val="20"/>
        </w:rPr>
      </w:pPr>
      <w:r>
        <w:rPr>
          <w:rFonts w:ascii="Times New Roman" w:hAnsi="Times New Roman"/>
          <w:sz w:val="26"/>
        </w:rPr>
        <w:t>2.Участие муниципальных служащих в краткосрочных тематических семинарах -15чел.</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 xml:space="preserve"> 74,42%.</w:t>
      </w:r>
    </w:p>
    <w:p w:rsidR="003A1E1D" w:rsidRDefault="003A1E1D" w:rsidP="003A1E1D">
      <w:pPr>
        <w:spacing w:after="0" w:line="360" w:lineRule="auto"/>
        <w:ind w:firstLine="708"/>
        <w:jc w:val="both"/>
        <w:rPr>
          <w:rFonts w:ascii="Times New Roman" w:hAnsi="Times New Roman"/>
          <w:i/>
          <w:sz w:val="26"/>
        </w:rPr>
      </w:pPr>
      <w:r>
        <w:rPr>
          <w:rFonts w:ascii="Times New Roman" w:hAnsi="Times New Roman"/>
          <w:i/>
          <w:sz w:val="26"/>
        </w:rPr>
        <w:lastRenderedPageBreak/>
        <w:t>Степень достижения  запланированных  результатов:</w:t>
      </w:r>
    </w:p>
    <w:p w:rsidR="003A1E1D" w:rsidRDefault="003A1E1D" w:rsidP="003A1E1D">
      <w:pPr>
        <w:spacing w:line="360" w:lineRule="auto"/>
        <w:ind w:firstLine="708"/>
        <w:jc w:val="both"/>
        <w:rPr>
          <w:rFonts w:ascii="Times New Roman" w:hAnsi="Times New Roman"/>
          <w:sz w:val="26"/>
        </w:rPr>
      </w:pPr>
      <w:r>
        <w:rPr>
          <w:rFonts w:ascii="Times New Roman" w:hAnsi="Times New Roman"/>
          <w:sz w:val="26"/>
        </w:rPr>
        <w:t>1.  Повысили квалификацию 5 муниципальных служащих, 1 человек прошел профессиональную подготовку, 6 человек приняло участие  в краткосрочных  семинарах. Степень выполнения запланированного результата равна  67%.</w:t>
      </w:r>
    </w:p>
    <w:p w:rsidR="003A1E1D" w:rsidRDefault="003A1E1D" w:rsidP="003A1E1D">
      <w:pPr>
        <w:pStyle w:val="a3"/>
        <w:shd w:val="clear" w:color="auto" w:fill="FFFFFF"/>
        <w:spacing w:before="0" w:beforeAutospacing="0" w:after="240" w:afterAutospacing="0" w:line="360" w:lineRule="auto"/>
        <w:ind w:firstLine="708"/>
        <w:jc w:val="both"/>
        <w:rPr>
          <w:rFonts w:ascii="Times New Roman" w:hAnsi="Times New Roman" w:cs="Times New Roman"/>
          <w:b/>
          <w:i/>
          <w:color w:val="auto"/>
          <w:sz w:val="26"/>
          <w:szCs w:val="26"/>
        </w:rPr>
      </w:pPr>
      <w:r>
        <w:rPr>
          <w:rFonts w:ascii="Times New Roman" w:hAnsi="Times New Roman" w:cs="Times New Roman"/>
          <w:b/>
          <w:i/>
          <w:color w:val="auto"/>
          <w:sz w:val="26"/>
          <w:szCs w:val="26"/>
        </w:rPr>
        <w:t>МЦП «Снижение административных барьеров, оптимизация и повышение качества предоставления муниципальных услуг в городском округе Спасск-Дальний на 2012-2013 годы»</w:t>
      </w:r>
    </w:p>
    <w:p w:rsidR="003A1E1D" w:rsidRDefault="003A1E1D" w:rsidP="003A1E1D">
      <w:pPr>
        <w:spacing w:after="0" w:line="360" w:lineRule="auto"/>
        <w:ind w:firstLine="540"/>
        <w:jc w:val="both"/>
        <w:rPr>
          <w:rFonts w:ascii="Times New Roman" w:hAnsi="Times New Roman" w:cs="Times New Roman"/>
          <w:bCs/>
          <w:sz w:val="26"/>
          <w:szCs w:val="26"/>
        </w:rPr>
      </w:pPr>
      <w:r>
        <w:rPr>
          <w:rFonts w:ascii="Times New Roman" w:hAnsi="Times New Roman"/>
          <w:sz w:val="26"/>
          <w:szCs w:val="26"/>
        </w:rPr>
        <w:t xml:space="preserve">В 2013 году  программа была направлена  на  перевод услуг  в электронный вид,  переход на межведомственное электронное взаимодействие при предоставлении услуг, предоставление муниципальных услуг на базе МФЦ, оптимизацию штатного состава аппарата администрации. </w:t>
      </w:r>
    </w:p>
    <w:p w:rsidR="003A1E1D" w:rsidRDefault="003A1E1D" w:rsidP="003A1E1D">
      <w:pPr>
        <w:spacing w:after="0" w:line="360" w:lineRule="auto"/>
        <w:ind w:firstLine="540"/>
        <w:jc w:val="both"/>
        <w:rPr>
          <w:rFonts w:ascii="Times New Roman" w:hAnsi="Times New Roman"/>
          <w:bCs/>
          <w:sz w:val="26"/>
          <w:szCs w:val="26"/>
        </w:rPr>
      </w:pPr>
      <w:r>
        <w:rPr>
          <w:rFonts w:ascii="Times New Roman" w:hAnsi="Times New Roman"/>
          <w:bCs/>
          <w:sz w:val="26"/>
          <w:szCs w:val="26"/>
        </w:rPr>
        <w:t xml:space="preserve"> В  течение 2013 г. компанией «</w:t>
      </w:r>
      <w:proofErr w:type="spellStart"/>
      <w:r>
        <w:rPr>
          <w:rFonts w:ascii="Times New Roman" w:hAnsi="Times New Roman"/>
          <w:bCs/>
          <w:sz w:val="26"/>
          <w:szCs w:val="26"/>
        </w:rPr>
        <w:t>Ростелеком</w:t>
      </w:r>
      <w:proofErr w:type="spellEnd"/>
      <w:r>
        <w:rPr>
          <w:rFonts w:ascii="Times New Roman" w:hAnsi="Times New Roman"/>
          <w:bCs/>
          <w:sz w:val="26"/>
          <w:szCs w:val="26"/>
        </w:rPr>
        <w:t xml:space="preserve">» осуществлялось  внедрение программы «Система исполнения регламентов», позволяющей взаимодействовать с различными органами и организациями по направлению  и приему запросов информации, необходимой в ходе исполнения услуг.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1.Среднее обращение граждан в Администрацию городского округа  за получением одной услуги -1.</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2. Среднее  число обращений представителя бизнеса для получения одной муниципальной услуги, связанной со сферой деятельности -2;</w:t>
      </w:r>
    </w:p>
    <w:p w:rsidR="003A1E1D" w:rsidRDefault="003A1E1D" w:rsidP="003A1E1D">
      <w:pPr>
        <w:tabs>
          <w:tab w:val="left" w:pos="993"/>
        </w:tabs>
        <w:spacing w:after="0" w:line="360" w:lineRule="auto"/>
        <w:ind w:firstLine="705"/>
        <w:jc w:val="both"/>
        <w:rPr>
          <w:rFonts w:ascii="Times New Roman" w:hAnsi="Times New Roman"/>
          <w:sz w:val="26"/>
        </w:rPr>
      </w:pPr>
      <w:r>
        <w:rPr>
          <w:rFonts w:ascii="Times New Roman" w:hAnsi="Times New Roman"/>
          <w:sz w:val="26"/>
        </w:rPr>
        <w:t xml:space="preserve"> 3.Степень удовлетворенности граждан качеством и доступностью  муниципальных услуг, предоставляемых го Спасск-Дальний -60%;</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4. Доля услуг, по которым проводится  мониторинг их качества, от общего числа  предоставляемых  муниципальных услуг -100%.</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82,8%.</w:t>
      </w:r>
    </w:p>
    <w:p w:rsidR="003A1E1D" w:rsidRDefault="003A1E1D" w:rsidP="003A1E1D">
      <w:pPr>
        <w:spacing w:after="0" w:line="360" w:lineRule="auto"/>
        <w:ind w:firstLine="708"/>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1.Среднее обращение граждан в Администрацию городского округа  за получением одной услуги -2.  </w:t>
      </w:r>
      <w:proofErr w:type="gramStart"/>
      <w:r>
        <w:rPr>
          <w:rFonts w:ascii="Times New Roman" w:hAnsi="Times New Roman"/>
          <w:sz w:val="26"/>
        </w:rPr>
        <w:t>Запланированный результат не  достигнут</w:t>
      </w:r>
      <w:proofErr w:type="gramEnd"/>
      <w:r>
        <w:rPr>
          <w:rFonts w:ascii="Times New Roman" w:hAnsi="Times New Roman"/>
          <w:sz w:val="26"/>
        </w:rPr>
        <w:t>;</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2. Среднее  число обращений представителя бизнеса для получения одной муниципальной услуги, связанной со сферой деятельности -2. .  Запланированный результат  достигнут;</w:t>
      </w:r>
    </w:p>
    <w:p w:rsidR="003A1E1D" w:rsidRDefault="003A1E1D" w:rsidP="003A1E1D">
      <w:pPr>
        <w:spacing w:line="360" w:lineRule="auto"/>
        <w:ind w:firstLine="708"/>
        <w:jc w:val="both"/>
        <w:rPr>
          <w:rFonts w:ascii="Times New Roman" w:hAnsi="Times New Roman"/>
          <w:sz w:val="26"/>
        </w:rPr>
      </w:pPr>
      <w:r>
        <w:rPr>
          <w:rFonts w:ascii="Times New Roman" w:hAnsi="Times New Roman"/>
          <w:sz w:val="26"/>
        </w:rPr>
        <w:lastRenderedPageBreak/>
        <w:t xml:space="preserve"> 3. Степень удовлетворенности граждан качеством и доступностью  муниципальных услуг, предоставляемых городского округа  Спасск-Дальний -80%.  Запланированный результат  достигнут.</w:t>
      </w:r>
    </w:p>
    <w:p w:rsidR="003A1E1D" w:rsidRDefault="003A1E1D" w:rsidP="003A1E1D">
      <w:pPr>
        <w:ind w:firstLine="540"/>
        <w:jc w:val="both"/>
        <w:rPr>
          <w:rFonts w:ascii="Times New Roman" w:hAnsi="Times New Roman"/>
          <w:b/>
          <w:bCs/>
          <w:i/>
          <w:sz w:val="26"/>
          <w:szCs w:val="26"/>
        </w:rPr>
      </w:pPr>
      <w:r>
        <w:rPr>
          <w:rFonts w:ascii="Times New Roman" w:hAnsi="Times New Roman"/>
          <w:b/>
          <w:bCs/>
          <w:i/>
          <w:sz w:val="26"/>
          <w:szCs w:val="26"/>
        </w:rPr>
        <w:t>МЦП «Программа противодействия коррупции в городском округе Спасск-Дальний на 2012-2015 годы»</w:t>
      </w:r>
    </w:p>
    <w:p w:rsidR="003A1E1D" w:rsidRDefault="003A1E1D" w:rsidP="003A1E1D">
      <w:pPr>
        <w:spacing w:after="0" w:line="360" w:lineRule="auto"/>
        <w:ind w:firstLine="540"/>
        <w:jc w:val="both"/>
        <w:rPr>
          <w:rFonts w:ascii="Times New Roman" w:hAnsi="Times New Roman"/>
          <w:bCs/>
          <w:sz w:val="26"/>
          <w:szCs w:val="26"/>
        </w:rPr>
      </w:pPr>
      <w:r>
        <w:rPr>
          <w:rFonts w:ascii="Times New Roman" w:hAnsi="Times New Roman"/>
          <w:bCs/>
          <w:sz w:val="26"/>
          <w:szCs w:val="26"/>
        </w:rPr>
        <w:t xml:space="preserve">Реализация программных мероприятий  не предусматривает финансовых затрат.  Проводятся заседания комиссии по соблюдению требований к служебному   поведению муниципальных служащих,  проводится </w:t>
      </w:r>
      <w:proofErr w:type="spellStart"/>
      <w:r>
        <w:rPr>
          <w:rFonts w:ascii="Times New Roman" w:hAnsi="Times New Roman"/>
          <w:bCs/>
          <w:sz w:val="26"/>
          <w:szCs w:val="26"/>
        </w:rPr>
        <w:t>антикоррупционная</w:t>
      </w:r>
      <w:proofErr w:type="spellEnd"/>
      <w:r>
        <w:rPr>
          <w:rFonts w:ascii="Times New Roman" w:hAnsi="Times New Roman"/>
          <w:bCs/>
          <w:sz w:val="26"/>
          <w:szCs w:val="26"/>
        </w:rPr>
        <w:t xml:space="preserve">  экспертиза нормативно правовых актов. На сайте  Администрации  городского округа открыта рубрика  «</w:t>
      </w:r>
      <w:proofErr w:type="spellStart"/>
      <w:r>
        <w:rPr>
          <w:rFonts w:ascii="Times New Roman" w:hAnsi="Times New Roman"/>
          <w:bCs/>
          <w:sz w:val="26"/>
          <w:szCs w:val="26"/>
        </w:rPr>
        <w:t>STOP-корруция</w:t>
      </w:r>
      <w:proofErr w:type="spellEnd"/>
      <w:r>
        <w:rPr>
          <w:rFonts w:ascii="Times New Roman" w:hAnsi="Times New Roman"/>
          <w:bCs/>
          <w:sz w:val="26"/>
          <w:szCs w:val="26"/>
        </w:rPr>
        <w:t>»</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szCs w:val="20"/>
        </w:rPr>
      </w:pPr>
      <w:r>
        <w:rPr>
          <w:rFonts w:ascii="Times New Roman" w:hAnsi="Times New Roman"/>
          <w:sz w:val="26"/>
          <w:szCs w:val="20"/>
        </w:rPr>
        <w:t>1. Снижение  количества обращений граждан  и организаций  в органы  местного самоуправления  по вопросам коррупционных проявлений со стороны муниципальных служащих.</w:t>
      </w:r>
    </w:p>
    <w:p w:rsidR="003A1E1D" w:rsidRDefault="003A1E1D" w:rsidP="003A1E1D">
      <w:pPr>
        <w:spacing w:after="0" w:line="360" w:lineRule="auto"/>
        <w:ind w:firstLine="708"/>
        <w:jc w:val="both"/>
        <w:rPr>
          <w:rFonts w:ascii="Times New Roman" w:hAnsi="Times New Roman"/>
          <w:sz w:val="26"/>
          <w:szCs w:val="20"/>
        </w:rPr>
      </w:pPr>
      <w:r>
        <w:rPr>
          <w:rFonts w:ascii="Times New Roman" w:hAnsi="Times New Roman"/>
          <w:sz w:val="26"/>
          <w:szCs w:val="20"/>
        </w:rPr>
        <w:t xml:space="preserve">2. Увеличение  количества  информационно – аналитических  материалов </w:t>
      </w:r>
      <w:proofErr w:type="spellStart"/>
      <w:r>
        <w:rPr>
          <w:rFonts w:ascii="Times New Roman" w:hAnsi="Times New Roman"/>
          <w:sz w:val="26"/>
          <w:szCs w:val="20"/>
        </w:rPr>
        <w:t>аниткоррупционной</w:t>
      </w:r>
      <w:proofErr w:type="spellEnd"/>
      <w:r>
        <w:rPr>
          <w:rFonts w:ascii="Times New Roman" w:hAnsi="Times New Roman"/>
          <w:sz w:val="26"/>
          <w:szCs w:val="20"/>
        </w:rPr>
        <w:t xml:space="preserve"> направленности.</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Программа без финансовых затрат.</w:t>
      </w:r>
    </w:p>
    <w:p w:rsidR="003A1E1D" w:rsidRDefault="003A1E1D" w:rsidP="003A1E1D">
      <w:pPr>
        <w:spacing w:line="360" w:lineRule="auto"/>
        <w:ind w:firstLine="708"/>
        <w:jc w:val="both"/>
        <w:rPr>
          <w:rFonts w:ascii="Times New Roman" w:hAnsi="Times New Roman"/>
          <w:i/>
          <w:sz w:val="26"/>
        </w:rPr>
      </w:pPr>
      <w:r>
        <w:rPr>
          <w:rFonts w:ascii="Times New Roman" w:hAnsi="Times New Roman"/>
          <w:i/>
          <w:sz w:val="26"/>
        </w:rPr>
        <w:t>Степень достижения запланированных результатов: Запланированный результат достигнут.</w:t>
      </w:r>
    </w:p>
    <w:p w:rsidR="003A1E1D" w:rsidRDefault="003A1E1D" w:rsidP="003A1E1D">
      <w:pPr>
        <w:pStyle w:val="a3"/>
        <w:shd w:val="clear" w:color="auto" w:fill="FFFFFF"/>
        <w:spacing w:before="0" w:beforeAutospacing="0" w:after="240" w:afterAutospacing="0" w:line="276" w:lineRule="auto"/>
        <w:ind w:firstLine="708"/>
        <w:jc w:val="both"/>
        <w:rPr>
          <w:rFonts w:ascii="Times New Roman" w:hAnsi="Times New Roman" w:cs="Times New Roman"/>
          <w:i/>
          <w:color w:val="auto"/>
          <w:kern w:val="24"/>
          <w:sz w:val="26"/>
          <w:szCs w:val="26"/>
        </w:rPr>
      </w:pPr>
      <w:r>
        <w:rPr>
          <w:rFonts w:ascii="Times New Roman" w:hAnsi="Times New Roman" w:cs="Times New Roman"/>
          <w:b/>
          <w:i/>
          <w:color w:val="auto"/>
          <w:sz w:val="26"/>
          <w:szCs w:val="26"/>
        </w:rPr>
        <w:t xml:space="preserve"> </w:t>
      </w:r>
      <w:r>
        <w:rPr>
          <w:rFonts w:ascii="Times New Roman" w:hAnsi="Times New Roman" w:cs="Times New Roman"/>
          <w:b/>
          <w:i/>
          <w:color w:val="auto"/>
          <w:kern w:val="24"/>
          <w:sz w:val="26"/>
          <w:szCs w:val="26"/>
        </w:rPr>
        <w:t>ЦП «Развитие малого и среднего предпринимательства  на территории городского округа Спасск-Дальний на 2012- 2014 годы</w:t>
      </w:r>
      <w:r>
        <w:rPr>
          <w:rFonts w:ascii="Times New Roman" w:hAnsi="Times New Roman" w:cs="Times New Roman"/>
          <w:i/>
          <w:color w:val="auto"/>
          <w:kern w:val="24"/>
          <w:sz w:val="26"/>
          <w:szCs w:val="26"/>
        </w:rPr>
        <w:t>»</w:t>
      </w:r>
    </w:p>
    <w:p w:rsidR="003A1E1D" w:rsidRDefault="003A1E1D" w:rsidP="003A1E1D">
      <w:pPr>
        <w:spacing w:line="360" w:lineRule="auto"/>
        <w:ind w:firstLine="705"/>
        <w:jc w:val="both"/>
        <w:rPr>
          <w:rFonts w:ascii="Times New Roman" w:hAnsi="Times New Roman" w:cs="Times New Roman"/>
          <w:sz w:val="26"/>
        </w:rPr>
      </w:pPr>
      <w:r>
        <w:rPr>
          <w:rFonts w:ascii="Times New Roman" w:hAnsi="Times New Roman"/>
          <w:sz w:val="26"/>
        </w:rPr>
        <w:t>За  2013 год было проведено четыре заседания Совета по содействию развития малого и среднего предпринимательства при главе Администрации городского округа Спасск-Дальний.  Из  средств бюджета городского округа оказана финансовая поддержка трём субъектам малого и среднего предпринимательства – ООО «МЦ Меридиан здоровья», ООО «Лечебно - восстановительный диагностический центр «Остеон», ИП Савчук Е.Я. на сумму 487, 900 тыс. рублей. За счет средств субсидий из краевого бюджета и части субсидий из федерального бюджета оказана финансовая поддержк</w:t>
      </w:r>
      <w:proofErr w:type="gramStart"/>
      <w:r>
        <w:rPr>
          <w:rFonts w:ascii="Times New Roman" w:hAnsi="Times New Roman"/>
          <w:sz w:val="26"/>
        </w:rPr>
        <w:t>а  ООО</w:t>
      </w:r>
      <w:proofErr w:type="gramEnd"/>
      <w:r>
        <w:rPr>
          <w:rFonts w:ascii="Times New Roman" w:hAnsi="Times New Roman"/>
          <w:sz w:val="26"/>
        </w:rPr>
        <w:t xml:space="preserve"> «Поле чудес»  на сумму 600 ,00  тыс. рублей. За счет субсидий из федерального бюджета </w:t>
      </w:r>
      <w:r>
        <w:rPr>
          <w:rFonts w:ascii="Times New Roman" w:hAnsi="Times New Roman"/>
          <w:sz w:val="26"/>
        </w:rPr>
        <w:lastRenderedPageBreak/>
        <w:t xml:space="preserve">оказана финансовая  поддержка  6 субъектам малого предпринимательства, в том числе четырем  на начало предпринимательской деятельности и двум  на долгосрочную финансовую аренду (лизинг), общей суммой 1400, 000  тыс. рублей.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1.Рост общего количества малых и средних предприятий на  2%; </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2. Создание  40  новых рабочих мест;</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3. Рост оборота малых и средних предприятий на 2-3%;</w:t>
      </w:r>
    </w:p>
    <w:p w:rsidR="003A1E1D" w:rsidRDefault="003A1E1D" w:rsidP="003A1E1D">
      <w:pPr>
        <w:spacing w:after="0" w:line="360" w:lineRule="auto"/>
        <w:ind w:firstLine="705"/>
        <w:jc w:val="both"/>
        <w:rPr>
          <w:rFonts w:ascii="Times New Roman" w:hAnsi="Times New Roman"/>
        </w:rPr>
      </w:pPr>
      <w:r>
        <w:rPr>
          <w:rFonts w:ascii="Times New Roman" w:hAnsi="Times New Roman"/>
          <w:sz w:val="26"/>
        </w:rPr>
        <w:t>4. Увеличение доли оборота  малых и средних  предприятий  на 3%.</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100%.</w:t>
      </w:r>
    </w:p>
    <w:p w:rsidR="003A1E1D" w:rsidRDefault="003A1E1D" w:rsidP="003A1E1D">
      <w:pPr>
        <w:spacing w:after="0" w:line="360" w:lineRule="auto"/>
        <w:ind w:firstLine="708"/>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1. Рост общего количества малых и средних предприятий  составил 18,4%. Степень  достижения результата превышает уровень  запланированного на 16,4 процентных пункта.</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2. Создано  50  новых рабочих мест,  рост составил 125%.</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3. Рост оборота малых и средних предприятий на 14,2%, к </w:t>
      </w:r>
      <w:proofErr w:type="gramStart"/>
      <w:r>
        <w:rPr>
          <w:rFonts w:ascii="Times New Roman" w:hAnsi="Times New Roman"/>
          <w:sz w:val="26"/>
        </w:rPr>
        <w:t>запланированному</w:t>
      </w:r>
      <w:proofErr w:type="gramEnd"/>
      <w:r>
        <w:rPr>
          <w:rFonts w:ascii="Times New Roman" w:hAnsi="Times New Roman"/>
          <w:sz w:val="26"/>
        </w:rPr>
        <w:t xml:space="preserve"> рост составил 11,2  процентных пункта.</w:t>
      </w:r>
    </w:p>
    <w:p w:rsidR="003A1E1D" w:rsidRDefault="003A1E1D" w:rsidP="003A1E1D">
      <w:pPr>
        <w:spacing w:line="360" w:lineRule="auto"/>
        <w:ind w:firstLine="705"/>
        <w:jc w:val="both"/>
        <w:rPr>
          <w:rFonts w:ascii="Times New Roman" w:hAnsi="Times New Roman"/>
        </w:rPr>
      </w:pPr>
      <w:r>
        <w:rPr>
          <w:rFonts w:ascii="Times New Roman" w:hAnsi="Times New Roman"/>
          <w:sz w:val="26"/>
        </w:rPr>
        <w:t xml:space="preserve">4.  Доля оборота  малых и средних  предприятий   в общем обороте   увеличился  на 4,9%, рост  к </w:t>
      </w:r>
      <w:proofErr w:type="gramStart"/>
      <w:r>
        <w:rPr>
          <w:rFonts w:ascii="Times New Roman" w:hAnsi="Times New Roman"/>
          <w:sz w:val="26"/>
        </w:rPr>
        <w:t>запланированному</w:t>
      </w:r>
      <w:proofErr w:type="gramEnd"/>
      <w:r>
        <w:rPr>
          <w:rFonts w:ascii="Times New Roman" w:hAnsi="Times New Roman"/>
          <w:sz w:val="26"/>
        </w:rPr>
        <w:t xml:space="preserve">  составил  1,9 процентных пункта.</w:t>
      </w:r>
    </w:p>
    <w:p w:rsidR="003A1E1D" w:rsidRDefault="003A1E1D" w:rsidP="003A1E1D">
      <w:pPr>
        <w:spacing w:after="0" w:line="360" w:lineRule="auto"/>
        <w:ind w:firstLine="708"/>
        <w:jc w:val="both"/>
        <w:rPr>
          <w:rFonts w:ascii="Times New Roman" w:hAnsi="Times New Roman"/>
          <w:b/>
          <w:i/>
          <w:kern w:val="24"/>
          <w:sz w:val="26"/>
          <w:szCs w:val="26"/>
        </w:rPr>
      </w:pPr>
      <w:r>
        <w:rPr>
          <w:rFonts w:ascii="Times New Roman" w:hAnsi="Times New Roman"/>
          <w:sz w:val="26"/>
        </w:rPr>
        <w:t xml:space="preserve"> </w:t>
      </w:r>
      <w:r>
        <w:rPr>
          <w:rFonts w:ascii="Times New Roman" w:hAnsi="Times New Roman"/>
          <w:b/>
          <w:i/>
          <w:kern w:val="24"/>
          <w:sz w:val="26"/>
          <w:szCs w:val="26"/>
        </w:rPr>
        <w:t>МЦП «Развитие торговли на территории городского округа Спасск-Дальний на 2012- 2014 годы»</w:t>
      </w:r>
    </w:p>
    <w:p w:rsidR="003A1E1D" w:rsidRDefault="003A1E1D" w:rsidP="003A1E1D">
      <w:pPr>
        <w:spacing w:after="0" w:line="360" w:lineRule="auto"/>
        <w:ind w:left="142" w:firstLine="567"/>
        <w:jc w:val="both"/>
        <w:rPr>
          <w:rFonts w:ascii="Times New Roman" w:hAnsi="Times New Roman"/>
          <w:sz w:val="26"/>
        </w:rPr>
      </w:pPr>
      <w:r>
        <w:rPr>
          <w:rFonts w:ascii="Times New Roman" w:hAnsi="Times New Roman"/>
          <w:sz w:val="26"/>
        </w:rPr>
        <w:t xml:space="preserve">Утверждена новая редакция схемы размещения нестационарных торговых  объектов. </w:t>
      </w:r>
    </w:p>
    <w:p w:rsidR="003A1E1D" w:rsidRDefault="003A1E1D" w:rsidP="003A1E1D">
      <w:pPr>
        <w:spacing w:after="0" w:line="360" w:lineRule="auto"/>
        <w:ind w:firstLine="705"/>
        <w:jc w:val="both"/>
        <w:rPr>
          <w:rFonts w:ascii="Times New Roman" w:hAnsi="Times New Roman"/>
          <w:sz w:val="26"/>
        </w:rPr>
      </w:pPr>
      <w:r>
        <w:rPr>
          <w:rFonts w:ascii="Times New Roman" w:hAnsi="Times New Roman"/>
          <w:sz w:val="26"/>
        </w:rPr>
        <w:t>Принято постановление № 425-па от 03.07.2013 Администрации городского округа Спасск-Дальний «Об определении границ прилегающих к некоторым организациям и объектам некоторых территорий, на которых не допускается розничная продажа алкогольной продукции». Состоялось заседание комиссии по выдаче разрешений на организацию розничных рынков, на заседании которой было рассмотрено заявление управляющей рынком компанией ООО «</w:t>
      </w:r>
      <w:proofErr w:type="spellStart"/>
      <w:r>
        <w:rPr>
          <w:rFonts w:ascii="Times New Roman" w:hAnsi="Times New Roman"/>
          <w:sz w:val="26"/>
        </w:rPr>
        <w:t>Мастара</w:t>
      </w:r>
      <w:proofErr w:type="spellEnd"/>
      <w:r>
        <w:rPr>
          <w:rFonts w:ascii="Times New Roman" w:hAnsi="Times New Roman"/>
          <w:sz w:val="26"/>
        </w:rPr>
        <w:t xml:space="preserve">» на организацию розничного рынка и отчет о строительстве нового капитального здания рынка в микрорайоне 50-летия города Спасска.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rPr>
        <w:lastRenderedPageBreak/>
        <w:t>1</w:t>
      </w:r>
      <w:r>
        <w:rPr>
          <w:rFonts w:ascii="Times New Roman" w:hAnsi="Times New Roman"/>
          <w:sz w:val="26"/>
        </w:rPr>
        <w:t xml:space="preserve">. Рост оборота розничной торговли на 10,0%; </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2. Ввод торговых площадей  - 3477 кв.м.;</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3. Обеспеченность населения  торговыми площадями - 605 кв. на 1000 жителей;</w:t>
      </w:r>
    </w:p>
    <w:p w:rsidR="003A1E1D" w:rsidRDefault="003A1E1D" w:rsidP="003A1E1D">
      <w:pPr>
        <w:spacing w:after="0" w:line="360" w:lineRule="auto"/>
        <w:jc w:val="both"/>
        <w:rPr>
          <w:rFonts w:ascii="Times New Roman" w:hAnsi="Times New Roman"/>
          <w:sz w:val="26"/>
        </w:rPr>
      </w:pPr>
      <w:r>
        <w:rPr>
          <w:rFonts w:ascii="Times New Roman" w:hAnsi="Times New Roman"/>
          <w:sz w:val="26"/>
        </w:rPr>
        <w:t xml:space="preserve"> </w:t>
      </w:r>
      <w:r>
        <w:rPr>
          <w:rFonts w:ascii="Times New Roman" w:hAnsi="Times New Roman"/>
          <w:sz w:val="26"/>
        </w:rPr>
        <w:tab/>
        <w:t>4. Проведение ярмарок, выставок 25 ед.</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100%.</w:t>
      </w:r>
    </w:p>
    <w:p w:rsidR="003A1E1D" w:rsidRDefault="003A1E1D" w:rsidP="003A1E1D">
      <w:pPr>
        <w:spacing w:after="0" w:line="360" w:lineRule="auto"/>
        <w:ind w:firstLine="708"/>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rPr>
        <w:t>1</w:t>
      </w:r>
      <w:r>
        <w:rPr>
          <w:rFonts w:ascii="Times New Roman" w:hAnsi="Times New Roman"/>
          <w:sz w:val="26"/>
        </w:rPr>
        <w:t>. Рост оборота розничной торговли  снижен  на 4,4%. Запланированный  результат  не достигнут.</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2. Ввод торговых площадей  - 1094,6 кв.м., снижение  от </w:t>
      </w:r>
      <w:proofErr w:type="gramStart"/>
      <w:r>
        <w:rPr>
          <w:rFonts w:ascii="Times New Roman" w:hAnsi="Times New Roman"/>
          <w:sz w:val="26"/>
        </w:rPr>
        <w:t>запланированного</w:t>
      </w:r>
      <w:proofErr w:type="gramEnd"/>
      <w:r>
        <w:rPr>
          <w:rFonts w:ascii="Times New Roman" w:hAnsi="Times New Roman"/>
          <w:sz w:val="26"/>
        </w:rPr>
        <w:t xml:space="preserve"> 31,5% .</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3. Обеспеченность населения  торговыми площадями – 848,45 кв. на 1000 жителей,  </w:t>
      </w:r>
      <w:proofErr w:type="gramStart"/>
      <w:r>
        <w:rPr>
          <w:rFonts w:ascii="Times New Roman" w:hAnsi="Times New Roman"/>
          <w:sz w:val="26"/>
        </w:rPr>
        <w:t>выполнен</w:t>
      </w:r>
      <w:proofErr w:type="gramEnd"/>
      <w:r>
        <w:rPr>
          <w:rFonts w:ascii="Times New Roman" w:hAnsi="Times New Roman"/>
          <w:sz w:val="26"/>
        </w:rPr>
        <w:t xml:space="preserve">  на  140,2%.</w:t>
      </w:r>
    </w:p>
    <w:p w:rsidR="003A1E1D" w:rsidRDefault="003A1E1D" w:rsidP="003A1E1D">
      <w:pPr>
        <w:spacing w:line="360" w:lineRule="auto"/>
        <w:jc w:val="both"/>
        <w:rPr>
          <w:rFonts w:ascii="Times New Roman" w:hAnsi="Times New Roman"/>
          <w:sz w:val="26"/>
        </w:rPr>
      </w:pPr>
      <w:r>
        <w:rPr>
          <w:rFonts w:ascii="Times New Roman" w:hAnsi="Times New Roman"/>
          <w:sz w:val="26"/>
        </w:rPr>
        <w:t xml:space="preserve"> </w:t>
      </w:r>
      <w:r>
        <w:rPr>
          <w:rFonts w:ascii="Times New Roman" w:hAnsi="Times New Roman"/>
          <w:sz w:val="26"/>
        </w:rPr>
        <w:tab/>
        <w:t>4. Проведено  15  ярмарок, выставок,    снижение к запланированному показателю  составило  40,0%.</w:t>
      </w:r>
    </w:p>
    <w:p w:rsidR="003A1E1D" w:rsidRDefault="003A1E1D" w:rsidP="003A1E1D">
      <w:pPr>
        <w:pStyle w:val="a4"/>
        <w:tabs>
          <w:tab w:val="left" w:pos="0"/>
        </w:tabs>
        <w:spacing w:after="200" w:line="360" w:lineRule="auto"/>
        <w:ind w:firstLine="705"/>
        <w:rPr>
          <w:b/>
          <w:bCs/>
          <w:i/>
          <w:color w:val="000000"/>
          <w:sz w:val="26"/>
        </w:rPr>
      </w:pPr>
      <w:r>
        <w:rPr>
          <w:b/>
          <w:bCs/>
          <w:i/>
          <w:color w:val="000000"/>
          <w:sz w:val="26"/>
        </w:rPr>
        <w:t>МЦП "Реконструкция и ремонт автомобильных дорог, внутриквартальных проездов городского округа Спасск-Дальний на 2010-2015 годы"</w:t>
      </w:r>
    </w:p>
    <w:p w:rsidR="003A1E1D" w:rsidRDefault="003A1E1D" w:rsidP="003A1E1D">
      <w:pPr>
        <w:spacing w:after="0" w:line="360" w:lineRule="auto"/>
        <w:ind w:firstLine="708"/>
        <w:jc w:val="both"/>
        <w:rPr>
          <w:rFonts w:ascii="Times New Roman" w:hAnsi="Times New Roman"/>
          <w:strike/>
          <w:sz w:val="26"/>
        </w:rPr>
      </w:pPr>
      <w:r>
        <w:rPr>
          <w:rFonts w:ascii="Times New Roman" w:hAnsi="Times New Roman"/>
          <w:sz w:val="26"/>
        </w:rPr>
        <w:t xml:space="preserve">Был произведен ремонт: </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 ул. </w:t>
      </w:r>
      <w:proofErr w:type="gramStart"/>
      <w:r>
        <w:rPr>
          <w:rFonts w:ascii="Times New Roman" w:hAnsi="Times New Roman"/>
          <w:sz w:val="26"/>
        </w:rPr>
        <w:t>Советская</w:t>
      </w:r>
      <w:proofErr w:type="gramEnd"/>
      <w:r>
        <w:rPr>
          <w:rFonts w:ascii="Times New Roman" w:hAnsi="Times New Roman"/>
          <w:sz w:val="26"/>
        </w:rPr>
        <w:t xml:space="preserve"> (участок от ул. Комсомольская до ул. Вокзальная);</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пер. Безымянный;</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 внутриквартальный проезд (участок от ул. </w:t>
      </w:r>
      <w:proofErr w:type="gramStart"/>
      <w:r>
        <w:rPr>
          <w:rFonts w:ascii="Times New Roman" w:hAnsi="Times New Roman"/>
          <w:sz w:val="26"/>
        </w:rPr>
        <w:t>Ленинская</w:t>
      </w:r>
      <w:proofErr w:type="gramEnd"/>
      <w:r>
        <w:rPr>
          <w:rFonts w:ascii="Times New Roman" w:hAnsi="Times New Roman"/>
          <w:sz w:val="26"/>
        </w:rPr>
        <w:t xml:space="preserve"> до ул. Парковая,27);</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 xml:space="preserve">- внутриквартальный проезд (участок от ул. </w:t>
      </w:r>
      <w:proofErr w:type="gramStart"/>
      <w:r>
        <w:rPr>
          <w:rFonts w:ascii="Times New Roman" w:hAnsi="Times New Roman"/>
          <w:sz w:val="26"/>
        </w:rPr>
        <w:t>Советская</w:t>
      </w:r>
      <w:proofErr w:type="gramEnd"/>
      <w:r>
        <w:rPr>
          <w:rFonts w:ascii="Times New Roman" w:hAnsi="Times New Roman"/>
          <w:sz w:val="26"/>
        </w:rPr>
        <w:t xml:space="preserve"> до ул. Парковая,35);</w:t>
      </w:r>
    </w:p>
    <w:p w:rsidR="003A1E1D" w:rsidRDefault="003A1E1D" w:rsidP="003A1E1D">
      <w:pPr>
        <w:spacing w:after="0" w:line="360" w:lineRule="auto"/>
        <w:ind w:firstLine="708"/>
        <w:jc w:val="both"/>
        <w:rPr>
          <w:rFonts w:ascii="Times New Roman" w:hAnsi="Times New Roman"/>
          <w:sz w:val="26"/>
        </w:rPr>
      </w:pPr>
      <w:proofErr w:type="gramStart"/>
      <w:r>
        <w:rPr>
          <w:rFonts w:ascii="Times New Roman" w:hAnsi="Times New Roman"/>
          <w:sz w:val="26"/>
        </w:rPr>
        <w:t xml:space="preserve">- улично-дорожная сеть городского округа Спасск-Дальний                                        (ул. Красногвардейская, ул. 3-я Загородная, ул. Горького, ул. Герцена, ул. Советская,   ул. </w:t>
      </w:r>
      <w:proofErr w:type="spellStart"/>
      <w:r>
        <w:rPr>
          <w:rFonts w:ascii="Times New Roman" w:hAnsi="Times New Roman"/>
          <w:sz w:val="26"/>
        </w:rPr>
        <w:t>Грибоедова</w:t>
      </w:r>
      <w:proofErr w:type="spellEnd"/>
      <w:r>
        <w:rPr>
          <w:rFonts w:ascii="Times New Roman" w:hAnsi="Times New Roman"/>
          <w:sz w:val="26"/>
        </w:rPr>
        <w:t>, ул. Шиферная, ул. Краснознаменная, ул. Олега Кошевого).</w:t>
      </w:r>
      <w:proofErr w:type="gramEnd"/>
    </w:p>
    <w:p w:rsidR="003A1E1D" w:rsidRDefault="003A1E1D" w:rsidP="003A1E1D">
      <w:pPr>
        <w:spacing w:after="0" w:line="360" w:lineRule="auto"/>
        <w:ind w:firstLine="360"/>
        <w:jc w:val="both"/>
        <w:rPr>
          <w:rFonts w:ascii="Times New Roman" w:hAnsi="Times New Roman"/>
          <w:sz w:val="26"/>
        </w:rPr>
      </w:pPr>
      <w:r>
        <w:rPr>
          <w:rFonts w:ascii="Times New Roman" w:hAnsi="Times New Roman"/>
          <w:b/>
          <w:sz w:val="26"/>
        </w:rPr>
        <w:t xml:space="preserve">    </w:t>
      </w:r>
      <w:r>
        <w:rPr>
          <w:rFonts w:ascii="Times New Roman" w:hAnsi="Times New Roman"/>
          <w:sz w:val="26"/>
        </w:rPr>
        <w:t>Также   выполнен ремонт асфальтобетонного покрытия дороги по ул. Юбилейная  (участок от ул.3-я Загородная до ул.1-я Загородная).</w:t>
      </w:r>
    </w:p>
    <w:p w:rsidR="003A1E1D" w:rsidRDefault="003A1E1D" w:rsidP="003A1E1D">
      <w:pPr>
        <w:spacing w:after="0" w:line="360" w:lineRule="auto"/>
        <w:ind w:firstLine="360"/>
        <w:jc w:val="both"/>
        <w:rPr>
          <w:rFonts w:ascii="Times New Roman" w:hAnsi="Times New Roman"/>
          <w:sz w:val="26"/>
        </w:rPr>
      </w:pPr>
      <w:r>
        <w:rPr>
          <w:rFonts w:ascii="Times New Roman" w:hAnsi="Times New Roman"/>
          <w:sz w:val="26"/>
        </w:rPr>
        <w:t xml:space="preserve">Кроме того был произведен ямочный ремонт улиц: </w:t>
      </w:r>
      <w:proofErr w:type="gramStart"/>
      <w:r>
        <w:rPr>
          <w:rFonts w:ascii="Times New Roman" w:hAnsi="Times New Roman"/>
          <w:sz w:val="26"/>
        </w:rPr>
        <w:t xml:space="preserve">Советская, </w:t>
      </w:r>
      <w:proofErr w:type="spellStart"/>
      <w:r>
        <w:rPr>
          <w:rFonts w:ascii="Times New Roman" w:hAnsi="Times New Roman"/>
          <w:sz w:val="26"/>
        </w:rPr>
        <w:t>Грибоедова</w:t>
      </w:r>
      <w:proofErr w:type="spellEnd"/>
      <w:r>
        <w:rPr>
          <w:rFonts w:ascii="Times New Roman" w:hAnsi="Times New Roman"/>
          <w:sz w:val="26"/>
        </w:rPr>
        <w:t xml:space="preserve">,  Шиферная, Герцена,  Арсеньева, 3-я Загородная, Горького, участок дороги  по ул. </w:t>
      </w:r>
      <w:r>
        <w:rPr>
          <w:rFonts w:ascii="Times New Roman" w:hAnsi="Times New Roman"/>
          <w:sz w:val="26"/>
        </w:rPr>
        <w:lastRenderedPageBreak/>
        <w:t xml:space="preserve">Красногвардейская (от ул. Горького до ул. Краснознаменная) и участок дороги по ул. Краснознаменная (от ул. Красногвардейская до магазина «Рубикон»). </w:t>
      </w:r>
      <w:proofErr w:type="gramEnd"/>
    </w:p>
    <w:p w:rsidR="003A1E1D" w:rsidRDefault="003A1E1D" w:rsidP="003A1E1D">
      <w:pPr>
        <w:spacing w:after="0" w:line="360" w:lineRule="auto"/>
        <w:ind w:firstLine="360"/>
        <w:jc w:val="both"/>
        <w:rPr>
          <w:rFonts w:ascii="Times New Roman" w:hAnsi="Times New Roman"/>
          <w:sz w:val="26"/>
        </w:rPr>
      </w:pPr>
      <w:r>
        <w:rPr>
          <w:rFonts w:ascii="Times New Roman" w:hAnsi="Times New Roman"/>
          <w:sz w:val="26"/>
        </w:rPr>
        <w:t>Из средств бюджета городского округа на реализацию  программы было направлено 8907,92 тыс</w:t>
      </w:r>
      <w:proofErr w:type="gramStart"/>
      <w:r>
        <w:rPr>
          <w:rFonts w:ascii="Times New Roman" w:hAnsi="Times New Roman"/>
          <w:sz w:val="26"/>
        </w:rPr>
        <w:t>.р</w:t>
      </w:r>
      <w:proofErr w:type="gramEnd"/>
      <w:r>
        <w:rPr>
          <w:rFonts w:ascii="Times New Roman" w:hAnsi="Times New Roman"/>
          <w:sz w:val="26"/>
        </w:rPr>
        <w:t>уб. Кроме того на капитальный ремонт и ремонт автомобильных дорог общего пользования и капитальный ремонт и ремонт дворовых территорий многоквартирных домов, проездов к дворовым территориям  были направлены субсидии за счет средств дорожного фонда Приморского края в размере  10170,98 тыс. руб.</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1.Удовлетворение важнейших потребностей  населения города в автомобильных перевозках путем создания устойчивого проезда по городским дорогам и внутриквартальным проездам;</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2.Улучшение социальных условий  проживания населения города;</w:t>
      </w:r>
    </w:p>
    <w:p w:rsidR="003A1E1D" w:rsidRDefault="003A1E1D" w:rsidP="003A1E1D">
      <w:pPr>
        <w:spacing w:after="0" w:line="360" w:lineRule="auto"/>
        <w:ind w:firstLine="708"/>
        <w:jc w:val="both"/>
        <w:rPr>
          <w:rFonts w:ascii="Times New Roman" w:hAnsi="Times New Roman"/>
          <w:sz w:val="26"/>
        </w:rPr>
      </w:pPr>
      <w:r>
        <w:rPr>
          <w:rFonts w:ascii="Times New Roman" w:hAnsi="Times New Roman"/>
          <w:sz w:val="26"/>
        </w:rPr>
        <w:t>3. Снижение отрицательного воздействия на природную среду и повышение безопасности дорожного движения.</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100%.</w:t>
      </w:r>
    </w:p>
    <w:p w:rsidR="003A1E1D" w:rsidRDefault="003A1E1D" w:rsidP="003A1E1D">
      <w:pPr>
        <w:spacing w:line="360" w:lineRule="auto"/>
        <w:ind w:firstLine="705"/>
        <w:jc w:val="both"/>
        <w:rPr>
          <w:rFonts w:ascii="Times New Roman" w:hAnsi="Times New Roman"/>
          <w:sz w:val="26"/>
        </w:rPr>
      </w:pPr>
      <w:r>
        <w:rPr>
          <w:rFonts w:ascii="Times New Roman" w:hAnsi="Times New Roman"/>
          <w:i/>
          <w:sz w:val="26"/>
        </w:rPr>
        <w:t xml:space="preserve">Степень достижения запланированных результатов. </w:t>
      </w:r>
      <w:r>
        <w:rPr>
          <w:rFonts w:ascii="Times New Roman" w:hAnsi="Times New Roman"/>
          <w:sz w:val="26"/>
        </w:rPr>
        <w:t>В соответствии с выделенными средствами запланированный результат достигнут.</w:t>
      </w:r>
    </w:p>
    <w:p w:rsidR="003A1E1D" w:rsidRDefault="003A1E1D" w:rsidP="003A1E1D">
      <w:pPr>
        <w:spacing w:line="360" w:lineRule="auto"/>
        <w:ind w:firstLine="360"/>
        <w:jc w:val="both"/>
        <w:rPr>
          <w:rFonts w:ascii="Times New Roman" w:hAnsi="Times New Roman"/>
          <w:b/>
          <w:i/>
          <w:sz w:val="26"/>
        </w:rPr>
      </w:pPr>
      <w:r>
        <w:rPr>
          <w:rFonts w:ascii="Times New Roman" w:hAnsi="Times New Roman"/>
          <w:b/>
          <w:i/>
          <w:sz w:val="26"/>
        </w:rPr>
        <w:t>МЦП «Консервация объекта незавершенного строительства «Защита от наводнений  городского округа Спасск-Дальний на  2013 год»</w:t>
      </w:r>
    </w:p>
    <w:p w:rsidR="003A1E1D" w:rsidRDefault="003A1E1D" w:rsidP="003A1E1D">
      <w:pPr>
        <w:spacing w:after="0" w:line="360" w:lineRule="auto"/>
        <w:ind w:firstLine="360"/>
        <w:jc w:val="both"/>
        <w:rPr>
          <w:rFonts w:ascii="Times New Roman" w:hAnsi="Times New Roman"/>
          <w:sz w:val="26"/>
        </w:rPr>
      </w:pPr>
      <w:r>
        <w:rPr>
          <w:rFonts w:ascii="Times New Roman" w:hAnsi="Times New Roman"/>
          <w:sz w:val="26"/>
        </w:rPr>
        <w:t xml:space="preserve">По программе было предусмотрено 437,67 тыс. руб., денежные средства были освоены в полном объеме. </w:t>
      </w:r>
    </w:p>
    <w:p w:rsidR="003A1E1D" w:rsidRDefault="003A1E1D" w:rsidP="003A1E1D">
      <w:pPr>
        <w:spacing w:after="0" w:line="360" w:lineRule="auto"/>
        <w:ind w:firstLine="708"/>
        <w:jc w:val="both"/>
        <w:rPr>
          <w:rFonts w:ascii="Times New Roman" w:hAnsi="Times New Roman"/>
          <w:i/>
          <w:sz w:val="26"/>
          <w:szCs w:val="20"/>
        </w:rPr>
      </w:pPr>
      <w:r>
        <w:rPr>
          <w:rFonts w:ascii="Times New Roman" w:hAnsi="Times New Roman"/>
          <w:i/>
          <w:sz w:val="26"/>
          <w:szCs w:val="20"/>
        </w:rPr>
        <w:t>Целевые индикаторы:</w:t>
      </w:r>
    </w:p>
    <w:p w:rsidR="003A1E1D" w:rsidRDefault="003A1E1D" w:rsidP="003A1E1D">
      <w:pPr>
        <w:spacing w:after="0" w:line="360" w:lineRule="auto"/>
        <w:ind w:firstLine="360"/>
        <w:jc w:val="both"/>
        <w:rPr>
          <w:rFonts w:ascii="Times New Roman" w:hAnsi="Times New Roman"/>
          <w:sz w:val="26"/>
        </w:rPr>
      </w:pPr>
      <w:r>
        <w:rPr>
          <w:rFonts w:ascii="Times New Roman" w:hAnsi="Times New Roman"/>
          <w:sz w:val="26"/>
        </w:rPr>
        <w:t xml:space="preserve">1. Предотвращение ущерба, связанного  с разрушением и затоплением  жилых домов, транспортных коммуникаций. </w:t>
      </w:r>
    </w:p>
    <w:p w:rsidR="003A1E1D" w:rsidRDefault="003A1E1D" w:rsidP="003A1E1D">
      <w:pPr>
        <w:pStyle w:val="a4"/>
        <w:tabs>
          <w:tab w:val="left" w:pos="0"/>
        </w:tabs>
        <w:spacing w:after="0" w:line="360" w:lineRule="auto"/>
        <w:ind w:firstLine="705"/>
        <w:rPr>
          <w:b/>
          <w:kern w:val="24"/>
          <w:sz w:val="26"/>
          <w:szCs w:val="26"/>
        </w:rPr>
      </w:pPr>
      <w:r>
        <w:rPr>
          <w:i/>
          <w:sz w:val="26"/>
        </w:rPr>
        <w:t xml:space="preserve">Степень  соответствия запланированному  уровню расходов </w:t>
      </w:r>
      <w:r>
        <w:rPr>
          <w:sz w:val="26"/>
        </w:rPr>
        <w:t xml:space="preserve"> равна</w:t>
      </w:r>
      <w:r>
        <w:rPr>
          <w:b/>
          <w:i/>
          <w:kern w:val="24"/>
          <w:sz w:val="26"/>
          <w:szCs w:val="26"/>
        </w:rPr>
        <w:t xml:space="preserve">  </w:t>
      </w:r>
      <w:r>
        <w:rPr>
          <w:kern w:val="24"/>
          <w:sz w:val="26"/>
          <w:szCs w:val="26"/>
        </w:rPr>
        <w:t>100%.</w:t>
      </w:r>
    </w:p>
    <w:p w:rsidR="003A1E1D" w:rsidRDefault="003A1E1D" w:rsidP="003A1E1D">
      <w:pPr>
        <w:spacing w:after="0" w:line="360" w:lineRule="auto"/>
        <w:ind w:firstLine="705"/>
        <w:jc w:val="both"/>
        <w:rPr>
          <w:rFonts w:ascii="Times New Roman" w:hAnsi="Times New Roman"/>
          <w:i/>
          <w:sz w:val="26"/>
        </w:rPr>
      </w:pPr>
      <w:r>
        <w:rPr>
          <w:rFonts w:ascii="Times New Roman" w:hAnsi="Times New Roman"/>
          <w:i/>
          <w:sz w:val="26"/>
        </w:rPr>
        <w:t>Степень достижения запланированных результатов.</w:t>
      </w:r>
    </w:p>
    <w:p w:rsidR="003A1E1D" w:rsidRDefault="003A1E1D" w:rsidP="003A1E1D">
      <w:pPr>
        <w:spacing w:line="360" w:lineRule="auto"/>
        <w:ind w:firstLine="360"/>
        <w:jc w:val="both"/>
        <w:rPr>
          <w:rFonts w:ascii="Times New Roman" w:hAnsi="Times New Roman"/>
          <w:sz w:val="26"/>
        </w:rPr>
      </w:pPr>
      <w:r>
        <w:rPr>
          <w:rFonts w:ascii="Times New Roman" w:hAnsi="Times New Roman"/>
          <w:sz w:val="26"/>
        </w:rPr>
        <w:t xml:space="preserve">Произведены земляные и </w:t>
      </w:r>
      <w:proofErr w:type="spellStart"/>
      <w:r>
        <w:rPr>
          <w:rFonts w:ascii="Times New Roman" w:hAnsi="Times New Roman"/>
          <w:sz w:val="26"/>
        </w:rPr>
        <w:t>берегоукрепляющие</w:t>
      </w:r>
      <w:proofErr w:type="spellEnd"/>
      <w:r>
        <w:rPr>
          <w:rFonts w:ascii="Times New Roman" w:hAnsi="Times New Roman"/>
          <w:sz w:val="26"/>
        </w:rPr>
        <w:t xml:space="preserve"> работы  в районе дома  по ул. Борисова,52. В соответствии с выделенными средствами   запланированный результат  достигнут.</w:t>
      </w:r>
    </w:p>
    <w:p w:rsidR="003A1E1D" w:rsidRDefault="003A1E1D" w:rsidP="003A1E1D">
      <w:pPr>
        <w:pStyle w:val="a6"/>
        <w:widowControl w:val="0"/>
        <w:suppressAutoHyphens/>
        <w:spacing w:after="200" w:line="360" w:lineRule="auto"/>
        <w:ind w:left="0" w:firstLine="708"/>
        <w:jc w:val="both"/>
        <w:rPr>
          <w:rFonts w:ascii="Times New Roman" w:hAnsi="Times New Roman"/>
          <w:sz w:val="26"/>
        </w:rPr>
      </w:pPr>
      <w:r>
        <w:rPr>
          <w:rFonts w:ascii="Times New Roman" w:hAnsi="Times New Roman"/>
          <w:sz w:val="26"/>
        </w:rPr>
        <w:t xml:space="preserve">Несмотря на сложное финансовое положение,  сложившееся в городском </w:t>
      </w:r>
      <w:r>
        <w:rPr>
          <w:rFonts w:ascii="Times New Roman" w:hAnsi="Times New Roman"/>
          <w:sz w:val="26"/>
        </w:rPr>
        <w:lastRenderedPageBreak/>
        <w:t>округе Спасск-Дальний выполнить полностью  программные мероприятия не удалось. Однако    на реализацию муниципальных целевых программ в 2013 году  направлено средств их бюджета  городского округа в  1,7 раза больше, чем  было выделено  в 2012 году,   18 из 35  муниципальных  целевых  программ, реализация которых предусмотрена  в бюджете городского округа, были профинансированы  и выполнены  на 100%.</w:t>
      </w:r>
    </w:p>
    <w:p w:rsidR="003A1E1D" w:rsidRDefault="003A1E1D" w:rsidP="003A1E1D">
      <w:pPr>
        <w:spacing w:line="360" w:lineRule="auto"/>
        <w:ind w:firstLine="708"/>
        <w:jc w:val="both"/>
        <w:rPr>
          <w:rFonts w:ascii="Times New Roman" w:hAnsi="Times New Roman"/>
          <w:sz w:val="26"/>
        </w:rPr>
      </w:pPr>
    </w:p>
    <w:p w:rsidR="00EB6CAA" w:rsidRDefault="00EB6CAA"/>
    <w:sectPr w:rsidR="00EB6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A65"/>
    <w:multiLevelType w:val="hybridMultilevel"/>
    <w:tmpl w:val="FE1E6744"/>
    <w:lvl w:ilvl="0" w:tplc="60227730">
      <w:start w:val="1"/>
      <w:numFmt w:val="decimal"/>
      <w:lvlText w:val="%1."/>
      <w:lvlJc w:val="left"/>
      <w:pPr>
        <w:ind w:left="2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8717AD"/>
    <w:multiLevelType w:val="hybridMultilevel"/>
    <w:tmpl w:val="EBCEEC44"/>
    <w:lvl w:ilvl="0" w:tplc="0419000F">
      <w:start w:val="1"/>
      <w:numFmt w:val="decimal"/>
      <w:lvlText w:val="%1."/>
      <w:lvlJc w:val="left"/>
      <w:pPr>
        <w:ind w:left="17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0F7DCB"/>
    <w:multiLevelType w:val="hybridMultilevel"/>
    <w:tmpl w:val="8D30F790"/>
    <w:lvl w:ilvl="0" w:tplc="7D42CD5A">
      <w:start w:val="1"/>
      <w:numFmt w:val="decimal"/>
      <w:lvlText w:val="%1."/>
      <w:lvlJc w:val="left"/>
      <w:pPr>
        <w:ind w:left="1860"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4F0B86"/>
    <w:multiLevelType w:val="hybridMultilevel"/>
    <w:tmpl w:val="874264F4"/>
    <w:lvl w:ilvl="0" w:tplc="1E1A2FDC">
      <w:start w:val="1"/>
      <w:numFmt w:val="decimal"/>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56F4209"/>
    <w:multiLevelType w:val="hybridMultilevel"/>
    <w:tmpl w:val="072EE5F4"/>
    <w:lvl w:ilvl="0" w:tplc="59C40F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825350"/>
    <w:multiLevelType w:val="hybridMultilevel"/>
    <w:tmpl w:val="46B292B2"/>
    <w:lvl w:ilvl="0" w:tplc="F1828720">
      <w:start w:val="1"/>
      <w:numFmt w:val="decimal"/>
      <w:lvlText w:val="%1."/>
      <w:lvlJc w:val="left"/>
      <w:pPr>
        <w:ind w:left="3858"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A1E1D"/>
    <w:rsid w:val="003A1E1D"/>
    <w:rsid w:val="00EB6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E1D"/>
    <w:pPr>
      <w:spacing w:before="100" w:beforeAutospacing="1" w:after="100" w:afterAutospacing="1" w:line="280" w:lineRule="atLeast"/>
    </w:pPr>
    <w:rPr>
      <w:rFonts w:ascii="Tahoma" w:eastAsia="Times New Roman" w:hAnsi="Tahoma" w:cs="Tahoma"/>
      <w:color w:val="CCCCCC"/>
    </w:rPr>
  </w:style>
  <w:style w:type="paragraph" w:styleId="a4">
    <w:name w:val="Body Text"/>
    <w:basedOn w:val="a"/>
    <w:link w:val="a5"/>
    <w:uiPriority w:val="99"/>
    <w:semiHidden/>
    <w:unhideWhenUsed/>
    <w:rsid w:val="003A1E1D"/>
    <w:pPr>
      <w:widowControl w:val="0"/>
      <w:suppressAutoHyphens/>
      <w:spacing w:after="120" w:line="240" w:lineRule="auto"/>
    </w:pPr>
    <w:rPr>
      <w:rFonts w:ascii="Times New Roman" w:eastAsia="Arial Unicode MS" w:hAnsi="Times New Roman" w:cs="Times New Roman"/>
      <w:kern w:val="2"/>
      <w:sz w:val="24"/>
      <w:szCs w:val="24"/>
    </w:rPr>
  </w:style>
  <w:style w:type="character" w:customStyle="1" w:styleId="a5">
    <w:name w:val="Основной текст Знак"/>
    <w:basedOn w:val="a0"/>
    <w:link w:val="a4"/>
    <w:uiPriority w:val="99"/>
    <w:semiHidden/>
    <w:rsid w:val="003A1E1D"/>
    <w:rPr>
      <w:rFonts w:ascii="Times New Roman" w:eastAsia="Arial Unicode MS" w:hAnsi="Times New Roman" w:cs="Times New Roman"/>
      <w:kern w:val="2"/>
      <w:sz w:val="24"/>
      <w:szCs w:val="24"/>
    </w:rPr>
  </w:style>
  <w:style w:type="paragraph" w:styleId="a6">
    <w:name w:val="Body Text Indent"/>
    <w:basedOn w:val="a"/>
    <w:link w:val="a7"/>
    <w:uiPriority w:val="99"/>
    <w:semiHidden/>
    <w:unhideWhenUsed/>
    <w:rsid w:val="003A1E1D"/>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semiHidden/>
    <w:rsid w:val="003A1E1D"/>
    <w:rPr>
      <w:rFonts w:ascii="Calibri" w:eastAsia="Times New Roman" w:hAnsi="Calibri" w:cs="Times New Roman"/>
    </w:rPr>
  </w:style>
  <w:style w:type="paragraph" w:styleId="a8">
    <w:name w:val="List Paragraph"/>
    <w:basedOn w:val="a"/>
    <w:uiPriority w:val="34"/>
    <w:qFormat/>
    <w:rsid w:val="003A1E1D"/>
    <w:pPr>
      <w:ind w:left="720"/>
      <w:contextualSpacing/>
    </w:pPr>
    <w:rPr>
      <w:rFonts w:ascii="Calibri" w:eastAsia="Times New Roman" w:hAnsi="Calibri" w:cs="Times New Roman"/>
    </w:rPr>
  </w:style>
  <w:style w:type="paragraph" w:customStyle="1" w:styleId="Style3">
    <w:name w:val="Style3"/>
    <w:basedOn w:val="a"/>
    <w:uiPriority w:val="99"/>
    <w:rsid w:val="003A1E1D"/>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3A1E1D"/>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0302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6476</Words>
  <Characters>36919</Characters>
  <Application>Microsoft Office Word</Application>
  <DocSecurity>0</DocSecurity>
  <Lines>307</Lines>
  <Paragraphs>86</Paragraphs>
  <ScaleCrop>false</ScaleCrop>
  <Company/>
  <LinksUpToDate>false</LinksUpToDate>
  <CharactersWithSpaces>43309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2014-05-27T01:26:00Z</dcterms:created>
  <dcterms:modified xsi:type="dcterms:W3CDTF">2014-05-27T01:28:00Z</dcterms:modified>
</cp:coreProperties>
</file>