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E" w:rsidRDefault="00B53E9E" w:rsidP="00EC2626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26" w:rsidRPr="00EC2626" w:rsidRDefault="00EC2626" w:rsidP="00EC2626">
      <w:pPr>
        <w:jc w:val="center"/>
        <w:rPr>
          <w:b/>
          <w:sz w:val="28"/>
          <w:szCs w:val="28"/>
          <w:lang w:val="ru-RU"/>
        </w:rPr>
      </w:pPr>
      <w:r w:rsidRPr="00EC2626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EC2626" w:rsidRPr="00EC2626" w:rsidRDefault="00EC2626" w:rsidP="00EC2626">
      <w:pPr>
        <w:jc w:val="center"/>
        <w:rPr>
          <w:b/>
          <w:sz w:val="28"/>
          <w:szCs w:val="28"/>
          <w:lang w:val="ru-RU"/>
        </w:rPr>
      </w:pPr>
      <w:r w:rsidRPr="00EC2626">
        <w:rPr>
          <w:b/>
          <w:sz w:val="28"/>
          <w:szCs w:val="28"/>
          <w:lang w:val="ru-RU"/>
        </w:rPr>
        <w:t>ГОРОДА СПАССКА-ДАЛЬНЕГО</w:t>
      </w:r>
    </w:p>
    <w:p w:rsidR="00EC2626" w:rsidRPr="00EC2626" w:rsidRDefault="00EC2626" w:rsidP="00EC2626">
      <w:pPr>
        <w:jc w:val="center"/>
        <w:rPr>
          <w:b/>
          <w:sz w:val="28"/>
          <w:szCs w:val="28"/>
          <w:lang w:val="ru-RU"/>
        </w:rPr>
      </w:pPr>
    </w:p>
    <w:p w:rsidR="00EC2626" w:rsidRPr="00EC2626" w:rsidRDefault="00EC2626" w:rsidP="00EC2626">
      <w:pPr>
        <w:jc w:val="center"/>
        <w:rPr>
          <w:b/>
          <w:sz w:val="28"/>
          <w:szCs w:val="28"/>
          <w:lang w:val="ru-RU"/>
        </w:rPr>
      </w:pPr>
      <w:r w:rsidRPr="00EC2626">
        <w:rPr>
          <w:b/>
          <w:sz w:val="28"/>
          <w:szCs w:val="28"/>
          <w:lang w:val="ru-RU"/>
        </w:rPr>
        <w:t>Р Е Ш Е Н И Е</w:t>
      </w:r>
    </w:p>
    <w:p w:rsidR="00EC2626" w:rsidRPr="00EC2626" w:rsidRDefault="00EC2626" w:rsidP="00EC2626">
      <w:pPr>
        <w:rPr>
          <w:b/>
          <w:sz w:val="28"/>
          <w:szCs w:val="28"/>
          <w:lang w:val="ru-RU"/>
        </w:rPr>
      </w:pPr>
    </w:p>
    <w:p w:rsidR="00EC2626" w:rsidRPr="00EC2626" w:rsidRDefault="00911AFB" w:rsidP="00EC26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EC2626" w:rsidRPr="00EC262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EC2626" w:rsidRPr="00EC2626">
        <w:rPr>
          <w:sz w:val="28"/>
          <w:szCs w:val="28"/>
          <w:lang w:val="ru-RU"/>
        </w:rPr>
        <w:t>.2015</w:t>
      </w:r>
      <w:r w:rsidR="00EC2626" w:rsidRPr="00EC2626">
        <w:rPr>
          <w:sz w:val="28"/>
          <w:szCs w:val="28"/>
          <w:lang w:val="ru-RU"/>
        </w:rPr>
        <w:tab/>
      </w:r>
      <w:r w:rsidR="00EC2626" w:rsidRPr="00EC2626">
        <w:rPr>
          <w:sz w:val="28"/>
          <w:szCs w:val="28"/>
          <w:lang w:val="ru-RU"/>
        </w:rPr>
        <w:tab/>
      </w:r>
      <w:r w:rsidR="00EC2626" w:rsidRPr="00EC2626">
        <w:rPr>
          <w:sz w:val="28"/>
          <w:szCs w:val="28"/>
          <w:lang w:val="ru-RU"/>
        </w:rPr>
        <w:tab/>
        <w:t xml:space="preserve">   </w:t>
      </w:r>
      <w:r w:rsidR="000B6BCB">
        <w:rPr>
          <w:sz w:val="28"/>
          <w:szCs w:val="28"/>
          <w:lang w:val="ru-RU"/>
        </w:rPr>
        <w:t xml:space="preserve">        </w:t>
      </w:r>
      <w:r w:rsidR="00EC2626" w:rsidRPr="00EC2626">
        <w:rPr>
          <w:sz w:val="28"/>
          <w:szCs w:val="28"/>
          <w:lang w:val="ru-RU"/>
        </w:rPr>
        <w:t>г. Спасск-Дальний</w:t>
      </w:r>
      <w:r w:rsidR="00EC2626" w:rsidRPr="00EC2626">
        <w:rPr>
          <w:sz w:val="28"/>
          <w:szCs w:val="28"/>
          <w:lang w:val="ru-RU"/>
        </w:rPr>
        <w:tab/>
      </w:r>
      <w:r w:rsidR="00EC2626" w:rsidRPr="00EC2626">
        <w:rPr>
          <w:sz w:val="28"/>
          <w:szCs w:val="28"/>
          <w:lang w:val="ru-RU"/>
        </w:rPr>
        <w:tab/>
      </w:r>
      <w:r w:rsidR="00EC2626" w:rsidRPr="00EC2626">
        <w:rPr>
          <w:sz w:val="28"/>
          <w:szCs w:val="28"/>
          <w:lang w:val="ru-RU"/>
        </w:rPr>
        <w:tab/>
        <w:t xml:space="preserve">    № </w:t>
      </w:r>
      <w:r w:rsidR="004452F2">
        <w:rPr>
          <w:sz w:val="28"/>
          <w:szCs w:val="28"/>
          <w:lang w:val="ru-RU"/>
        </w:rPr>
        <w:t>618</w:t>
      </w:r>
      <w:r w:rsidR="00EC2626" w:rsidRPr="00EC2626">
        <w:rPr>
          <w:sz w:val="28"/>
          <w:szCs w:val="28"/>
          <w:lang w:val="ru-RU"/>
        </w:rPr>
        <w:t>/</w:t>
      </w:r>
      <w:r w:rsidR="00C02AFD">
        <w:rPr>
          <w:sz w:val="28"/>
          <w:szCs w:val="28"/>
          <w:lang w:val="ru-RU"/>
        </w:rPr>
        <w:t>140</w:t>
      </w:r>
    </w:p>
    <w:p w:rsidR="00EC2626" w:rsidRPr="0026130C" w:rsidRDefault="00C02AFD" w:rsidP="00EC2626">
      <w:pPr>
        <w:rPr>
          <w:lang w:val="ru-RU"/>
        </w:rPr>
      </w:pPr>
      <w:r>
        <w:rPr>
          <w:lang w:val="ru-RU"/>
        </w:rPr>
        <w:t>18</w:t>
      </w:r>
      <w:r w:rsidR="00EC2626" w:rsidRPr="0026130C">
        <w:rPr>
          <w:lang w:val="ru-RU"/>
        </w:rPr>
        <w:t xml:space="preserve"> ч. </w:t>
      </w:r>
      <w:r w:rsidR="00D2036E">
        <w:rPr>
          <w:lang w:val="ru-RU"/>
        </w:rPr>
        <w:t>46</w:t>
      </w:r>
      <w:r w:rsidR="00EC2626" w:rsidRPr="0026130C">
        <w:rPr>
          <w:lang w:val="ru-RU"/>
        </w:rPr>
        <w:t xml:space="preserve"> мин.</w:t>
      </w:r>
    </w:p>
    <w:p w:rsidR="00270B7A" w:rsidRPr="00C02AFD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02AFD" w:rsidRDefault="009E73CE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 xml:space="preserve">Об </w:t>
      </w:r>
      <w:r w:rsidR="00C02AFD" w:rsidRPr="00C02AFD">
        <w:rPr>
          <w:rFonts w:ascii="Times New Roman" w:hAnsi="Times New Roman" w:cs="Times New Roman"/>
          <w:sz w:val="28"/>
          <w:szCs w:val="28"/>
        </w:rPr>
        <w:t>отмене решения</w:t>
      </w:r>
      <w:r w:rsidR="00C02AF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695814" w:rsidRDefault="00C02A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02AFD">
        <w:rPr>
          <w:rFonts w:ascii="Times New Roman" w:hAnsi="Times New Roman" w:cs="Times New Roman"/>
          <w:sz w:val="28"/>
          <w:szCs w:val="28"/>
        </w:rPr>
        <w:t xml:space="preserve"> </w:t>
      </w:r>
      <w:r w:rsidR="00695814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C02AFD" w:rsidRDefault="00C02A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>от 29.11.2015 г.</w:t>
      </w:r>
      <w:r>
        <w:rPr>
          <w:rFonts w:ascii="Times New Roman" w:hAnsi="Times New Roman" w:cs="Times New Roman"/>
          <w:sz w:val="28"/>
          <w:szCs w:val="28"/>
        </w:rPr>
        <w:t xml:space="preserve"> № 591/138 и </w:t>
      </w:r>
      <w:r w:rsidR="000B6BCB">
        <w:rPr>
          <w:rFonts w:ascii="Times New Roman" w:hAnsi="Times New Roman" w:cs="Times New Roman"/>
          <w:sz w:val="28"/>
          <w:szCs w:val="28"/>
        </w:rPr>
        <w:t xml:space="preserve">о </w:t>
      </w:r>
      <w:r w:rsidR="009E73CE" w:rsidRPr="00C02AFD">
        <w:rPr>
          <w:rFonts w:ascii="Times New Roman" w:hAnsi="Times New Roman" w:cs="Times New Roman"/>
          <w:sz w:val="28"/>
          <w:szCs w:val="28"/>
        </w:rPr>
        <w:t>регистрации</w:t>
      </w:r>
    </w:p>
    <w:p w:rsidR="005C51CF" w:rsidRDefault="009E73CE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>кандидат</w:t>
      </w:r>
      <w:r w:rsidR="00C02AFD">
        <w:rPr>
          <w:rFonts w:ascii="Times New Roman" w:hAnsi="Times New Roman" w:cs="Times New Roman"/>
          <w:sz w:val="28"/>
          <w:szCs w:val="28"/>
        </w:rPr>
        <w:t>а</w:t>
      </w:r>
      <w:r w:rsidRPr="00C02AFD">
        <w:rPr>
          <w:rFonts w:ascii="Times New Roman" w:hAnsi="Times New Roman" w:cs="Times New Roman"/>
          <w:sz w:val="28"/>
          <w:szCs w:val="28"/>
        </w:rPr>
        <w:t xml:space="preserve"> в депутаты Думы </w:t>
      </w:r>
      <w:r w:rsidR="005C51C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70B7A" w:rsidRPr="00C02AFD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 xml:space="preserve">Спасск-Дальний </w:t>
      </w:r>
      <w:r w:rsidR="005C51CF">
        <w:rPr>
          <w:rFonts w:ascii="Times New Roman" w:hAnsi="Times New Roman" w:cs="Times New Roman"/>
          <w:sz w:val="28"/>
          <w:szCs w:val="28"/>
        </w:rPr>
        <w:t xml:space="preserve"> </w:t>
      </w:r>
      <w:r w:rsidRPr="00C02AFD">
        <w:rPr>
          <w:rFonts w:ascii="Times New Roman" w:hAnsi="Times New Roman" w:cs="Times New Roman"/>
          <w:sz w:val="28"/>
          <w:szCs w:val="28"/>
        </w:rPr>
        <w:t xml:space="preserve">седьмого созыва по одномандатному </w:t>
      </w:r>
    </w:p>
    <w:p w:rsidR="00EC2626" w:rsidRPr="00C02AFD" w:rsidRDefault="009E73CE" w:rsidP="00617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8B572F" w:rsidRPr="00C02AFD">
        <w:rPr>
          <w:rFonts w:ascii="Times New Roman" w:hAnsi="Times New Roman" w:cs="Times New Roman"/>
          <w:sz w:val="28"/>
          <w:szCs w:val="28"/>
        </w:rPr>
        <w:t>3</w:t>
      </w:r>
    </w:p>
    <w:p w:rsidR="00EC2626" w:rsidRPr="00C02AFD" w:rsidRDefault="00534787" w:rsidP="006176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Ватулича</w:t>
      </w:r>
      <w:r w:rsidR="008B572F" w:rsidRPr="00C02AFD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572F" w:rsidRPr="00C02AFD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73CE" w:rsidRPr="00C02AFD">
        <w:rPr>
          <w:rFonts w:ascii="Times New Roman" w:hAnsi="Times New Roman" w:cs="Times New Roman"/>
          <w:sz w:val="28"/>
          <w:szCs w:val="28"/>
        </w:rPr>
        <w:t>,</w:t>
      </w:r>
    </w:p>
    <w:p w:rsidR="00270B7A" w:rsidRPr="00C02AFD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>выдвинутому избирательн</w:t>
      </w:r>
      <w:r w:rsidR="00595AD0" w:rsidRPr="00C02AFD">
        <w:rPr>
          <w:rFonts w:ascii="Times New Roman" w:hAnsi="Times New Roman" w:cs="Times New Roman"/>
          <w:sz w:val="28"/>
          <w:szCs w:val="28"/>
        </w:rPr>
        <w:t>ы</w:t>
      </w:r>
      <w:r w:rsidR="00061E40">
        <w:rPr>
          <w:rFonts w:ascii="Times New Roman" w:hAnsi="Times New Roman" w:cs="Times New Roman"/>
          <w:sz w:val="28"/>
          <w:szCs w:val="28"/>
        </w:rPr>
        <w:t>м объединением Приморским</w:t>
      </w:r>
      <w:r w:rsidRPr="00C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7A" w:rsidRPr="00C02AFD" w:rsidRDefault="00061E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9E73CE" w:rsidRPr="00C02AFD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73CE" w:rsidRPr="00C02AFD">
        <w:rPr>
          <w:rFonts w:ascii="Times New Roman" w:hAnsi="Times New Roman" w:cs="Times New Roman"/>
          <w:sz w:val="28"/>
          <w:szCs w:val="28"/>
        </w:rPr>
        <w:t xml:space="preserve"> Всероссийской </w:t>
      </w:r>
    </w:p>
    <w:p w:rsidR="00270B7A" w:rsidRPr="00C02AFD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>политической партии «ЕДИНАЯ РОССИЯ»</w:t>
      </w:r>
    </w:p>
    <w:p w:rsidR="00270B7A" w:rsidRPr="00C02AFD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 xml:space="preserve">на досрочных выборах депутатов Думы </w:t>
      </w:r>
    </w:p>
    <w:p w:rsidR="00270B7A" w:rsidRPr="00C02AFD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061E4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C02A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B7A" w:rsidRPr="00C02AFD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>назн</w:t>
      </w:r>
      <w:r w:rsidR="000B6BCB">
        <w:rPr>
          <w:rFonts w:ascii="Times New Roman" w:hAnsi="Times New Roman" w:cs="Times New Roman"/>
          <w:sz w:val="28"/>
          <w:szCs w:val="28"/>
        </w:rPr>
        <w:t>аченных на 20 декабря 2015 года</w:t>
      </w:r>
    </w:p>
    <w:p w:rsidR="00270B7A" w:rsidRPr="00C02AFD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Pr="00C02AFD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 w:rsidRPr="0000329B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00329B" w:rsidRPr="0000329B">
        <w:rPr>
          <w:rFonts w:ascii="Times New Roman" w:hAnsi="Times New Roman" w:cs="Times New Roman"/>
          <w:sz w:val="28"/>
          <w:szCs w:val="28"/>
        </w:rPr>
        <w:t>3 Ватуличем Констант</w:t>
      </w:r>
      <w:r w:rsidR="0000329B" w:rsidRPr="0000329B">
        <w:rPr>
          <w:rFonts w:ascii="Times New Roman" w:hAnsi="Times New Roman" w:cs="Times New Roman"/>
          <w:sz w:val="28"/>
          <w:szCs w:val="28"/>
        </w:rPr>
        <w:t>и</w:t>
      </w:r>
      <w:r w:rsidR="0000329B" w:rsidRPr="0000329B">
        <w:rPr>
          <w:rFonts w:ascii="Times New Roman" w:hAnsi="Times New Roman" w:cs="Times New Roman"/>
          <w:sz w:val="28"/>
          <w:szCs w:val="28"/>
        </w:rPr>
        <w:t>ном Алексеевичем</w:t>
      </w:r>
      <w:r w:rsidRPr="0000329B">
        <w:rPr>
          <w:rFonts w:ascii="Times New Roman" w:hAnsi="Times New Roman" w:cs="Times New Roman"/>
          <w:sz w:val="28"/>
          <w:szCs w:val="28"/>
        </w:rPr>
        <w:t>, выдвинутым и</w:t>
      </w:r>
      <w:r>
        <w:rPr>
          <w:rFonts w:hAnsi="Times New Roman"/>
          <w:sz w:val="28"/>
          <w:szCs w:val="28"/>
        </w:rPr>
        <w:t>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695814"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седьмого</w:t>
      </w:r>
      <w:r w:rsidR="00695814"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061E40" w:rsidRPr="00061E40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061E40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061E40"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досрочные</w:t>
      </w:r>
      <w:r w:rsidR="0069581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270B7A" w:rsidRDefault="008B57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t>22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ноября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ascii="Times New Roman"/>
          <w:sz w:val="28"/>
          <w:szCs w:val="28"/>
          <w:u w:color="000000"/>
        </w:rPr>
        <w:t xml:space="preserve">2015 </w:t>
      </w:r>
      <w:r w:rsidR="009E73CE">
        <w:rPr>
          <w:rFonts w:hAnsi="Times New Roman"/>
          <w:sz w:val="28"/>
          <w:szCs w:val="28"/>
          <w:u w:color="000000"/>
        </w:rPr>
        <w:t>года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кандидатом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в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депутаты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Думы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городского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округа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Спасск</w:t>
      </w:r>
      <w:r w:rsidR="009E73CE">
        <w:rPr>
          <w:rFonts w:ascii="Times New Roman"/>
          <w:sz w:val="28"/>
          <w:szCs w:val="28"/>
          <w:u w:color="000000"/>
        </w:rPr>
        <w:t>-</w:t>
      </w:r>
      <w:r w:rsidR="009E73CE">
        <w:rPr>
          <w:rFonts w:hAnsi="Times New Roman"/>
          <w:sz w:val="28"/>
          <w:szCs w:val="28"/>
          <w:u w:color="000000"/>
        </w:rPr>
        <w:t>Дальний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седьмого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созыва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по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одномандатному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избирательному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округу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lastRenderedPageBreak/>
        <w:t>№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3</w:t>
      </w:r>
      <w:r w:rsidR="009E73CE"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Ватуличем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Константином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Алексеевичем</w:t>
      </w:r>
      <w:r w:rsidR="009E73CE">
        <w:rPr>
          <w:rFonts w:ascii="Times New Roman"/>
          <w:sz w:val="28"/>
          <w:szCs w:val="28"/>
          <w:u w:color="000000"/>
        </w:rPr>
        <w:t xml:space="preserve">, </w:t>
      </w:r>
      <w:r w:rsidR="009E73CE">
        <w:rPr>
          <w:rFonts w:hAnsi="Times New Roman"/>
          <w:sz w:val="28"/>
          <w:szCs w:val="28"/>
          <w:u w:color="000000"/>
        </w:rPr>
        <w:t>выдвинутым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избирательным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объединением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Всероссийской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политической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партии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«ЕДИНАЯ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РОССИЯ»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на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досрочных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выборах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депутатов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Думы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городского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округа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Спасск</w:t>
      </w:r>
      <w:r w:rsidR="009E73CE">
        <w:rPr>
          <w:rFonts w:ascii="Times New Roman"/>
          <w:sz w:val="28"/>
          <w:szCs w:val="28"/>
          <w:u w:color="000000"/>
        </w:rPr>
        <w:t>-</w:t>
      </w:r>
      <w:r w:rsidR="009E73CE">
        <w:rPr>
          <w:rFonts w:hAnsi="Times New Roman"/>
          <w:sz w:val="28"/>
          <w:szCs w:val="28"/>
          <w:u w:color="000000"/>
        </w:rPr>
        <w:t>Дальний</w:t>
      </w:r>
      <w:r w:rsidR="00695814"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сед</w:t>
      </w:r>
      <w:r w:rsidR="00695814">
        <w:rPr>
          <w:rFonts w:hAnsi="Times New Roman"/>
          <w:sz w:val="28"/>
          <w:szCs w:val="28"/>
          <w:u w:color="000000"/>
        </w:rPr>
        <w:t>ь</w:t>
      </w:r>
      <w:r w:rsidR="00695814">
        <w:rPr>
          <w:rFonts w:hAnsi="Times New Roman"/>
          <w:sz w:val="28"/>
          <w:szCs w:val="28"/>
          <w:u w:color="000000"/>
        </w:rPr>
        <w:t>мого</w:t>
      </w:r>
      <w:r w:rsidR="00695814"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созыва</w:t>
      </w:r>
      <w:r w:rsidR="009E73CE">
        <w:rPr>
          <w:rFonts w:ascii="Times New Roman"/>
          <w:sz w:val="28"/>
          <w:szCs w:val="28"/>
          <w:u w:color="000000"/>
        </w:rPr>
        <w:t xml:space="preserve">, </w:t>
      </w:r>
      <w:r w:rsidR="009E73CE">
        <w:rPr>
          <w:rFonts w:hAnsi="Times New Roman"/>
          <w:sz w:val="28"/>
          <w:szCs w:val="28"/>
          <w:u w:color="000000"/>
        </w:rPr>
        <w:t>назначенных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на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ascii="Times New Roman"/>
          <w:sz w:val="28"/>
          <w:szCs w:val="28"/>
          <w:u w:color="000000"/>
        </w:rPr>
        <w:t xml:space="preserve">20 </w:t>
      </w:r>
      <w:r w:rsidR="009E73CE">
        <w:rPr>
          <w:rFonts w:hAnsi="Times New Roman"/>
          <w:sz w:val="28"/>
          <w:szCs w:val="28"/>
          <w:u w:color="000000"/>
        </w:rPr>
        <w:t>декабря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695814" w:rsidRPr="00FE6394">
        <w:rPr>
          <w:rFonts w:ascii="Times New Roman" w:hAnsi="Times New Roman" w:cs="Times New Roman"/>
          <w:sz w:val="28"/>
          <w:szCs w:val="28"/>
          <w:u w:color="000000"/>
        </w:rPr>
        <w:t>2015 г</w:t>
      </w:r>
      <w:r w:rsidR="00695814">
        <w:rPr>
          <w:rFonts w:hAnsi="Times New Roman"/>
          <w:sz w:val="28"/>
          <w:szCs w:val="28"/>
          <w:u w:color="000000"/>
        </w:rPr>
        <w:t>ода</w:t>
      </w:r>
      <w:r w:rsidR="00695814">
        <w:rPr>
          <w:rFonts w:hAnsi="Times New Roman"/>
          <w:sz w:val="28"/>
          <w:szCs w:val="28"/>
          <w:u w:color="000000"/>
        </w:rPr>
        <w:t xml:space="preserve">, </w:t>
      </w:r>
      <w:r w:rsidR="009E73CE">
        <w:rPr>
          <w:rFonts w:hAnsi="Times New Roman"/>
          <w:sz w:val="28"/>
          <w:szCs w:val="28"/>
          <w:u w:color="000000"/>
        </w:rPr>
        <w:t>были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представлены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док</w:t>
      </w:r>
      <w:r w:rsidR="009E73CE">
        <w:rPr>
          <w:rFonts w:hAnsi="Times New Roman"/>
          <w:sz w:val="28"/>
          <w:szCs w:val="28"/>
          <w:u w:color="000000"/>
        </w:rPr>
        <w:t>у</w:t>
      </w:r>
      <w:r w:rsidR="009E73CE">
        <w:rPr>
          <w:rFonts w:hAnsi="Times New Roman"/>
          <w:sz w:val="28"/>
          <w:szCs w:val="28"/>
          <w:u w:color="000000"/>
        </w:rPr>
        <w:t>менты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для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выдвижения</w:t>
      </w:r>
      <w:r w:rsidR="009E73CE">
        <w:rPr>
          <w:rFonts w:ascii="Times New Roman"/>
          <w:sz w:val="28"/>
          <w:szCs w:val="28"/>
          <w:u w:color="000000"/>
        </w:rPr>
        <w:t>.</w:t>
      </w:r>
    </w:p>
    <w:p w:rsidR="00270B7A" w:rsidRDefault="009E73C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ED5A4F">
        <w:rPr>
          <w:rFonts w:ascii="Times New Roman"/>
          <w:color w:val="auto"/>
          <w:sz w:val="28"/>
          <w:szCs w:val="28"/>
          <w:u w:color="000000"/>
        </w:rPr>
        <w:t xml:space="preserve">23 </w:t>
      </w:r>
      <w:r w:rsidRPr="00ED5A4F">
        <w:rPr>
          <w:rFonts w:hAnsi="Times New Roman"/>
          <w:color w:val="auto"/>
          <w:sz w:val="28"/>
          <w:szCs w:val="28"/>
          <w:u w:color="000000"/>
        </w:rPr>
        <w:t>ноября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ascii="Times New Roman"/>
          <w:color w:val="auto"/>
          <w:sz w:val="28"/>
          <w:szCs w:val="28"/>
          <w:u w:color="000000"/>
        </w:rPr>
        <w:t xml:space="preserve">2015 </w:t>
      </w:r>
      <w:r w:rsidRPr="00ED5A4F">
        <w:rPr>
          <w:rFonts w:hAnsi="Times New Roman"/>
          <w:color w:val="auto"/>
          <w:sz w:val="28"/>
          <w:szCs w:val="28"/>
          <w:u w:color="000000"/>
        </w:rPr>
        <w:t>года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кандидатом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в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депутаты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Думы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городского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округа</w:t>
      </w:r>
      <w:r w:rsidRPr="00617609">
        <w:rPr>
          <w:rFonts w:hAnsi="Times New Roman"/>
          <w:color w:val="FF0000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="008B572F" w:rsidRPr="008B572F">
        <w:rPr>
          <w:rFonts w:ascii="Times New Roman" w:hAnsi="Times New Roman" w:cs="Times New Roman"/>
          <w:sz w:val="28"/>
          <w:szCs w:val="28"/>
          <w:u w:color="000000"/>
        </w:rPr>
        <w:t>3 Ватуличем Константином Алексеевичем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, выдвинутым 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Всероссийской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политической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</w:t>
      </w:r>
      <w:r>
        <w:rPr>
          <w:rFonts w:hAnsi="Times New Roman"/>
          <w:sz w:val="28"/>
          <w:szCs w:val="28"/>
          <w:u w:color="000000"/>
        </w:rPr>
        <w:t>а</w:t>
      </w:r>
      <w:r>
        <w:rPr>
          <w:rFonts w:hAnsi="Times New Roman"/>
          <w:sz w:val="28"/>
          <w:szCs w:val="28"/>
          <w:u w:color="000000"/>
        </w:rPr>
        <w:t>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 w:rsidRPr="00695814">
        <w:rPr>
          <w:rFonts w:ascii="Times New Roman" w:hAnsi="Times New Roman" w:cs="Times New Roman"/>
          <w:sz w:val="28"/>
          <w:szCs w:val="28"/>
          <w:u w:color="000000"/>
        </w:rPr>
        <w:t>декабря</w:t>
      </w:r>
      <w:r w:rsidR="00695814" w:rsidRPr="00695814">
        <w:rPr>
          <w:rFonts w:ascii="Times New Roman" w:hAnsi="Times New Roman" w:cs="Times New Roman"/>
          <w:sz w:val="28"/>
          <w:szCs w:val="28"/>
          <w:u w:color="000000"/>
        </w:rPr>
        <w:t xml:space="preserve"> 2015 года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было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заявление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</w:t>
      </w:r>
      <w:r>
        <w:rPr>
          <w:rFonts w:hAnsi="Times New Roman"/>
          <w:sz w:val="28"/>
          <w:szCs w:val="28"/>
          <w:u w:color="000000"/>
        </w:rPr>
        <w:t>т</w:t>
      </w:r>
      <w:r>
        <w:rPr>
          <w:rFonts w:hAnsi="Times New Roman"/>
          <w:sz w:val="28"/>
          <w:szCs w:val="28"/>
          <w:u w:color="000000"/>
        </w:rPr>
        <w:t>рации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кандидатуры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ранее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документов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пр</w:t>
      </w:r>
      <w:r>
        <w:rPr>
          <w:rFonts w:hAnsi="Times New Roman"/>
          <w:sz w:val="28"/>
          <w:szCs w:val="28"/>
          <w:u w:color="000000"/>
        </w:rPr>
        <w:t>е</w:t>
      </w:r>
      <w:r>
        <w:rPr>
          <w:rFonts w:hAnsi="Times New Roman"/>
          <w:sz w:val="28"/>
          <w:szCs w:val="28"/>
          <w:u w:color="000000"/>
        </w:rPr>
        <w:t>дусмотренное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кодексом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Приморского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края</w:t>
      </w:r>
      <w:r>
        <w:rPr>
          <w:rFonts w:ascii="Times New Roman"/>
          <w:sz w:val="28"/>
          <w:szCs w:val="28"/>
          <w:u w:color="000000"/>
        </w:rPr>
        <w:t>.</w:t>
      </w:r>
    </w:p>
    <w:p w:rsidR="00270B7A" w:rsidRDefault="009E73C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кандидату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 xml:space="preserve">округу № </w:t>
      </w:r>
      <w:r w:rsidR="008B572F" w:rsidRPr="008B572F">
        <w:rPr>
          <w:rFonts w:ascii="Times New Roman" w:hAnsi="Times New Roman" w:cs="Times New Roman"/>
          <w:sz w:val="28"/>
          <w:szCs w:val="28"/>
          <w:u w:color="000000"/>
        </w:rPr>
        <w:t>3 Ватуличу Константину Алексеевичу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, выдвинут</w:t>
      </w:r>
      <w:r w:rsidR="00B01FE1">
        <w:rPr>
          <w:rFonts w:ascii="Times New Roman" w:hAnsi="Times New Roman" w:cs="Times New Roman"/>
          <w:sz w:val="28"/>
          <w:szCs w:val="28"/>
          <w:u w:color="000000"/>
        </w:rPr>
        <w:t>ому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 xml:space="preserve"> избирательным объединением Всероссийская пол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тическая партия «ЕДИНАЯ РОССИЯ» 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 w:rsidR="00695814"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седьмого</w:t>
      </w:r>
      <w:r w:rsidR="00695814">
        <w:rPr>
          <w:rFonts w:hAnsi="Times New Roman"/>
          <w:sz w:val="28"/>
          <w:szCs w:val="28"/>
          <w:u w:color="000000"/>
        </w:rPr>
        <w:t xml:space="preserve"> </w:t>
      </w:r>
      <w:r w:rsidR="00695814"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</w:t>
      </w:r>
      <w:r>
        <w:rPr>
          <w:rFonts w:hAnsi="Times New Roman"/>
          <w:sz w:val="28"/>
          <w:szCs w:val="28"/>
          <w:u w:color="000000"/>
        </w:rPr>
        <w:t>б</w:t>
      </w:r>
      <w:r>
        <w:rPr>
          <w:rFonts w:hAnsi="Times New Roman"/>
          <w:sz w:val="28"/>
          <w:szCs w:val="28"/>
          <w:u w:color="000000"/>
        </w:rPr>
        <w:t>ря</w:t>
      </w:r>
      <w:r w:rsidR="00695814">
        <w:rPr>
          <w:rFonts w:hAnsi="Times New Roman"/>
          <w:sz w:val="28"/>
          <w:szCs w:val="28"/>
          <w:u w:color="000000"/>
        </w:rPr>
        <w:t xml:space="preserve"> </w:t>
      </w:r>
      <w:r w:rsidR="00695814" w:rsidRPr="00695814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695814"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</w:t>
      </w:r>
      <w:r w:rsidR="00201574">
        <w:rPr>
          <w:rFonts w:hAnsi="Times New Roman"/>
          <w:sz w:val="28"/>
          <w:szCs w:val="28"/>
        </w:rPr>
        <w:t>ст</w:t>
      </w:r>
      <w:r>
        <w:rPr>
          <w:rFonts w:hAnsi="Times New Roman"/>
          <w:sz w:val="28"/>
          <w:szCs w:val="28"/>
        </w:rPr>
        <w:t>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lastRenderedPageBreak/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061E40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061E40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 w:rsidRPr="00061E40">
        <w:rPr>
          <w:rFonts w:ascii="Times New Roman" w:hAnsi="Times New Roman" w:cs="Times New Roman"/>
          <w:sz w:val="28"/>
          <w:szCs w:val="28"/>
        </w:rPr>
        <w:t>г</w:t>
      </w:r>
      <w:r w:rsidR="00061E40" w:rsidRPr="00061E40">
        <w:rPr>
          <w:rFonts w:ascii="Times New Roman" w:hAnsi="Times New Roman" w:cs="Times New Roman"/>
          <w:sz w:val="28"/>
          <w:szCs w:val="28"/>
        </w:rPr>
        <w:t>орода</w:t>
      </w:r>
      <w:r w:rsidRPr="00061E40">
        <w:rPr>
          <w:rFonts w:ascii="Times New Roman" w:hAnsi="Times New Roman" w:cs="Times New Roman"/>
          <w:sz w:val="28"/>
          <w:szCs w:val="28"/>
        </w:rPr>
        <w:t xml:space="preserve"> Спасск</w:t>
      </w:r>
      <w:r w:rsidR="00061E40" w:rsidRPr="00061E40">
        <w:rPr>
          <w:rFonts w:ascii="Times New Roman" w:hAnsi="Times New Roman" w:cs="Times New Roman"/>
          <w:sz w:val="28"/>
          <w:szCs w:val="28"/>
        </w:rPr>
        <w:t>а</w:t>
      </w:r>
      <w:r w:rsidRPr="00061E40">
        <w:rPr>
          <w:rFonts w:ascii="Times New Roman" w:hAnsi="Times New Roman" w:cs="Times New Roman"/>
          <w:sz w:val="28"/>
          <w:szCs w:val="28"/>
        </w:rPr>
        <w:t>-</w:t>
      </w:r>
      <w:r w:rsidR="00061E40" w:rsidRPr="00061E40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с</w:t>
      </w:r>
      <w:r w:rsidR="00695814"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правом</w:t>
      </w:r>
      <w:r w:rsidR="00695814"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решающего</w:t>
      </w:r>
      <w:r w:rsidR="00695814">
        <w:rPr>
          <w:rFonts w:hAnsi="Times New Roman"/>
          <w:sz w:val="28"/>
          <w:szCs w:val="28"/>
        </w:rPr>
        <w:t xml:space="preserve"> </w:t>
      </w:r>
      <w:r w:rsidR="00695814">
        <w:rPr>
          <w:rFonts w:hAnsi="Times New Roman"/>
          <w:sz w:val="28"/>
          <w:szCs w:val="28"/>
        </w:rPr>
        <w:t>голоса</w:t>
      </w:r>
      <w:r w:rsidR="0069581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Ватул</w:t>
      </w:r>
      <w:r w:rsidR="008B572F">
        <w:rPr>
          <w:rFonts w:hAnsi="Times New Roman"/>
          <w:sz w:val="28"/>
          <w:szCs w:val="28"/>
        </w:rPr>
        <w:t>и</w:t>
      </w:r>
      <w:r w:rsidR="008B572F">
        <w:rPr>
          <w:rFonts w:hAnsi="Times New Roman"/>
          <w:sz w:val="28"/>
          <w:szCs w:val="28"/>
        </w:rPr>
        <w:t>ча</w:t>
      </w:r>
      <w:r w:rsidR="008B572F"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Константина</w:t>
      </w:r>
      <w:r w:rsidR="008B572F"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Алексеевича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 w:rsidR="00617609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</w:t>
      </w:r>
      <w:r w:rsidR="00617609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</w:t>
      </w:r>
      <w:r w:rsidR="00617609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8B572F">
        <w:rPr>
          <w:rFonts w:ascii="Times New Roman"/>
          <w:sz w:val="28"/>
          <w:szCs w:val="28"/>
        </w:rPr>
        <w:t>3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Ватулича</w:t>
      </w:r>
      <w:r w:rsidR="008B572F"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Константина</w:t>
      </w:r>
      <w:r w:rsidR="008B572F"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Алексеевича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617609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B24F00" w:rsidRPr="007C7AA4" w:rsidRDefault="00B24F00" w:rsidP="00B24F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A4">
        <w:rPr>
          <w:rFonts w:ascii="Times New Roman" w:hAnsi="Times New Roman" w:cs="Times New Roman"/>
          <w:sz w:val="28"/>
          <w:szCs w:val="28"/>
        </w:rPr>
        <w:t>2</w:t>
      </w:r>
      <w:r w:rsidR="008B572F">
        <w:rPr>
          <w:rFonts w:ascii="Times New Roman" w:hAnsi="Times New Roman" w:cs="Times New Roman"/>
          <w:sz w:val="28"/>
          <w:szCs w:val="28"/>
        </w:rPr>
        <w:t>4</w:t>
      </w:r>
      <w:r w:rsidRPr="007C7AA4">
        <w:rPr>
          <w:rFonts w:ascii="Times New Roman" w:hAnsi="Times New Roman" w:cs="Times New Roman"/>
          <w:sz w:val="28"/>
          <w:szCs w:val="28"/>
        </w:rPr>
        <w:t xml:space="preserve">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 </w:t>
      </w:r>
      <w:r w:rsidR="008B572F">
        <w:rPr>
          <w:rFonts w:ascii="Times New Roman" w:hAnsi="Times New Roman" w:cs="Times New Roman"/>
          <w:sz w:val="28"/>
          <w:szCs w:val="28"/>
        </w:rPr>
        <w:t>Ватулич Константин Алексеевич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5814">
        <w:rPr>
          <w:rFonts w:ascii="Times New Roman" w:hAnsi="Times New Roman" w:cs="Times New Roman"/>
          <w:sz w:val="28"/>
          <w:szCs w:val="28"/>
        </w:rPr>
        <w:t>вил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общение об отсутствии изменений в сведениях о себе, ранее представленных в </w:t>
      </w:r>
      <w:r w:rsidR="00695814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Ватулича</w:t>
      </w:r>
      <w:r w:rsidR="008B572F"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Константина</w:t>
      </w:r>
      <w:r w:rsidR="008B572F">
        <w:rPr>
          <w:rFonts w:hAnsi="Times New Roman"/>
          <w:sz w:val="28"/>
          <w:szCs w:val="28"/>
        </w:rPr>
        <w:t xml:space="preserve"> </w:t>
      </w:r>
      <w:r w:rsidR="008B572F">
        <w:rPr>
          <w:rFonts w:hAnsi="Times New Roman"/>
          <w:sz w:val="28"/>
          <w:szCs w:val="28"/>
        </w:rPr>
        <w:t>Алексеевича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дерации»</w:t>
      </w:r>
      <w:r>
        <w:rPr>
          <w:rFonts w:ascii="Times New Roman"/>
          <w:sz w:val="28"/>
          <w:szCs w:val="28"/>
        </w:rPr>
        <w:t>.</w:t>
      </w:r>
    </w:p>
    <w:p w:rsidR="00B53E9E" w:rsidRDefault="009E73CE" w:rsidP="0069581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270B7A" w:rsidRDefault="009E73CE" w:rsidP="00B53E9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РЕШИЛА</w:t>
      </w:r>
      <w:r>
        <w:rPr>
          <w:rFonts w:ascii="Times New Roman"/>
          <w:sz w:val="28"/>
          <w:szCs w:val="28"/>
        </w:rPr>
        <w:t>:</w:t>
      </w:r>
    </w:p>
    <w:p w:rsidR="00EC2626" w:rsidRDefault="00EC2626" w:rsidP="00B53E9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C02AFD">
        <w:rPr>
          <w:rFonts w:ascii="Times New Roman" w:hAnsi="Times New Roman" w:cs="Times New Roman"/>
          <w:sz w:val="28"/>
          <w:szCs w:val="28"/>
        </w:rPr>
        <w:t>1</w:t>
      </w:r>
      <w:r w:rsidRPr="0026130C">
        <w:rPr>
          <w:rFonts w:ascii="Times New Roman" w:hAnsi="Times New Roman" w:cs="Times New Roman"/>
          <w:sz w:val="28"/>
          <w:szCs w:val="28"/>
        </w:rPr>
        <w:t xml:space="preserve">. </w:t>
      </w:r>
      <w:r w:rsidR="0026130C" w:rsidRPr="0026130C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города Спасска-Дальнего № 591/138 от 29.11.2015 г. </w:t>
      </w:r>
      <w:r w:rsidR="0026130C">
        <w:rPr>
          <w:rFonts w:ascii="Times New Roman" w:hAnsi="Times New Roman" w:cs="Times New Roman"/>
          <w:sz w:val="28"/>
          <w:szCs w:val="28"/>
        </w:rPr>
        <w:t>«</w:t>
      </w:r>
      <w:r w:rsidR="0026130C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26130C" w:rsidRPr="0026130C">
        <w:rPr>
          <w:rFonts w:ascii="Times New Roman" w:hAnsi="Times New Roman" w:cs="Times New Roman"/>
          <w:sz w:val="28"/>
          <w:szCs w:val="28"/>
        </w:rPr>
        <w:t>е</w:t>
      </w:r>
      <w:r w:rsidR="0026130C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26130C" w:rsidRPr="0026130C">
        <w:rPr>
          <w:rFonts w:ascii="Times New Roman" w:hAnsi="Times New Roman" w:cs="Times New Roman"/>
          <w:sz w:val="28"/>
          <w:szCs w:val="28"/>
        </w:rPr>
        <w:t>з</w:t>
      </w:r>
      <w:r w:rsidR="0026130C" w:rsidRPr="0026130C">
        <w:rPr>
          <w:rFonts w:ascii="Times New Roman" w:hAnsi="Times New Roman" w:cs="Times New Roman"/>
          <w:sz w:val="28"/>
          <w:szCs w:val="28"/>
        </w:rPr>
        <w:t>бирательному округу № 3 Ватуличу Константину Алексеевичу, выдвинутому избир</w:t>
      </w:r>
      <w:r w:rsidR="00061E40">
        <w:rPr>
          <w:rFonts w:ascii="Times New Roman" w:hAnsi="Times New Roman" w:cs="Times New Roman"/>
          <w:sz w:val="28"/>
          <w:szCs w:val="28"/>
        </w:rPr>
        <w:t>ательным объединением Приморским региональным</w:t>
      </w:r>
      <w:r w:rsidR="0026130C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61E40">
        <w:rPr>
          <w:rFonts w:ascii="Times New Roman" w:hAnsi="Times New Roman" w:cs="Times New Roman"/>
          <w:sz w:val="28"/>
          <w:szCs w:val="28"/>
        </w:rPr>
        <w:t>м</w:t>
      </w:r>
      <w:r w:rsidR="0026130C" w:rsidRPr="0026130C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26130C" w:rsidRPr="0026130C">
        <w:rPr>
          <w:rFonts w:ascii="Times New Roman" w:hAnsi="Times New Roman" w:cs="Times New Roman"/>
          <w:sz w:val="28"/>
          <w:szCs w:val="28"/>
        </w:rPr>
        <w:t>с</w:t>
      </w:r>
      <w:r w:rsidR="0026130C" w:rsidRPr="0026130C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на досрочных выборах д</w:t>
      </w:r>
      <w:r w:rsidR="0026130C" w:rsidRPr="0026130C">
        <w:rPr>
          <w:rFonts w:ascii="Times New Roman" w:hAnsi="Times New Roman" w:cs="Times New Roman"/>
          <w:sz w:val="28"/>
          <w:szCs w:val="28"/>
        </w:rPr>
        <w:t>е</w:t>
      </w:r>
      <w:r w:rsidR="0026130C" w:rsidRPr="0026130C">
        <w:rPr>
          <w:rFonts w:ascii="Times New Roman" w:hAnsi="Times New Roman" w:cs="Times New Roman"/>
          <w:sz w:val="28"/>
          <w:szCs w:val="28"/>
        </w:rPr>
        <w:t>путатов Думы городского округа Спасск-Дальний</w:t>
      </w:r>
      <w:r w:rsidR="00061E4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26130C" w:rsidRPr="0026130C">
        <w:rPr>
          <w:rFonts w:ascii="Times New Roman" w:hAnsi="Times New Roman" w:cs="Times New Roman"/>
          <w:sz w:val="28"/>
          <w:szCs w:val="28"/>
        </w:rPr>
        <w:t>, назначе</w:t>
      </w:r>
      <w:r w:rsidR="0026130C" w:rsidRPr="0026130C">
        <w:rPr>
          <w:rFonts w:ascii="Times New Roman" w:hAnsi="Times New Roman" w:cs="Times New Roman"/>
          <w:sz w:val="28"/>
          <w:szCs w:val="28"/>
        </w:rPr>
        <w:t>н</w:t>
      </w:r>
      <w:r w:rsidR="0026130C" w:rsidRPr="0026130C">
        <w:rPr>
          <w:rFonts w:ascii="Times New Roman" w:hAnsi="Times New Roman" w:cs="Times New Roman"/>
          <w:sz w:val="28"/>
          <w:szCs w:val="28"/>
        </w:rPr>
        <w:t>ных на 20 декабря 2015 года</w:t>
      </w:r>
      <w:r w:rsidR="0026130C">
        <w:rPr>
          <w:rFonts w:ascii="Times New Roman" w:hAnsi="Times New Roman" w:cs="Times New Roman"/>
          <w:sz w:val="28"/>
          <w:szCs w:val="28"/>
        </w:rPr>
        <w:t>» отменить и признать утратившим силу.</w:t>
      </w:r>
    </w:p>
    <w:p w:rsidR="0026130C" w:rsidRDefault="0026130C" w:rsidP="00B53E9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AFD">
        <w:rPr>
          <w:rFonts w:ascii="Times New Roman" w:hAnsi="Times New Roman" w:cs="Times New Roman"/>
          <w:sz w:val="28"/>
          <w:szCs w:val="28"/>
        </w:rPr>
        <w:t>2.За</w:t>
      </w:r>
      <w:r w:rsidRPr="0026130C">
        <w:rPr>
          <w:rFonts w:ascii="Times New Roman" w:hAnsi="Times New Roman" w:cs="Times New Roman"/>
          <w:sz w:val="28"/>
          <w:szCs w:val="28"/>
        </w:rPr>
        <w:t>регистр</w:t>
      </w:r>
      <w:r w:rsidR="00C02AFD">
        <w:rPr>
          <w:rFonts w:ascii="Times New Roman" w:hAnsi="Times New Roman" w:cs="Times New Roman"/>
          <w:sz w:val="28"/>
          <w:szCs w:val="28"/>
        </w:rPr>
        <w:t>ировать</w:t>
      </w:r>
      <w:r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695814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Pr="0026130C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Pr="0026130C">
        <w:rPr>
          <w:rFonts w:ascii="Times New Roman" w:hAnsi="Times New Roman" w:cs="Times New Roman"/>
          <w:sz w:val="28"/>
          <w:szCs w:val="28"/>
        </w:rPr>
        <w:t>о</w:t>
      </w:r>
      <w:r w:rsidR="00D2036E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одномандатному избир</w:t>
      </w:r>
      <w:r w:rsidRPr="0026130C"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>тельному округу № 3 Ватулич</w:t>
      </w:r>
      <w:r w:rsidR="00861FA1"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861FA1"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861FA1">
        <w:rPr>
          <w:rFonts w:ascii="Times New Roman" w:hAnsi="Times New Roman" w:cs="Times New Roman"/>
          <w:sz w:val="28"/>
          <w:szCs w:val="28"/>
        </w:rPr>
        <w:t>а</w:t>
      </w:r>
      <w:r w:rsidR="00695814">
        <w:rPr>
          <w:rFonts w:ascii="Times New Roman" w:hAnsi="Times New Roman" w:cs="Times New Roman"/>
          <w:sz w:val="28"/>
          <w:szCs w:val="28"/>
        </w:rPr>
        <w:t>, выдвинутого</w:t>
      </w:r>
      <w:r w:rsidRPr="0026130C">
        <w:rPr>
          <w:rFonts w:ascii="Times New Roman" w:hAnsi="Times New Roman" w:cs="Times New Roman"/>
          <w:sz w:val="28"/>
          <w:szCs w:val="28"/>
        </w:rPr>
        <w:t xml:space="preserve"> изб</w:t>
      </w:r>
      <w:r w:rsidRPr="0026130C">
        <w:rPr>
          <w:rFonts w:ascii="Times New Roman" w:hAnsi="Times New Roman" w:cs="Times New Roman"/>
          <w:sz w:val="28"/>
          <w:szCs w:val="28"/>
        </w:rPr>
        <w:t>и</w:t>
      </w:r>
      <w:r w:rsidRPr="0026130C">
        <w:rPr>
          <w:rFonts w:ascii="Times New Roman" w:hAnsi="Times New Roman" w:cs="Times New Roman"/>
          <w:sz w:val="28"/>
          <w:szCs w:val="28"/>
        </w:rPr>
        <w:t>рательным объединением При</w:t>
      </w:r>
      <w:r w:rsidR="00061E40">
        <w:rPr>
          <w:rFonts w:ascii="Times New Roman" w:hAnsi="Times New Roman" w:cs="Times New Roman"/>
          <w:sz w:val="28"/>
          <w:szCs w:val="28"/>
        </w:rPr>
        <w:t>морским региональным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61E40">
        <w:rPr>
          <w:rFonts w:ascii="Times New Roman" w:hAnsi="Times New Roman" w:cs="Times New Roman"/>
          <w:sz w:val="28"/>
          <w:szCs w:val="28"/>
        </w:rPr>
        <w:t>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Pr="0026130C">
        <w:rPr>
          <w:rFonts w:ascii="Times New Roman" w:hAnsi="Times New Roman" w:cs="Times New Roman"/>
          <w:sz w:val="28"/>
          <w:szCs w:val="28"/>
        </w:rPr>
        <w:t>й</w:t>
      </w:r>
      <w:r w:rsidRPr="0026130C">
        <w:rPr>
          <w:rFonts w:ascii="Times New Roman" w:hAnsi="Times New Roman" w:cs="Times New Roman"/>
          <w:sz w:val="28"/>
          <w:szCs w:val="28"/>
        </w:rPr>
        <w:t>ской политической партии «ЕДИНАЯ РОССИЯ» на досрочных выборах деп</w:t>
      </w:r>
      <w:r w:rsidRPr="0026130C">
        <w:rPr>
          <w:rFonts w:ascii="Times New Roman" w:hAnsi="Times New Roman" w:cs="Times New Roman"/>
          <w:sz w:val="28"/>
          <w:szCs w:val="28"/>
        </w:rPr>
        <w:t>у</w:t>
      </w:r>
      <w:r w:rsidRPr="0026130C">
        <w:rPr>
          <w:rFonts w:ascii="Times New Roman" w:hAnsi="Times New Roman" w:cs="Times New Roman"/>
          <w:sz w:val="28"/>
          <w:szCs w:val="28"/>
        </w:rPr>
        <w:t>татов Думы городского округа Спасск-Дальний</w:t>
      </w:r>
      <w:r w:rsidR="00695814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26130C">
        <w:rPr>
          <w:rFonts w:ascii="Times New Roman" w:hAnsi="Times New Roman" w:cs="Times New Roman"/>
          <w:sz w:val="28"/>
          <w:szCs w:val="28"/>
        </w:rPr>
        <w:t>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7A" w:rsidRDefault="009E73CE" w:rsidP="00B53E9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2A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26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8B572F">
        <w:rPr>
          <w:rFonts w:ascii="Times New Roman" w:eastAsia="Times New Roman" w:hAnsi="Times New Roman" w:cs="Times New Roman"/>
          <w:sz w:val="28"/>
          <w:szCs w:val="28"/>
        </w:rPr>
        <w:t>Ватуличу Константину Алексеев</w:t>
      </w:r>
      <w:r w:rsidR="008B57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72F">
        <w:rPr>
          <w:rFonts w:ascii="Times New Roman" w:eastAsia="Times New Roman" w:hAnsi="Times New Roman" w:cs="Times New Roman"/>
          <w:sz w:val="28"/>
          <w:szCs w:val="28"/>
        </w:rPr>
        <w:t>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270B7A" w:rsidRDefault="009E73CE" w:rsidP="00B53E9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2A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26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 w:rsidR="00061E40">
        <w:rPr>
          <w:rFonts w:hAnsi="Times New Roman"/>
          <w:sz w:val="28"/>
          <w:szCs w:val="28"/>
        </w:rPr>
        <w:t>«</w:t>
      </w:r>
      <w:r>
        <w:rPr>
          <w:rFonts w:hAnsi="Times New Roman"/>
          <w:sz w:val="28"/>
          <w:szCs w:val="28"/>
        </w:rPr>
        <w:t>ТИК</w:t>
      </w:r>
      <w:r w:rsidR="00061E40"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  <w:r>
        <w:rPr>
          <w:rFonts w:ascii="Times New Roman"/>
          <w:sz w:val="28"/>
          <w:szCs w:val="28"/>
        </w:rPr>
        <w:t>.</w:t>
      </w: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EC2626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>
      <w:pPr>
        <w:pStyle w:val="a5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270B7A" w:rsidSect="00270B7A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A2" w:rsidRDefault="000D0FA2" w:rsidP="00270B7A">
      <w:r>
        <w:separator/>
      </w:r>
    </w:p>
  </w:endnote>
  <w:endnote w:type="continuationSeparator" w:id="1">
    <w:p w:rsidR="000D0FA2" w:rsidRDefault="000D0FA2" w:rsidP="0027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A2" w:rsidRDefault="000D0FA2" w:rsidP="00270B7A">
      <w:r>
        <w:separator/>
      </w:r>
    </w:p>
  </w:footnote>
  <w:footnote w:type="continuationSeparator" w:id="1">
    <w:p w:rsidR="000D0FA2" w:rsidRDefault="000D0FA2" w:rsidP="0027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1094"/>
      <w:docPartObj>
        <w:docPartGallery w:val="Page Numbers (Top of Page)"/>
        <w:docPartUnique/>
      </w:docPartObj>
    </w:sdtPr>
    <w:sdtContent>
      <w:p w:rsidR="00B53E9E" w:rsidRDefault="00C66C89">
        <w:pPr>
          <w:pStyle w:val="a9"/>
          <w:jc w:val="center"/>
        </w:pPr>
        <w:fldSimple w:instr=" PAGE   \* MERGEFORMAT ">
          <w:r w:rsidR="00B01FE1">
            <w:rPr>
              <w:noProof/>
            </w:rPr>
            <w:t>2</w:t>
          </w:r>
        </w:fldSimple>
      </w:p>
    </w:sdtContent>
  </w:sdt>
  <w:p w:rsidR="00270B7A" w:rsidRDefault="00270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B7A"/>
    <w:rsid w:val="0000329B"/>
    <w:rsid w:val="00042BA8"/>
    <w:rsid w:val="00061E40"/>
    <w:rsid w:val="000B6BCB"/>
    <w:rsid w:val="000D0FA2"/>
    <w:rsid w:val="000D1A1C"/>
    <w:rsid w:val="000D5E07"/>
    <w:rsid w:val="000E521A"/>
    <w:rsid w:val="00201574"/>
    <w:rsid w:val="0026130C"/>
    <w:rsid w:val="00270B7A"/>
    <w:rsid w:val="0028367E"/>
    <w:rsid w:val="004452F2"/>
    <w:rsid w:val="00495280"/>
    <w:rsid w:val="004B6BB7"/>
    <w:rsid w:val="004E1A2D"/>
    <w:rsid w:val="00534787"/>
    <w:rsid w:val="00572FEB"/>
    <w:rsid w:val="00586F30"/>
    <w:rsid w:val="00595AD0"/>
    <w:rsid w:val="005A23E4"/>
    <w:rsid w:val="005B4D89"/>
    <w:rsid w:val="005C51CF"/>
    <w:rsid w:val="00606DFD"/>
    <w:rsid w:val="00617609"/>
    <w:rsid w:val="00695814"/>
    <w:rsid w:val="00756A25"/>
    <w:rsid w:val="00806504"/>
    <w:rsid w:val="00861FA1"/>
    <w:rsid w:val="008809EE"/>
    <w:rsid w:val="008B572F"/>
    <w:rsid w:val="0090374E"/>
    <w:rsid w:val="00911AFB"/>
    <w:rsid w:val="00927F7C"/>
    <w:rsid w:val="009E73CE"/>
    <w:rsid w:val="00A63DF7"/>
    <w:rsid w:val="00A82AE1"/>
    <w:rsid w:val="00B01FE1"/>
    <w:rsid w:val="00B24F00"/>
    <w:rsid w:val="00B53E9E"/>
    <w:rsid w:val="00BA78D2"/>
    <w:rsid w:val="00C02AFD"/>
    <w:rsid w:val="00C04238"/>
    <w:rsid w:val="00C40B2A"/>
    <w:rsid w:val="00C66C89"/>
    <w:rsid w:val="00C778D5"/>
    <w:rsid w:val="00CE6544"/>
    <w:rsid w:val="00CF3722"/>
    <w:rsid w:val="00D2036E"/>
    <w:rsid w:val="00DE328B"/>
    <w:rsid w:val="00E049E3"/>
    <w:rsid w:val="00E40800"/>
    <w:rsid w:val="00EC2626"/>
    <w:rsid w:val="00EC2752"/>
    <w:rsid w:val="00EC365D"/>
    <w:rsid w:val="00ED5A4F"/>
    <w:rsid w:val="00F04584"/>
    <w:rsid w:val="00FB6AFD"/>
    <w:rsid w:val="00FB797D"/>
    <w:rsid w:val="00FD2EC6"/>
    <w:rsid w:val="00FE4EB3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B7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7A"/>
    <w:rPr>
      <w:u w:val="single"/>
    </w:rPr>
  </w:style>
  <w:style w:type="table" w:customStyle="1" w:styleId="TableNormal">
    <w:name w:val="Table Normal"/>
    <w:rsid w:val="00270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70B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270B7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270B7A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3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E9E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53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3E9E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B53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E9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MrX</cp:lastModifiedBy>
  <cp:revision>24</cp:revision>
  <dcterms:created xsi:type="dcterms:W3CDTF">2015-11-29T05:57:00Z</dcterms:created>
  <dcterms:modified xsi:type="dcterms:W3CDTF">2015-12-02T09:08:00Z</dcterms:modified>
</cp:coreProperties>
</file>