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41BD" w:rsidRDefault="00D414B1">
      <w:pPr>
        <w:jc w:val="right"/>
        <w:rPr>
          <w:rFonts w:ascii="Tahoma" w:hAnsi="Tahoma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-191770</wp:posOffset>
            </wp:positionV>
            <wp:extent cx="466090" cy="637540"/>
            <wp:effectExtent l="19050" t="0" r="0" b="0"/>
            <wp:wrapTight wrapText="bothSides">
              <wp:wrapPolygon edited="0">
                <wp:start x="-883" y="0"/>
                <wp:lineTo x="-883" y="20653"/>
                <wp:lineTo x="21188" y="20653"/>
                <wp:lineTo x="21188" y="0"/>
                <wp:lineTo x="-88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21D">
        <w:rPr>
          <w:rFonts w:ascii="Tahoma" w:hAnsi="Tahoma"/>
          <w:lang w:val="en-US"/>
        </w:rPr>
        <w:tab/>
      </w:r>
    </w:p>
    <w:p w:rsidR="00593357" w:rsidRDefault="00593357">
      <w:pPr>
        <w:jc w:val="right"/>
        <w:rPr>
          <w:rFonts w:ascii="Tahoma" w:hAnsi="Tahoma"/>
        </w:rPr>
      </w:pPr>
    </w:p>
    <w:p w:rsidR="00A1021D" w:rsidRDefault="00A1021D">
      <w:pPr>
        <w:jc w:val="right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</w:p>
    <w:tbl>
      <w:tblPr>
        <w:tblW w:w="10065" w:type="dxa"/>
        <w:tblInd w:w="-34" w:type="dxa"/>
        <w:tblLayout w:type="fixed"/>
        <w:tblLook w:val="0000"/>
      </w:tblPr>
      <w:tblGrid>
        <w:gridCol w:w="709"/>
        <w:gridCol w:w="1751"/>
        <w:gridCol w:w="376"/>
        <w:gridCol w:w="1984"/>
        <w:gridCol w:w="709"/>
        <w:gridCol w:w="425"/>
        <w:gridCol w:w="4111"/>
      </w:tblGrid>
      <w:tr w:rsidR="00A1021D" w:rsidTr="00652444">
        <w:trPr>
          <w:trHeight w:val="1320"/>
        </w:trPr>
        <w:tc>
          <w:tcPr>
            <w:tcW w:w="5529" w:type="dxa"/>
            <w:gridSpan w:val="5"/>
          </w:tcPr>
          <w:p w:rsidR="00A1021D" w:rsidRPr="001820B8" w:rsidRDefault="009F0BB3" w:rsidP="009F0BB3">
            <w:pPr>
              <w:pStyle w:val="4"/>
              <w:tabs>
                <w:tab w:val="clear" w:pos="864"/>
                <w:tab w:val="num" w:pos="34"/>
              </w:tabs>
              <w:ind w:left="0" w:firstLine="0"/>
              <w:jc w:val="left"/>
              <w:rPr>
                <w:bCs/>
                <w:caps/>
                <w:spacing w:val="30"/>
                <w:sz w:val="20"/>
              </w:rPr>
            </w:pPr>
            <w:r>
              <w:rPr>
                <w:bCs/>
                <w:caps/>
                <w:spacing w:val="30"/>
                <w:sz w:val="20"/>
              </w:rPr>
              <w:t xml:space="preserve">                </w:t>
            </w:r>
            <w:r w:rsidR="002C2127">
              <w:rPr>
                <w:bCs/>
                <w:caps/>
                <w:spacing w:val="30"/>
                <w:sz w:val="20"/>
              </w:rPr>
              <w:t xml:space="preserve">  </w:t>
            </w:r>
            <w:r w:rsidR="00A1021D" w:rsidRPr="001820B8">
              <w:rPr>
                <w:bCs/>
                <w:caps/>
                <w:spacing w:val="30"/>
                <w:sz w:val="20"/>
              </w:rPr>
              <w:t>АДМИНИСТРАЦИЯ</w:t>
            </w:r>
          </w:p>
          <w:p w:rsidR="00A1021D" w:rsidRDefault="009F0BB3" w:rsidP="009F0BB3">
            <w:pPr>
              <w:pStyle w:val="4"/>
              <w:tabs>
                <w:tab w:val="clear" w:pos="864"/>
              </w:tabs>
              <w:ind w:left="0" w:firstLine="0"/>
              <w:jc w:val="left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     </w:t>
            </w:r>
            <w:r w:rsidR="002C2127">
              <w:rPr>
                <w:caps/>
                <w:sz w:val="20"/>
              </w:rPr>
              <w:t xml:space="preserve">     </w:t>
            </w:r>
            <w:r w:rsidR="00A1021D">
              <w:rPr>
                <w:caps/>
                <w:sz w:val="20"/>
              </w:rPr>
              <w:t>ГОРОДСКОГО ОКРУГА  СПАССК-ДАЛЬНИЙ</w:t>
            </w:r>
          </w:p>
          <w:p w:rsidR="00A1021D" w:rsidRDefault="00A1021D">
            <w:pPr>
              <w:jc w:val="center"/>
              <w:rPr>
                <w:szCs w:val="24"/>
              </w:rPr>
            </w:pPr>
          </w:p>
          <w:p w:rsidR="00A1021D" w:rsidRDefault="00A10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Борисова,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22"/>
                  <w:szCs w:val="22"/>
                </w:rPr>
                <w:t>17, г</w:t>
              </w:r>
            </w:smartTag>
            <w:r>
              <w:rPr>
                <w:sz w:val="22"/>
                <w:szCs w:val="22"/>
              </w:rPr>
              <w:t>. Спасск-Дальний, 692245</w:t>
            </w:r>
          </w:p>
          <w:p w:rsidR="00A1021D" w:rsidRDefault="00A1021D" w:rsidP="0065244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8(42352)2-05-94, факс: 8(42352)2-</w:t>
            </w:r>
            <w:r w:rsidR="009C41BD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-</w:t>
            </w:r>
            <w:r w:rsidR="009C41BD">
              <w:rPr>
                <w:sz w:val="22"/>
                <w:szCs w:val="22"/>
              </w:rPr>
              <w:t>59</w:t>
            </w:r>
          </w:p>
          <w:p w:rsidR="00A1021D" w:rsidRPr="009D76D5" w:rsidRDefault="00A1021D" w:rsidP="00E022D7">
            <w:pPr>
              <w:ind w:firstLine="34"/>
              <w:jc w:val="center"/>
              <w:rPr>
                <w:szCs w:val="24"/>
              </w:rPr>
            </w:pPr>
            <w:r w:rsidRPr="002E757F">
              <w:rPr>
                <w:sz w:val="22"/>
                <w:szCs w:val="22"/>
                <w:lang w:val="en-US"/>
              </w:rPr>
              <w:t>E</w:t>
            </w:r>
            <w:r w:rsidRPr="009D76D5">
              <w:rPr>
                <w:sz w:val="22"/>
                <w:szCs w:val="22"/>
              </w:rPr>
              <w:t>-</w:t>
            </w:r>
            <w:r w:rsidRPr="002E757F">
              <w:rPr>
                <w:sz w:val="22"/>
                <w:szCs w:val="22"/>
                <w:lang w:val="en-US"/>
              </w:rPr>
              <w:t>mail</w:t>
            </w:r>
            <w:r w:rsidRPr="009D76D5">
              <w:rPr>
                <w:sz w:val="22"/>
                <w:szCs w:val="22"/>
              </w:rPr>
              <w:t>:</w:t>
            </w:r>
            <w:r w:rsidR="00E022D7" w:rsidRPr="009D76D5">
              <w:rPr>
                <w:sz w:val="22"/>
                <w:szCs w:val="22"/>
              </w:rPr>
              <w:t xml:space="preserve"> </w:t>
            </w:r>
            <w:hyperlink r:id="rId8" w:history="1">
              <w:r w:rsidR="00E022D7" w:rsidRPr="00E022D7">
                <w:rPr>
                  <w:sz w:val="22"/>
                  <w:szCs w:val="22"/>
                  <w:lang w:val="en-US"/>
                </w:rPr>
                <w:t>adm</w:t>
              </w:r>
              <w:r w:rsidR="00E022D7" w:rsidRPr="009D76D5">
                <w:rPr>
                  <w:sz w:val="22"/>
                  <w:szCs w:val="22"/>
                </w:rPr>
                <w:t>@</w:t>
              </w:r>
              <w:r w:rsidR="00E022D7" w:rsidRPr="00E022D7">
                <w:rPr>
                  <w:sz w:val="22"/>
                  <w:szCs w:val="22"/>
                  <w:lang w:val="en-US"/>
                </w:rPr>
                <w:t>spasskd</w:t>
              </w:r>
              <w:r w:rsidR="00E022D7" w:rsidRPr="009D76D5">
                <w:rPr>
                  <w:sz w:val="22"/>
                  <w:szCs w:val="22"/>
                </w:rPr>
                <w:t>.</w:t>
              </w:r>
              <w:r w:rsidR="00E022D7" w:rsidRPr="00E022D7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425" w:type="dxa"/>
            <w:vMerge w:val="restart"/>
            <w:tcMar>
              <w:top w:w="108" w:type="dxa"/>
              <w:bottom w:w="108" w:type="dxa"/>
            </w:tcMar>
          </w:tcPr>
          <w:p w:rsidR="00A1021D" w:rsidRPr="009D76D5" w:rsidRDefault="00A1021D">
            <w:pPr>
              <w:snapToGrid w:val="0"/>
              <w:ind w:left="1309"/>
            </w:pPr>
          </w:p>
        </w:tc>
        <w:tc>
          <w:tcPr>
            <w:tcW w:w="4111" w:type="dxa"/>
            <w:vMerge w:val="restart"/>
            <w:tcMar>
              <w:top w:w="108" w:type="dxa"/>
              <w:bottom w:w="108" w:type="dxa"/>
            </w:tcMar>
          </w:tcPr>
          <w:p w:rsidR="00CA4AA3" w:rsidRDefault="009458F2" w:rsidP="00CA4AA3">
            <w:pPr>
              <w:ind w:right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Главному редактору </w:t>
            </w:r>
          </w:p>
          <w:p w:rsidR="009458F2" w:rsidRDefault="009458F2" w:rsidP="00CA4AA3">
            <w:pPr>
              <w:ind w:right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газеты «Спасск»</w:t>
            </w:r>
          </w:p>
          <w:p w:rsidR="009458F2" w:rsidRDefault="00B96E34" w:rsidP="00CA4AA3">
            <w:pPr>
              <w:ind w:right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Осипенко</w:t>
            </w:r>
            <w:r w:rsidR="00E022D7">
              <w:rPr>
                <w:sz w:val="26"/>
                <w:szCs w:val="26"/>
              </w:rPr>
              <w:t xml:space="preserve"> Г.Н.</w:t>
            </w:r>
          </w:p>
          <w:p w:rsidR="00DB1DFB" w:rsidRPr="007A646B" w:rsidRDefault="00DB1DFB" w:rsidP="000778B2">
            <w:pPr>
              <w:pStyle w:val="a7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  <w:tr w:rsidR="007823C6" w:rsidTr="00652444">
        <w:trPr>
          <w:trHeight w:val="330"/>
        </w:trPr>
        <w:tc>
          <w:tcPr>
            <w:tcW w:w="709" w:type="dxa"/>
          </w:tcPr>
          <w:p w:rsidR="007823C6" w:rsidRDefault="007823C6">
            <w:pPr>
              <w:snapToGrid w:val="0"/>
              <w:jc w:val="center"/>
              <w:rPr>
                <w:sz w:val="16"/>
              </w:rPr>
            </w:pPr>
          </w:p>
          <w:p w:rsidR="007823C6" w:rsidRDefault="007148C7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 xml:space="preserve">  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</w:tcPr>
          <w:p w:rsidR="00F857DD" w:rsidRDefault="00F857DD" w:rsidP="007823C6">
            <w:pPr>
              <w:jc w:val="center"/>
              <w:rPr>
                <w:caps/>
                <w:spacing w:val="30"/>
                <w:sz w:val="20"/>
              </w:rPr>
            </w:pPr>
          </w:p>
          <w:p w:rsidR="007823C6" w:rsidRPr="00F857DD" w:rsidRDefault="007823C6" w:rsidP="00F857DD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7823C6" w:rsidRDefault="007823C6">
            <w:pPr>
              <w:snapToGrid w:val="0"/>
              <w:jc w:val="center"/>
              <w:rPr>
                <w:sz w:val="16"/>
              </w:rPr>
            </w:pPr>
          </w:p>
          <w:p w:rsidR="007823C6" w:rsidRDefault="007823C6" w:rsidP="007823C6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>№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</w:tcBorders>
          </w:tcPr>
          <w:p w:rsidR="007823C6" w:rsidRDefault="007823C6">
            <w:pPr>
              <w:snapToGrid w:val="0"/>
              <w:jc w:val="center"/>
              <w:rPr>
                <w:sz w:val="16"/>
              </w:rPr>
            </w:pPr>
          </w:p>
          <w:p w:rsidR="007823C6" w:rsidRDefault="007823C6" w:rsidP="001A71A8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709" w:type="dxa"/>
          </w:tcPr>
          <w:p w:rsidR="007823C6" w:rsidRDefault="007823C6">
            <w:pPr>
              <w:snapToGrid w:val="0"/>
              <w:rPr>
                <w:caps/>
                <w:spacing w:val="30"/>
                <w:sz w:val="20"/>
              </w:rPr>
            </w:pPr>
          </w:p>
          <w:p w:rsidR="007823C6" w:rsidRDefault="007823C6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425" w:type="dxa"/>
            <w:vMerge/>
          </w:tcPr>
          <w:p w:rsidR="007823C6" w:rsidRDefault="007823C6"/>
        </w:tc>
        <w:tc>
          <w:tcPr>
            <w:tcW w:w="4111" w:type="dxa"/>
            <w:vMerge/>
          </w:tcPr>
          <w:p w:rsidR="007823C6" w:rsidRDefault="007823C6"/>
        </w:tc>
      </w:tr>
      <w:tr w:rsidR="007823C6" w:rsidTr="00652444">
        <w:trPr>
          <w:trHeight w:val="225"/>
        </w:trPr>
        <w:tc>
          <w:tcPr>
            <w:tcW w:w="709" w:type="dxa"/>
          </w:tcPr>
          <w:p w:rsidR="007823C6" w:rsidRDefault="007823C6">
            <w:pPr>
              <w:snapToGrid w:val="0"/>
              <w:jc w:val="center"/>
              <w:rPr>
                <w:sz w:val="16"/>
              </w:rPr>
            </w:pPr>
          </w:p>
          <w:p w:rsidR="007823C6" w:rsidRPr="007823C6" w:rsidRDefault="007823C6" w:rsidP="007823C6">
            <w:pPr>
              <w:jc w:val="right"/>
              <w:rPr>
                <w:sz w:val="20"/>
              </w:rPr>
            </w:pPr>
            <w:r w:rsidRPr="007823C6">
              <w:rPr>
                <w:sz w:val="20"/>
              </w:rPr>
              <w:t>На №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vAlign w:val="bottom"/>
          </w:tcPr>
          <w:p w:rsidR="007823C6" w:rsidRDefault="007823C6" w:rsidP="00033CAA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</w:tcPr>
          <w:p w:rsidR="007823C6" w:rsidRDefault="007823C6">
            <w:pPr>
              <w:snapToGrid w:val="0"/>
              <w:jc w:val="center"/>
              <w:rPr>
                <w:sz w:val="16"/>
              </w:rPr>
            </w:pPr>
          </w:p>
          <w:p w:rsidR="007823C6" w:rsidRDefault="007823C6" w:rsidP="007823C6">
            <w:pPr>
              <w:ind w:left="-16" w:right="-108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</w:tcBorders>
          </w:tcPr>
          <w:p w:rsidR="007823C6" w:rsidRDefault="007823C6">
            <w:pPr>
              <w:snapToGrid w:val="0"/>
              <w:jc w:val="center"/>
              <w:rPr>
                <w:sz w:val="16"/>
              </w:rPr>
            </w:pPr>
          </w:p>
          <w:p w:rsidR="007823C6" w:rsidRDefault="007823C6" w:rsidP="00033CA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823C6" w:rsidRDefault="007823C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</w:tcPr>
          <w:p w:rsidR="007823C6" w:rsidRDefault="007823C6"/>
        </w:tc>
        <w:tc>
          <w:tcPr>
            <w:tcW w:w="4111" w:type="dxa"/>
            <w:vMerge/>
          </w:tcPr>
          <w:p w:rsidR="007823C6" w:rsidRDefault="007823C6"/>
        </w:tc>
      </w:tr>
      <w:tr w:rsidR="007823C6" w:rsidTr="00EE08F1">
        <w:trPr>
          <w:trHeight w:val="70"/>
        </w:trPr>
        <w:tc>
          <w:tcPr>
            <w:tcW w:w="709" w:type="dxa"/>
          </w:tcPr>
          <w:p w:rsidR="007823C6" w:rsidRDefault="007823C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</w:tcBorders>
          </w:tcPr>
          <w:p w:rsidR="007823C6" w:rsidRDefault="007823C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</w:tcPr>
          <w:p w:rsidR="007823C6" w:rsidRDefault="007823C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</w:tcBorders>
          </w:tcPr>
          <w:p w:rsidR="007823C6" w:rsidRDefault="007823C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7823C6" w:rsidRDefault="007823C6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</w:tcPr>
          <w:p w:rsidR="007823C6" w:rsidRDefault="007823C6"/>
        </w:tc>
        <w:tc>
          <w:tcPr>
            <w:tcW w:w="4111" w:type="dxa"/>
            <w:vMerge/>
          </w:tcPr>
          <w:p w:rsidR="007823C6" w:rsidRDefault="007823C6"/>
        </w:tc>
      </w:tr>
    </w:tbl>
    <w:p w:rsidR="000C063B" w:rsidRDefault="000C063B" w:rsidP="00305755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9458F2" w:rsidRDefault="009458F2" w:rsidP="00D414B1">
      <w:pPr>
        <w:tabs>
          <w:tab w:val="left" w:pos="3855"/>
        </w:tabs>
        <w:jc w:val="both"/>
        <w:rPr>
          <w:sz w:val="26"/>
          <w:szCs w:val="26"/>
        </w:rPr>
      </w:pPr>
      <w:r w:rsidRPr="009458F2">
        <w:rPr>
          <w:sz w:val="26"/>
          <w:szCs w:val="26"/>
        </w:rPr>
        <w:t xml:space="preserve">О публикации в газете </w:t>
      </w:r>
    </w:p>
    <w:p w:rsidR="009458F2" w:rsidRDefault="009458F2" w:rsidP="00D414B1">
      <w:pPr>
        <w:spacing w:line="38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Уважаемая Галина Николаевна!</w:t>
      </w:r>
    </w:p>
    <w:p w:rsidR="00D414B1" w:rsidRPr="00D414B1" w:rsidRDefault="00D414B1" w:rsidP="00D414B1">
      <w:pPr>
        <w:spacing w:line="380" w:lineRule="atLeast"/>
        <w:jc w:val="center"/>
        <w:rPr>
          <w:sz w:val="18"/>
          <w:szCs w:val="18"/>
        </w:rPr>
      </w:pPr>
    </w:p>
    <w:p w:rsidR="005B2D7D" w:rsidRPr="00D414B1" w:rsidRDefault="00D9773A" w:rsidP="00D414B1">
      <w:pPr>
        <w:spacing w:line="360" w:lineRule="auto"/>
        <w:ind w:firstLine="708"/>
        <w:jc w:val="both"/>
        <w:rPr>
          <w:sz w:val="26"/>
          <w:szCs w:val="26"/>
        </w:rPr>
      </w:pPr>
      <w:r w:rsidRPr="00D9773A">
        <w:rPr>
          <w:sz w:val="26"/>
          <w:szCs w:val="26"/>
        </w:rPr>
        <w:t>В</w:t>
      </w:r>
      <w:r w:rsidRPr="00D9773A">
        <w:rPr>
          <w:b/>
          <w:sz w:val="26"/>
          <w:szCs w:val="26"/>
        </w:rPr>
        <w:t xml:space="preserve"> </w:t>
      </w:r>
      <w:r w:rsidRPr="00D9773A">
        <w:rPr>
          <w:sz w:val="26"/>
          <w:szCs w:val="26"/>
        </w:rPr>
        <w:t xml:space="preserve">счет муниципального контракта, заключенного с МКУ «ХОЗУ Администрации городского округа Спасск-Дальний», просим разместить в очередном номере </w:t>
      </w:r>
      <w:r w:rsidRPr="002522C4">
        <w:rPr>
          <w:sz w:val="26"/>
          <w:szCs w:val="26"/>
        </w:rPr>
        <w:t>газеты «Спасск»</w:t>
      </w:r>
      <w:r w:rsidR="00977B85" w:rsidRPr="002522C4">
        <w:rPr>
          <w:sz w:val="26"/>
          <w:szCs w:val="26"/>
        </w:rPr>
        <w:t xml:space="preserve"> </w:t>
      </w:r>
      <w:r w:rsidRPr="002522C4">
        <w:rPr>
          <w:sz w:val="26"/>
          <w:szCs w:val="26"/>
        </w:rPr>
        <w:t xml:space="preserve"> информацию следующего содержания:</w:t>
      </w:r>
    </w:p>
    <w:p w:rsidR="00D414B1" w:rsidRDefault="00D414B1" w:rsidP="00D414B1">
      <w:pPr>
        <w:ind w:left="-851" w:right="-322"/>
        <w:jc w:val="center"/>
        <w:rPr>
          <w:b/>
        </w:rPr>
      </w:pPr>
      <w:r>
        <w:rPr>
          <w:b/>
        </w:rPr>
        <w:t xml:space="preserve">Извещение </w:t>
      </w:r>
      <w:r>
        <w:rPr>
          <w:b/>
          <w:szCs w:val="18"/>
        </w:rPr>
        <w:br/>
      </w:r>
      <w:r>
        <w:rPr>
          <w:b/>
        </w:rPr>
        <w:t>о проведении жеребьевки в целях предоставления земельных участков гражданам, имеющим двух детей, а так же молодым семьям, для индивидуального жилищного строительства</w:t>
      </w:r>
    </w:p>
    <w:p w:rsidR="00D414B1" w:rsidRPr="00911ACA" w:rsidRDefault="00D414B1" w:rsidP="00D414B1">
      <w:pPr>
        <w:ind w:left="-851" w:right="-322"/>
        <w:jc w:val="center"/>
        <w:rPr>
          <w:b/>
        </w:rPr>
      </w:pPr>
    </w:p>
    <w:p w:rsidR="00D414B1" w:rsidRPr="00911ACA" w:rsidRDefault="00D414B1" w:rsidP="00D414B1">
      <w:pPr>
        <w:ind w:left="-851" w:right="-322"/>
        <w:jc w:val="both"/>
      </w:pPr>
      <w:r w:rsidRPr="00911ACA">
        <w:t xml:space="preserve">         Управление земельных и имущественных отношений Администрации городского округа Спасск-Дальний извещает о проведении жеребьевки в целях предоставления земельных участков гражданам, имеющим двух детей, а так же молодым семьям для индивидуал</w:t>
      </w:r>
      <w:r>
        <w:t xml:space="preserve">ьного жилищного строительства. </w:t>
      </w:r>
      <w:r w:rsidRPr="00911ACA">
        <w:t>Проведение жеребьевки осуществляется в порядке, установленном ст. 6 Закона Приморского края от 27.09.2013 № 250-КЗ «О бесплатном предоставлении земельных участков для индивидуального жилищного строительства на территории Приморского края», Постановлением Администрации Приморского края от 25.11.2013 № 427-па «Об утверждении Порядка организации и проведения жеребьевки, в целях предоставления земельных участков для индивидуального жилищного строительства на территории Приморского края».</w:t>
      </w:r>
    </w:p>
    <w:p w:rsidR="00D414B1" w:rsidRPr="00911ACA" w:rsidRDefault="00D414B1" w:rsidP="00D414B1">
      <w:pPr>
        <w:ind w:left="-851" w:right="-322"/>
        <w:jc w:val="both"/>
      </w:pPr>
      <w:r w:rsidRPr="00911ACA">
        <w:rPr>
          <w:b/>
        </w:rPr>
        <w:t xml:space="preserve">         Организатор жеребьевки: </w:t>
      </w:r>
      <w:r w:rsidRPr="00911ACA">
        <w:t xml:space="preserve">Управление земельных и имущественных отношений Администрации городского округа Спасск-Дальний.                   </w:t>
      </w:r>
    </w:p>
    <w:p w:rsidR="00D414B1" w:rsidRPr="00911ACA" w:rsidRDefault="00D414B1" w:rsidP="00D414B1">
      <w:pPr>
        <w:ind w:left="-851" w:right="-322"/>
        <w:jc w:val="both"/>
      </w:pPr>
      <w:r w:rsidRPr="00911ACA">
        <w:t>692245, Приморский край, г. Спасск-Дальний, ул. Борисов</w:t>
      </w:r>
      <w:r>
        <w:t xml:space="preserve">а, 22, тел. 8 (42352) 2-21-20, </w:t>
      </w:r>
      <w:r w:rsidRPr="00911ACA">
        <w:t xml:space="preserve">2-06-44, </w:t>
      </w:r>
      <w:r w:rsidRPr="00911ACA">
        <w:rPr>
          <w:lang w:val="en-US"/>
        </w:rPr>
        <w:t>e</w:t>
      </w:r>
      <w:r w:rsidRPr="00911ACA">
        <w:t>-</w:t>
      </w:r>
      <w:r w:rsidRPr="00911ACA">
        <w:rPr>
          <w:lang w:val="en-US"/>
        </w:rPr>
        <w:t>mail</w:t>
      </w:r>
      <w:r w:rsidRPr="00911ACA">
        <w:t xml:space="preserve">: </w:t>
      </w:r>
      <w:r w:rsidRPr="00911ACA">
        <w:rPr>
          <w:lang w:val="en-US"/>
        </w:rPr>
        <w:t>zem</w:t>
      </w:r>
      <w:r w:rsidRPr="00911ACA">
        <w:t>@</w:t>
      </w:r>
      <w:r w:rsidRPr="00911ACA">
        <w:rPr>
          <w:lang w:val="en-US"/>
        </w:rPr>
        <w:t>spasskd</w:t>
      </w:r>
      <w:r w:rsidRPr="00911ACA">
        <w:t>.</w:t>
      </w:r>
      <w:r w:rsidRPr="00911ACA">
        <w:rPr>
          <w:lang w:val="en-US"/>
        </w:rPr>
        <w:t>ru</w:t>
      </w:r>
      <w:r w:rsidRPr="00911ACA">
        <w:t>.</w:t>
      </w:r>
    </w:p>
    <w:p w:rsidR="00D414B1" w:rsidRPr="00911ACA" w:rsidRDefault="00D414B1" w:rsidP="00D414B1">
      <w:pPr>
        <w:ind w:left="-851" w:right="-322"/>
        <w:jc w:val="both"/>
      </w:pPr>
      <w:r w:rsidRPr="00911ACA">
        <w:rPr>
          <w:b/>
          <w:bCs/>
          <w:iCs/>
        </w:rPr>
        <w:t xml:space="preserve">       Дата, время и место проведения жеребьевки:</w:t>
      </w:r>
      <w:r w:rsidRPr="00911ACA">
        <w:t xml:space="preserve"> </w:t>
      </w:r>
      <w:r w:rsidR="00E022D7">
        <w:rPr>
          <w:b/>
        </w:rPr>
        <w:t>25</w:t>
      </w:r>
      <w:r w:rsidRPr="00867A8E">
        <w:rPr>
          <w:b/>
        </w:rPr>
        <w:t xml:space="preserve"> </w:t>
      </w:r>
      <w:r w:rsidR="00E022D7">
        <w:rPr>
          <w:b/>
        </w:rPr>
        <w:t>апреля</w:t>
      </w:r>
      <w:r w:rsidRPr="00867A8E">
        <w:rPr>
          <w:b/>
        </w:rPr>
        <w:t xml:space="preserve"> 201</w:t>
      </w:r>
      <w:r w:rsidR="00E022D7">
        <w:rPr>
          <w:b/>
        </w:rPr>
        <w:t>9</w:t>
      </w:r>
      <w:r>
        <w:t xml:space="preserve"> </w:t>
      </w:r>
      <w:r w:rsidRPr="00911ACA">
        <w:rPr>
          <w:b/>
        </w:rPr>
        <w:t>г., в 17</w:t>
      </w:r>
      <w:r>
        <w:rPr>
          <w:b/>
          <w:vertAlign w:val="superscript"/>
        </w:rPr>
        <w:t>3</w:t>
      </w:r>
      <w:r w:rsidRPr="00911ACA">
        <w:rPr>
          <w:b/>
          <w:vertAlign w:val="superscript"/>
        </w:rPr>
        <w:t>0</w:t>
      </w:r>
      <w:r w:rsidRPr="00911ACA">
        <w:rPr>
          <w:b/>
        </w:rPr>
        <w:t xml:space="preserve"> часов</w:t>
      </w:r>
      <w:r w:rsidRPr="00911ACA">
        <w:t xml:space="preserve"> по местному времени, по адресу: г. Спасск-Дальний, ул. Борисова, 22, 2 этаж, каб. № 5.  </w:t>
      </w:r>
    </w:p>
    <w:p w:rsidR="00D414B1" w:rsidRDefault="00D414B1" w:rsidP="00D414B1">
      <w:pPr>
        <w:rPr>
          <w:b/>
          <w:sz w:val="26"/>
          <w:szCs w:val="26"/>
        </w:rPr>
      </w:pPr>
    </w:p>
    <w:p w:rsidR="00D414B1" w:rsidRPr="00911ACA" w:rsidRDefault="00D414B1" w:rsidP="00D414B1">
      <w:pPr>
        <w:jc w:val="center"/>
        <w:rPr>
          <w:b/>
          <w:sz w:val="22"/>
          <w:szCs w:val="22"/>
        </w:rPr>
      </w:pPr>
      <w:r w:rsidRPr="00911ACA">
        <w:rPr>
          <w:b/>
          <w:sz w:val="22"/>
          <w:szCs w:val="22"/>
        </w:rPr>
        <w:t>Перечень земельных участков, расположенных на территории городского округа Спасск-Дальний, предлагаемых к жеребьевке</w:t>
      </w:r>
    </w:p>
    <w:p w:rsidR="00D414B1" w:rsidRPr="00911ACA" w:rsidRDefault="00D414B1" w:rsidP="00D414B1">
      <w:pPr>
        <w:ind w:right="-5"/>
        <w:jc w:val="both"/>
        <w:rPr>
          <w:b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136"/>
        <w:gridCol w:w="4263"/>
        <w:gridCol w:w="2003"/>
        <w:gridCol w:w="1670"/>
      </w:tblGrid>
      <w:tr w:rsidR="00D414B1" w:rsidRPr="00911ACA" w:rsidTr="0088295B">
        <w:tc>
          <w:tcPr>
            <w:tcW w:w="560" w:type="dxa"/>
          </w:tcPr>
          <w:p w:rsidR="00D414B1" w:rsidRPr="00911ACA" w:rsidRDefault="00D414B1" w:rsidP="0088295B">
            <w:pPr>
              <w:jc w:val="center"/>
              <w:rPr>
                <w:b/>
                <w:sz w:val="22"/>
                <w:szCs w:val="22"/>
              </w:rPr>
            </w:pPr>
            <w:r w:rsidRPr="00911AC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36" w:type="dxa"/>
          </w:tcPr>
          <w:p w:rsidR="00D414B1" w:rsidRPr="00911ACA" w:rsidRDefault="00D414B1" w:rsidP="0088295B">
            <w:pPr>
              <w:jc w:val="center"/>
              <w:rPr>
                <w:b/>
                <w:sz w:val="22"/>
                <w:szCs w:val="22"/>
              </w:rPr>
            </w:pPr>
            <w:r w:rsidRPr="00911ACA"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263" w:type="dxa"/>
          </w:tcPr>
          <w:p w:rsidR="00D414B1" w:rsidRPr="00911ACA" w:rsidRDefault="00D414B1" w:rsidP="0088295B">
            <w:pPr>
              <w:jc w:val="center"/>
              <w:rPr>
                <w:b/>
                <w:sz w:val="22"/>
                <w:szCs w:val="22"/>
              </w:rPr>
            </w:pPr>
            <w:r w:rsidRPr="00911ACA">
              <w:rPr>
                <w:b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2003" w:type="dxa"/>
          </w:tcPr>
          <w:p w:rsidR="00D414B1" w:rsidRPr="00911ACA" w:rsidRDefault="00D414B1" w:rsidP="0088295B">
            <w:pPr>
              <w:jc w:val="center"/>
              <w:rPr>
                <w:b/>
                <w:sz w:val="22"/>
                <w:szCs w:val="22"/>
              </w:rPr>
            </w:pPr>
            <w:r w:rsidRPr="00911ACA">
              <w:rPr>
                <w:b/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1670" w:type="dxa"/>
          </w:tcPr>
          <w:p w:rsidR="00D414B1" w:rsidRPr="00911ACA" w:rsidRDefault="00D414B1" w:rsidP="0088295B">
            <w:pPr>
              <w:jc w:val="center"/>
              <w:rPr>
                <w:b/>
                <w:sz w:val="22"/>
                <w:szCs w:val="22"/>
              </w:rPr>
            </w:pPr>
            <w:r w:rsidRPr="00911ACA">
              <w:rPr>
                <w:b/>
                <w:sz w:val="22"/>
                <w:szCs w:val="22"/>
              </w:rPr>
              <w:t>Площадь земельного участка, кв.м</w:t>
            </w:r>
          </w:p>
        </w:tc>
      </w:tr>
      <w:tr w:rsidR="00D414B1" w:rsidRPr="00911ACA" w:rsidTr="0088295B">
        <w:tc>
          <w:tcPr>
            <w:tcW w:w="560" w:type="dxa"/>
          </w:tcPr>
          <w:p w:rsidR="00D414B1" w:rsidRPr="00911ACA" w:rsidRDefault="00D414B1" w:rsidP="008829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6" w:type="dxa"/>
          </w:tcPr>
          <w:p w:rsidR="00D414B1" w:rsidRPr="00AA15D1" w:rsidRDefault="00D414B1" w:rsidP="0088295B">
            <w:pPr>
              <w:jc w:val="center"/>
              <w:rPr>
                <w:color w:val="000000"/>
              </w:rPr>
            </w:pPr>
            <w:r w:rsidRPr="00AA15D1">
              <w:rPr>
                <w:color w:val="000000"/>
              </w:rPr>
              <w:t>25:32:020801:142</w:t>
            </w:r>
          </w:p>
        </w:tc>
        <w:tc>
          <w:tcPr>
            <w:tcW w:w="4263" w:type="dxa"/>
          </w:tcPr>
          <w:p w:rsidR="00D414B1" w:rsidRPr="00AA15D1" w:rsidRDefault="00D414B1" w:rsidP="0088295B">
            <w:pPr>
              <w:jc w:val="center"/>
              <w:rPr>
                <w:color w:val="000000"/>
              </w:rPr>
            </w:pPr>
            <w:r w:rsidRPr="00AA15D1">
              <w:rPr>
                <w:color w:val="000000"/>
              </w:rPr>
              <w:t xml:space="preserve">Местоположение установлено относительно ориентира, расположенного за пределами участка. Ориентир – жилой дом. Участок находится примерно в 267 метрах от ориентира по направлению на северо-восток. Почтовый адрес ориентира: Приморский край, г. Спасск-Дальний,  </w:t>
            </w:r>
            <w:r w:rsidRPr="00AA15D1">
              <w:rPr>
                <w:color w:val="000000"/>
              </w:rPr>
              <w:lastRenderedPageBreak/>
              <w:t>ул. Халтурина, дом 87</w:t>
            </w:r>
          </w:p>
        </w:tc>
        <w:tc>
          <w:tcPr>
            <w:tcW w:w="2003" w:type="dxa"/>
          </w:tcPr>
          <w:p w:rsidR="00D414B1" w:rsidRPr="00911ACA" w:rsidRDefault="00D414B1" w:rsidP="0088295B">
            <w:pPr>
              <w:jc w:val="center"/>
              <w:rPr>
                <w:color w:val="000000"/>
                <w:sz w:val="22"/>
                <w:szCs w:val="22"/>
              </w:rPr>
            </w:pPr>
            <w:r w:rsidRPr="00911ACA">
              <w:rPr>
                <w:color w:val="000000"/>
                <w:sz w:val="22"/>
                <w:szCs w:val="22"/>
              </w:rPr>
              <w:lastRenderedPageBreak/>
              <w:t>Индивидуальные жилые дома</w:t>
            </w:r>
          </w:p>
        </w:tc>
        <w:tc>
          <w:tcPr>
            <w:tcW w:w="1670" w:type="dxa"/>
          </w:tcPr>
          <w:p w:rsidR="00D414B1" w:rsidRPr="00AA15D1" w:rsidRDefault="00D414B1" w:rsidP="0088295B">
            <w:pPr>
              <w:jc w:val="center"/>
              <w:rPr>
                <w:color w:val="000000"/>
              </w:rPr>
            </w:pPr>
            <w:r w:rsidRPr="00AA15D1">
              <w:rPr>
                <w:color w:val="000000"/>
              </w:rPr>
              <w:t>1200</w:t>
            </w:r>
          </w:p>
        </w:tc>
      </w:tr>
      <w:tr w:rsidR="00D414B1" w:rsidRPr="00911ACA" w:rsidTr="0088295B">
        <w:tc>
          <w:tcPr>
            <w:tcW w:w="560" w:type="dxa"/>
          </w:tcPr>
          <w:p w:rsidR="00D414B1" w:rsidRPr="00911ACA" w:rsidRDefault="00D414B1" w:rsidP="008829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136" w:type="dxa"/>
          </w:tcPr>
          <w:p w:rsidR="00D414B1" w:rsidRPr="00AA15D1" w:rsidRDefault="00D414B1" w:rsidP="0088295B">
            <w:pPr>
              <w:jc w:val="center"/>
            </w:pPr>
            <w:r w:rsidRPr="00AA15D1">
              <w:t>25:32:020203:1145</w:t>
            </w:r>
          </w:p>
        </w:tc>
        <w:tc>
          <w:tcPr>
            <w:tcW w:w="4263" w:type="dxa"/>
          </w:tcPr>
          <w:p w:rsidR="00D414B1" w:rsidRPr="00AA15D1" w:rsidRDefault="00D414B1" w:rsidP="0088295B">
            <w:pPr>
              <w:jc w:val="center"/>
            </w:pPr>
            <w:r w:rsidRPr="00AA15D1">
              <w:t>Местоположение установлено относительно ориентира, расположенного за пределами участка. Ориентир – жилой дом. Участок находится примерно в 114 метрах от ориентира по направлению на юго-восток. Почтовый адрес ориентира: Приморский край, г. Спасск-Дальний,  ул. Приморская, дом 6а</w:t>
            </w:r>
          </w:p>
        </w:tc>
        <w:tc>
          <w:tcPr>
            <w:tcW w:w="2003" w:type="dxa"/>
          </w:tcPr>
          <w:p w:rsidR="00D414B1" w:rsidRPr="00911ACA" w:rsidRDefault="00D414B1" w:rsidP="0088295B">
            <w:pPr>
              <w:jc w:val="center"/>
              <w:rPr>
                <w:color w:val="000000"/>
                <w:sz w:val="22"/>
                <w:szCs w:val="22"/>
              </w:rPr>
            </w:pPr>
            <w:r w:rsidRPr="00911ACA">
              <w:rPr>
                <w:color w:val="000000"/>
                <w:sz w:val="22"/>
                <w:szCs w:val="22"/>
              </w:rPr>
              <w:t>Индивидуальные жилые дома</w:t>
            </w:r>
          </w:p>
        </w:tc>
        <w:tc>
          <w:tcPr>
            <w:tcW w:w="1670" w:type="dxa"/>
          </w:tcPr>
          <w:p w:rsidR="00D414B1" w:rsidRPr="00AA15D1" w:rsidRDefault="00D414B1" w:rsidP="0088295B">
            <w:pPr>
              <w:jc w:val="center"/>
            </w:pPr>
            <w:r w:rsidRPr="00AA15D1">
              <w:t>1099</w:t>
            </w:r>
          </w:p>
        </w:tc>
      </w:tr>
      <w:tr w:rsidR="00D414B1" w:rsidRPr="00911ACA" w:rsidTr="0088295B">
        <w:tc>
          <w:tcPr>
            <w:tcW w:w="560" w:type="dxa"/>
          </w:tcPr>
          <w:p w:rsidR="00D414B1" w:rsidRPr="00911ACA" w:rsidRDefault="00D414B1" w:rsidP="008829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6" w:type="dxa"/>
          </w:tcPr>
          <w:p w:rsidR="00D414B1" w:rsidRPr="00AA15D1" w:rsidRDefault="00D414B1" w:rsidP="0088295B">
            <w:pPr>
              <w:jc w:val="center"/>
            </w:pPr>
            <w:r w:rsidRPr="00AA15D1">
              <w:t>25:32:020203:1144</w:t>
            </w:r>
          </w:p>
        </w:tc>
        <w:tc>
          <w:tcPr>
            <w:tcW w:w="4263" w:type="dxa"/>
          </w:tcPr>
          <w:p w:rsidR="00D414B1" w:rsidRPr="00AA15D1" w:rsidRDefault="00D414B1" w:rsidP="0088295B">
            <w:pPr>
              <w:jc w:val="center"/>
            </w:pPr>
            <w:r w:rsidRPr="00AA15D1">
              <w:t>Местоположение установлено относительно ориентира, расположенного за пределами участка. Ориентир – жилой дом. Участок находится примерно в 133 метрах от ориентира по направлению на юг. Почтовый адрес ориентира: Приморский край, г. Спасск-Дальний, ул. Приморская, дом 6а</w:t>
            </w:r>
          </w:p>
        </w:tc>
        <w:tc>
          <w:tcPr>
            <w:tcW w:w="2003" w:type="dxa"/>
          </w:tcPr>
          <w:p w:rsidR="00D414B1" w:rsidRPr="00911ACA" w:rsidRDefault="00D414B1" w:rsidP="0088295B">
            <w:pPr>
              <w:jc w:val="center"/>
              <w:rPr>
                <w:color w:val="000000"/>
                <w:sz w:val="22"/>
                <w:szCs w:val="22"/>
              </w:rPr>
            </w:pPr>
            <w:r w:rsidRPr="00911ACA">
              <w:rPr>
                <w:color w:val="000000"/>
                <w:sz w:val="22"/>
                <w:szCs w:val="22"/>
              </w:rPr>
              <w:t>Индивидуальные жилые дома</w:t>
            </w:r>
          </w:p>
        </w:tc>
        <w:tc>
          <w:tcPr>
            <w:tcW w:w="1670" w:type="dxa"/>
          </w:tcPr>
          <w:p w:rsidR="00D414B1" w:rsidRPr="00AA15D1" w:rsidRDefault="00D414B1" w:rsidP="0088295B">
            <w:pPr>
              <w:jc w:val="center"/>
            </w:pPr>
            <w:r w:rsidRPr="00AA15D1">
              <w:t>1017</w:t>
            </w:r>
          </w:p>
        </w:tc>
      </w:tr>
      <w:tr w:rsidR="00D414B1" w:rsidRPr="00911ACA" w:rsidTr="0088295B">
        <w:tc>
          <w:tcPr>
            <w:tcW w:w="560" w:type="dxa"/>
          </w:tcPr>
          <w:p w:rsidR="00D414B1" w:rsidRPr="00911ACA" w:rsidRDefault="00D414B1" w:rsidP="008829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6" w:type="dxa"/>
          </w:tcPr>
          <w:p w:rsidR="00D414B1" w:rsidRPr="00AA15D1" w:rsidRDefault="00D414B1" w:rsidP="0088295B">
            <w:pPr>
              <w:jc w:val="center"/>
            </w:pPr>
            <w:r w:rsidRPr="00AA15D1">
              <w:t>25:32:020203:1138</w:t>
            </w:r>
          </w:p>
        </w:tc>
        <w:tc>
          <w:tcPr>
            <w:tcW w:w="4263" w:type="dxa"/>
          </w:tcPr>
          <w:p w:rsidR="00D414B1" w:rsidRPr="00AA15D1" w:rsidRDefault="00D414B1" w:rsidP="0088295B">
            <w:pPr>
              <w:jc w:val="center"/>
            </w:pPr>
            <w:r w:rsidRPr="00AA15D1">
              <w:t>Местоположение установлено относительно ориентира, расположенного за пределами участка. Ориентир – жилой дом. Участок находится примерно в 171 метрах от ориентира по направлению на юго-восток. Почтовый адрес ориентира: Приморский край, г. Спасск-Дальний,  ул. Приморская, дом 6а</w:t>
            </w:r>
          </w:p>
        </w:tc>
        <w:tc>
          <w:tcPr>
            <w:tcW w:w="2003" w:type="dxa"/>
          </w:tcPr>
          <w:p w:rsidR="00D414B1" w:rsidRPr="00911ACA" w:rsidRDefault="00D414B1" w:rsidP="0088295B">
            <w:pPr>
              <w:jc w:val="center"/>
              <w:rPr>
                <w:color w:val="000000"/>
                <w:sz w:val="22"/>
                <w:szCs w:val="22"/>
              </w:rPr>
            </w:pPr>
            <w:r w:rsidRPr="00911ACA">
              <w:rPr>
                <w:color w:val="000000"/>
                <w:sz w:val="22"/>
                <w:szCs w:val="22"/>
              </w:rPr>
              <w:t>Индивидуальные жилые дома</w:t>
            </w:r>
          </w:p>
        </w:tc>
        <w:tc>
          <w:tcPr>
            <w:tcW w:w="1670" w:type="dxa"/>
          </w:tcPr>
          <w:p w:rsidR="00D414B1" w:rsidRPr="00AA15D1" w:rsidRDefault="00D414B1" w:rsidP="0088295B">
            <w:pPr>
              <w:jc w:val="center"/>
            </w:pPr>
            <w:r w:rsidRPr="00AA15D1">
              <w:t>1200</w:t>
            </w:r>
          </w:p>
        </w:tc>
      </w:tr>
      <w:tr w:rsidR="00D414B1" w:rsidRPr="00911ACA" w:rsidTr="0088295B">
        <w:tc>
          <w:tcPr>
            <w:tcW w:w="560" w:type="dxa"/>
          </w:tcPr>
          <w:p w:rsidR="00D414B1" w:rsidRPr="00911ACA" w:rsidRDefault="00D414B1" w:rsidP="008829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6" w:type="dxa"/>
          </w:tcPr>
          <w:p w:rsidR="00D414B1" w:rsidRPr="00AA15D1" w:rsidRDefault="00D414B1" w:rsidP="0088295B">
            <w:pPr>
              <w:jc w:val="center"/>
            </w:pPr>
            <w:r w:rsidRPr="00AA15D1">
              <w:t>25:32:020501:272</w:t>
            </w:r>
          </w:p>
        </w:tc>
        <w:tc>
          <w:tcPr>
            <w:tcW w:w="4263" w:type="dxa"/>
          </w:tcPr>
          <w:p w:rsidR="00D414B1" w:rsidRPr="00AA15D1" w:rsidRDefault="00D414B1" w:rsidP="0088295B">
            <w:pPr>
              <w:jc w:val="center"/>
            </w:pPr>
            <w:r w:rsidRPr="00AA15D1">
              <w:t>Местоположение установлено относительно ориентира, расположенного за пределами участка. Ориентир – здание. Участок находится примерно в 489 метрах от ориентира по направлению на юго-восток. Почтовый адрес ориентира: П</w:t>
            </w:r>
            <w:r>
              <w:t xml:space="preserve">риморский край, </w:t>
            </w:r>
            <w:r w:rsidRPr="00AA15D1">
              <w:t>г. Спасск-Дальний,                                           ул. Приморская, 43/6</w:t>
            </w:r>
          </w:p>
        </w:tc>
        <w:tc>
          <w:tcPr>
            <w:tcW w:w="2003" w:type="dxa"/>
          </w:tcPr>
          <w:p w:rsidR="00D414B1" w:rsidRPr="00911ACA" w:rsidRDefault="00D414B1" w:rsidP="0088295B">
            <w:pPr>
              <w:jc w:val="center"/>
              <w:rPr>
                <w:color w:val="000000"/>
                <w:sz w:val="22"/>
                <w:szCs w:val="22"/>
              </w:rPr>
            </w:pPr>
            <w:r w:rsidRPr="00911ACA">
              <w:rPr>
                <w:color w:val="000000"/>
                <w:sz w:val="22"/>
                <w:szCs w:val="22"/>
              </w:rPr>
              <w:t>Индивидуальные жилые дома</w:t>
            </w:r>
          </w:p>
        </w:tc>
        <w:tc>
          <w:tcPr>
            <w:tcW w:w="1670" w:type="dxa"/>
          </w:tcPr>
          <w:p w:rsidR="00D414B1" w:rsidRPr="00AA15D1" w:rsidRDefault="00D414B1" w:rsidP="0088295B">
            <w:pPr>
              <w:jc w:val="center"/>
            </w:pPr>
            <w:r w:rsidRPr="00AA15D1">
              <w:t>1200</w:t>
            </w:r>
          </w:p>
        </w:tc>
      </w:tr>
      <w:tr w:rsidR="00D414B1" w:rsidRPr="00911ACA" w:rsidTr="0088295B">
        <w:tc>
          <w:tcPr>
            <w:tcW w:w="560" w:type="dxa"/>
          </w:tcPr>
          <w:p w:rsidR="00D414B1" w:rsidRPr="00911ACA" w:rsidRDefault="00D414B1" w:rsidP="008829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136" w:type="dxa"/>
          </w:tcPr>
          <w:p w:rsidR="00D414B1" w:rsidRPr="00AA15D1" w:rsidRDefault="00D414B1" w:rsidP="0088295B">
            <w:pPr>
              <w:jc w:val="center"/>
            </w:pPr>
            <w:r w:rsidRPr="00AA15D1">
              <w:t>25:32:020501:265</w:t>
            </w:r>
          </w:p>
        </w:tc>
        <w:tc>
          <w:tcPr>
            <w:tcW w:w="4263" w:type="dxa"/>
          </w:tcPr>
          <w:p w:rsidR="00D414B1" w:rsidRPr="00AA15D1" w:rsidRDefault="00D414B1" w:rsidP="0088295B">
            <w:pPr>
              <w:jc w:val="center"/>
            </w:pPr>
            <w:r w:rsidRPr="00AA15D1">
              <w:t>Местоположение установлено относительно ориентира, расположенного за пределами участка. Ориентир – здание. Участок находится примерно в 480 метрах от ориентира по направлению на юг.                            Почтовый адрес ориентира:            Приморский край, г. Спасск-Дальний,                                           ул. Приморская, 43/6</w:t>
            </w:r>
          </w:p>
        </w:tc>
        <w:tc>
          <w:tcPr>
            <w:tcW w:w="2003" w:type="dxa"/>
          </w:tcPr>
          <w:p w:rsidR="00D414B1" w:rsidRPr="00911ACA" w:rsidRDefault="00D414B1" w:rsidP="0088295B">
            <w:pPr>
              <w:jc w:val="center"/>
              <w:rPr>
                <w:color w:val="000000"/>
                <w:sz w:val="22"/>
                <w:szCs w:val="22"/>
              </w:rPr>
            </w:pPr>
            <w:r w:rsidRPr="00911ACA">
              <w:rPr>
                <w:color w:val="000000"/>
                <w:sz w:val="22"/>
                <w:szCs w:val="22"/>
              </w:rPr>
              <w:t>Индивидуальные жилые дома</w:t>
            </w:r>
          </w:p>
        </w:tc>
        <w:tc>
          <w:tcPr>
            <w:tcW w:w="1670" w:type="dxa"/>
          </w:tcPr>
          <w:p w:rsidR="00D414B1" w:rsidRPr="00AA15D1" w:rsidRDefault="00D414B1" w:rsidP="0088295B">
            <w:pPr>
              <w:jc w:val="center"/>
            </w:pPr>
            <w:r w:rsidRPr="00AA15D1">
              <w:t>1200</w:t>
            </w:r>
          </w:p>
        </w:tc>
      </w:tr>
      <w:tr w:rsidR="00D414B1" w:rsidRPr="00911ACA" w:rsidTr="0088295B">
        <w:tc>
          <w:tcPr>
            <w:tcW w:w="560" w:type="dxa"/>
          </w:tcPr>
          <w:p w:rsidR="00D414B1" w:rsidRDefault="00D414B1" w:rsidP="008829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136" w:type="dxa"/>
          </w:tcPr>
          <w:p w:rsidR="00D414B1" w:rsidRPr="00AA15D1" w:rsidRDefault="00D414B1" w:rsidP="0088295B">
            <w:pPr>
              <w:jc w:val="center"/>
            </w:pPr>
            <w:r>
              <w:t>25:32:020501:271</w:t>
            </w:r>
          </w:p>
        </w:tc>
        <w:tc>
          <w:tcPr>
            <w:tcW w:w="4263" w:type="dxa"/>
          </w:tcPr>
          <w:p w:rsidR="00D414B1" w:rsidRPr="00AA15D1" w:rsidRDefault="00D414B1" w:rsidP="0088295B">
            <w:pPr>
              <w:jc w:val="center"/>
            </w:pPr>
            <w:r w:rsidRPr="00AA15D1">
              <w:t xml:space="preserve">Местоположение установлено относительно ориентира, расположенного за пределами участка. Ориентир – здание. </w:t>
            </w:r>
            <w:r>
              <w:t>Участок находится примерно в 527</w:t>
            </w:r>
            <w:r w:rsidRPr="00AA15D1">
              <w:t xml:space="preserve"> метрах от ориентира по направлению на юг.                            Почтовый адрес ориентира:            Приморский край, г. Спасск-Дальний,                                           ул. Приморская, 43/6</w:t>
            </w:r>
          </w:p>
        </w:tc>
        <w:tc>
          <w:tcPr>
            <w:tcW w:w="2003" w:type="dxa"/>
          </w:tcPr>
          <w:p w:rsidR="00D414B1" w:rsidRPr="00911ACA" w:rsidRDefault="00D414B1" w:rsidP="0088295B">
            <w:pPr>
              <w:jc w:val="center"/>
              <w:rPr>
                <w:color w:val="000000"/>
                <w:sz w:val="22"/>
                <w:szCs w:val="22"/>
              </w:rPr>
            </w:pPr>
            <w:r w:rsidRPr="00911ACA">
              <w:rPr>
                <w:color w:val="000000"/>
                <w:sz w:val="22"/>
                <w:szCs w:val="22"/>
              </w:rPr>
              <w:t>Индивидуальные жилые дома</w:t>
            </w:r>
          </w:p>
        </w:tc>
        <w:tc>
          <w:tcPr>
            <w:tcW w:w="1670" w:type="dxa"/>
          </w:tcPr>
          <w:p w:rsidR="00D414B1" w:rsidRPr="00AA15D1" w:rsidRDefault="00D414B1" w:rsidP="0088295B">
            <w:pPr>
              <w:jc w:val="center"/>
            </w:pPr>
            <w:r w:rsidRPr="00AA15D1">
              <w:t>1200</w:t>
            </w:r>
          </w:p>
        </w:tc>
      </w:tr>
    </w:tbl>
    <w:p w:rsidR="00D601F5" w:rsidRPr="00B96E34" w:rsidRDefault="00D414B1" w:rsidP="00E022D7">
      <w:pPr>
        <w:ind w:right="-5"/>
        <w:rPr>
          <w:b/>
        </w:rPr>
      </w:pPr>
      <w:r w:rsidRPr="00911ACA">
        <w:rPr>
          <w:b/>
          <w:color w:val="000000"/>
          <w:sz w:val="22"/>
          <w:szCs w:val="22"/>
        </w:rPr>
        <w:t>Р</w:t>
      </w:r>
      <w:r w:rsidRPr="00911ACA">
        <w:rPr>
          <w:b/>
          <w:sz w:val="22"/>
          <w:szCs w:val="22"/>
        </w:rPr>
        <w:t xml:space="preserve">еестровые номера граждан, приглашаемых на жеребьевку: </w:t>
      </w:r>
      <w:r w:rsidR="00E022D7">
        <w:rPr>
          <w:b/>
          <w:sz w:val="22"/>
          <w:szCs w:val="22"/>
        </w:rPr>
        <w:t>43, 44, 45, 46, 47, 48, 49.</w:t>
      </w:r>
    </w:p>
    <w:sectPr w:rsidR="00D601F5" w:rsidRPr="00B96E34" w:rsidSect="009458F2">
      <w:footnotePr>
        <w:pos w:val="beneathText"/>
      </w:footnotePr>
      <w:pgSz w:w="11905" w:h="16837"/>
      <w:pgMar w:top="426" w:right="851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290" w:rsidRDefault="00EC5290" w:rsidP="00033CAA">
      <w:r>
        <w:separator/>
      </w:r>
    </w:p>
  </w:endnote>
  <w:endnote w:type="continuationSeparator" w:id="1">
    <w:p w:rsidR="00EC5290" w:rsidRDefault="00EC5290" w:rsidP="0003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290" w:rsidRDefault="00EC5290" w:rsidP="00033CAA">
      <w:r>
        <w:separator/>
      </w:r>
    </w:p>
  </w:footnote>
  <w:footnote w:type="continuationSeparator" w:id="1">
    <w:p w:rsidR="00EC5290" w:rsidRDefault="00EC5290" w:rsidP="00033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516A2B"/>
    <w:multiLevelType w:val="singleLevel"/>
    <w:tmpl w:val="922E676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FCD3A92"/>
    <w:multiLevelType w:val="hybridMultilevel"/>
    <w:tmpl w:val="53FC6788"/>
    <w:lvl w:ilvl="0" w:tplc="3E1AE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B10B3"/>
    <w:rsid w:val="00033CAA"/>
    <w:rsid w:val="00071413"/>
    <w:rsid w:val="000778B2"/>
    <w:rsid w:val="000831DD"/>
    <w:rsid w:val="000914B9"/>
    <w:rsid w:val="000B0D57"/>
    <w:rsid w:val="000B17F3"/>
    <w:rsid w:val="000C063B"/>
    <w:rsid w:val="000C5E14"/>
    <w:rsid w:val="00101245"/>
    <w:rsid w:val="00102B7D"/>
    <w:rsid w:val="00103641"/>
    <w:rsid w:val="00123E46"/>
    <w:rsid w:val="00130C53"/>
    <w:rsid w:val="0017074E"/>
    <w:rsid w:val="001820B8"/>
    <w:rsid w:val="001A358E"/>
    <w:rsid w:val="001A71A8"/>
    <w:rsid w:val="001D5ED1"/>
    <w:rsid w:val="001F14DC"/>
    <w:rsid w:val="002053B5"/>
    <w:rsid w:val="002522C4"/>
    <w:rsid w:val="00266A80"/>
    <w:rsid w:val="002C2127"/>
    <w:rsid w:val="002E1DEE"/>
    <w:rsid w:val="002E757F"/>
    <w:rsid w:val="00305755"/>
    <w:rsid w:val="00305EF5"/>
    <w:rsid w:val="00377228"/>
    <w:rsid w:val="003A5C3E"/>
    <w:rsid w:val="003D5AEC"/>
    <w:rsid w:val="00403A52"/>
    <w:rsid w:val="004114D9"/>
    <w:rsid w:val="0042436F"/>
    <w:rsid w:val="00435CD3"/>
    <w:rsid w:val="00481AEB"/>
    <w:rsid w:val="004A6807"/>
    <w:rsid w:val="004E58EA"/>
    <w:rsid w:val="00507E51"/>
    <w:rsid w:val="00511E21"/>
    <w:rsid w:val="00517180"/>
    <w:rsid w:val="00530590"/>
    <w:rsid w:val="00592EDD"/>
    <w:rsid w:val="00593357"/>
    <w:rsid w:val="005B2D7D"/>
    <w:rsid w:val="00601A30"/>
    <w:rsid w:val="006106E0"/>
    <w:rsid w:val="00622140"/>
    <w:rsid w:val="0064280E"/>
    <w:rsid w:val="00652444"/>
    <w:rsid w:val="00683731"/>
    <w:rsid w:val="006A585C"/>
    <w:rsid w:val="006E1A06"/>
    <w:rsid w:val="007148C7"/>
    <w:rsid w:val="00747D36"/>
    <w:rsid w:val="007519E9"/>
    <w:rsid w:val="007823C6"/>
    <w:rsid w:val="007A646B"/>
    <w:rsid w:val="0085299E"/>
    <w:rsid w:val="00865CDC"/>
    <w:rsid w:val="00884FEA"/>
    <w:rsid w:val="008D35F4"/>
    <w:rsid w:val="008E5BD7"/>
    <w:rsid w:val="008F1B9F"/>
    <w:rsid w:val="00914645"/>
    <w:rsid w:val="009458F2"/>
    <w:rsid w:val="00977B85"/>
    <w:rsid w:val="00991A08"/>
    <w:rsid w:val="00995C56"/>
    <w:rsid w:val="009B10B3"/>
    <w:rsid w:val="009B380B"/>
    <w:rsid w:val="009C1FDF"/>
    <w:rsid w:val="009C41BD"/>
    <w:rsid w:val="009D76D5"/>
    <w:rsid w:val="009E74AC"/>
    <w:rsid w:val="009F0BB3"/>
    <w:rsid w:val="00A07AC4"/>
    <w:rsid w:val="00A1021D"/>
    <w:rsid w:val="00A22F24"/>
    <w:rsid w:val="00A57F86"/>
    <w:rsid w:val="00A70678"/>
    <w:rsid w:val="00AA248F"/>
    <w:rsid w:val="00AB7FEA"/>
    <w:rsid w:val="00AF748B"/>
    <w:rsid w:val="00B31EF6"/>
    <w:rsid w:val="00B8737B"/>
    <w:rsid w:val="00B925B6"/>
    <w:rsid w:val="00B96E34"/>
    <w:rsid w:val="00BB4456"/>
    <w:rsid w:val="00BD2001"/>
    <w:rsid w:val="00BE33AF"/>
    <w:rsid w:val="00C23BC4"/>
    <w:rsid w:val="00C52CCB"/>
    <w:rsid w:val="00CA4AA3"/>
    <w:rsid w:val="00CF493B"/>
    <w:rsid w:val="00D37E19"/>
    <w:rsid w:val="00D414B1"/>
    <w:rsid w:val="00D41526"/>
    <w:rsid w:val="00D601F5"/>
    <w:rsid w:val="00D9773A"/>
    <w:rsid w:val="00DB1DFB"/>
    <w:rsid w:val="00E022D7"/>
    <w:rsid w:val="00E047A4"/>
    <w:rsid w:val="00E621CA"/>
    <w:rsid w:val="00E72404"/>
    <w:rsid w:val="00E81FB5"/>
    <w:rsid w:val="00E83584"/>
    <w:rsid w:val="00EC5290"/>
    <w:rsid w:val="00EE08F1"/>
    <w:rsid w:val="00EE20EA"/>
    <w:rsid w:val="00F3394C"/>
    <w:rsid w:val="00F50D76"/>
    <w:rsid w:val="00F77D38"/>
    <w:rsid w:val="00F8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CDC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977B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5CDC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865CDC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65CDC"/>
  </w:style>
  <w:style w:type="character" w:styleId="a3">
    <w:name w:val="Hyperlink"/>
    <w:basedOn w:val="11"/>
    <w:uiPriority w:val="99"/>
    <w:rsid w:val="00865CD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65CD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65CDC"/>
    <w:pPr>
      <w:spacing w:after="120"/>
    </w:pPr>
  </w:style>
  <w:style w:type="paragraph" w:styleId="a6">
    <w:name w:val="List"/>
    <w:basedOn w:val="a5"/>
    <w:rsid w:val="00865CDC"/>
    <w:rPr>
      <w:rFonts w:cs="Tahoma"/>
    </w:rPr>
  </w:style>
  <w:style w:type="paragraph" w:customStyle="1" w:styleId="12">
    <w:name w:val="Название1"/>
    <w:basedOn w:val="a"/>
    <w:rsid w:val="00865CD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865CDC"/>
    <w:pPr>
      <w:suppressLineNumbers/>
    </w:pPr>
    <w:rPr>
      <w:rFonts w:cs="Tahoma"/>
    </w:rPr>
  </w:style>
  <w:style w:type="paragraph" w:styleId="a7">
    <w:name w:val="header"/>
    <w:basedOn w:val="a"/>
    <w:link w:val="a8"/>
    <w:rsid w:val="00865CDC"/>
    <w:pPr>
      <w:tabs>
        <w:tab w:val="center" w:pos="4677"/>
        <w:tab w:val="right" w:pos="9355"/>
      </w:tabs>
    </w:pPr>
    <w:rPr>
      <w:szCs w:val="24"/>
    </w:rPr>
  </w:style>
  <w:style w:type="paragraph" w:styleId="a9">
    <w:name w:val="Balloon Text"/>
    <w:basedOn w:val="a"/>
    <w:rsid w:val="00865CD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865CDC"/>
    <w:pPr>
      <w:suppressLineNumbers/>
    </w:pPr>
  </w:style>
  <w:style w:type="paragraph" w:customStyle="1" w:styleId="ab">
    <w:name w:val="Заголовок таблицы"/>
    <w:basedOn w:val="aa"/>
    <w:rsid w:val="00865CDC"/>
    <w:pPr>
      <w:jc w:val="center"/>
    </w:pPr>
    <w:rPr>
      <w:b/>
      <w:bCs/>
    </w:rPr>
  </w:style>
  <w:style w:type="paragraph" w:styleId="ac">
    <w:name w:val="footer"/>
    <w:basedOn w:val="a"/>
    <w:link w:val="ad"/>
    <w:rsid w:val="00033C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33CAA"/>
    <w:rPr>
      <w:sz w:val="24"/>
      <w:lang w:eastAsia="ar-SA"/>
    </w:rPr>
  </w:style>
  <w:style w:type="paragraph" w:styleId="ae">
    <w:name w:val="List Paragraph"/>
    <w:basedOn w:val="a"/>
    <w:uiPriority w:val="34"/>
    <w:qFormat/>
    <w:rsid w:val="000778B2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rsid w:val="000778B2"/>
    <w:rPr>
      <w:sz w:val="24"/>
      <w:szCs w:val="24"/>
      <w:lang w:eastAsia="ar-SA"/>
    </w:rPr>
  </w:style>
  <w:style w:type="paragraph" w:styleId="af">
    <w:name w:val="Body Text Indent"/>
    <w:basedOn w:val="a"/>
    <w:link w:val="af0"/>
    <w:rsid w:val="0068373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83731"/>
    <w:rPr>
      <w:sz w:val="24"/>
      <w:lang w:eastAsia="ar-SA"/>
    </w:rPr>
  </w:style>
  <w:style w:type="character" w:customStyle="1" w:styleId="10">
    <w:name w:val="Заголовок 1 Знак"/>
    <w:basedOn w:val="a0"/>
    <w:link w:val="1"/>
    <w:rsid w:val="00977B8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nhideWhenUsed/>
    <w:rsid w:val="00977B85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77B85"/>
    <w:rPr>
      <w:sz w:val="16"/>
      <w:szCs w:val="16"/>
    </w:rPr>
  </w:style>
  <w:style w:type="paragraph" w:styleId="af1">
    <w:name w:val="No Spacing"/>
    <w:uiPriority w:val="1"/>
    <w:qFormat/>
    <w:rsid w:val="00977B85"/>
    <w:pPr>
      <w:autoSpaceDE w:val="0"/>
      <w:autoSpaceDN w:val="0"/>
    </w:pPr>
  </w:style>
  <w:style w:type="paragraph" w:customStyle="1" w:styleId="Heading">
    <w:name w:val="Heading"/>
    <w:rsid w:val="00977B85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31">
    <w:name w:val="Основной текст с отступом 31"/>
    <w:basedOn w:val="a"/>
    <w:rsid w:val="00977B85"/>
    <w:pPr>
      <w:ind w:firstLine="284"/>
      <w:jc w:val="both"/>
    </w:pPr>
    <w:rPr>
      <w:szCs w:val="24"/>
    </w:rPr>
  </w:style>
  <w:style w:type="paragraph" w:customStyle="1" w:styleId="ConsNonformat">
    <w:name w:val="ConsNonformat"/>
    <w:uiPriority w:val="99"/>
    <w:rsid w:val="00977B8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977B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977B85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977B8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Strong"/>
    <w:basedOn w:val="a0"/>
    <w:qFormat/>
    <w:rsid w:val="00977B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passk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4784</CharactersWithSpaces>
  <SharedDoc>false</SharedDoc>
  <HLinks>
    <vt:vector size="24" baseType="variant">
      <vt:variant>
        <vt:i4>7536739</vt:i4>
      </vt:variant>
      <vt:variant>
        <vt:i4>9</vt:i4>
      </vt:variant>
      <vt:variant>
        <vt:i4>0</vt:i4>
      </vt:variant>
      <vt:variant>
        <vt:i4>5</vt:i4>
      </vt:variant>
      <vt:variant>
        <vt:lpwstr>http://www.spasskd.ru/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524290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consultantplus://offline/ref=7EB6BBAFDBA43782C5BC9D9FE50A1B3AEB1E3D1FD22816D05830AF022840B6E76AF7292A5EBDF43BrAA</vt:lpwstr>
      </vt:variant>
      <vt:variant>
        <vt:lpwstr/>
      </vt:variant>
      <vt:variant>
        <vt:i4>7929859</vt:i4>
      </vt:variant>
      <vt:variant>
        <vt:i4>0</vt:i4>
      </vt:variant>
      <vt:variant>
        <vt:i4>0</vt:i4>
      </vt:variant>
      <vt:variant>
        <vt:i4>5</vt:i4>
      </vt:variant>
      <vt:variant>
        <vt:lpwstr>mailto:spasskd@mo.primorsky.ru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kostyaeva_da</cp:lastModifiedBy>
  <cp:revision>5</cp:revision>
  <cp:lastPrinted>2014-05-13T00:00:00Z</cp:lastPrinted>
  <dcterms:created xsi:type="dcterms:W3CDTF">2018-10-15T04:26:00Z</dcterms:created>
  <dcterms:modified xsi:type="dcterms:W3CDTF">2019-03-21T06:52:00Z</dcterms:modified>
</cp:coreProperties>
</file>