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C1" w:rsidRDefault="00D401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01C1" w:rsidRDefault="00D401C1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401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01C1" w:rsidRDefault="00D401C1">
            <w:pPr>
              <w:pStyle w:val="ConsPlusNormal"/>
            </w:pPr>
            <w:r>
              <w:t>5 апреля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01C1" w:rsidRDefault="00D401C1">
            <w:pPr>
              <w:pStyle w:val="ConsPlusNormal"/>
              <w:jc w:val="right"/>
            </w:pPr>
            <w:r>
              <w:t>N 183-КЗ</w:t>
            </w:r>
          </w:p>
        </w:tc>
      </w:tr>
    </w:tbl>
    <w:p w:rsidR="00D401C1" w:rsidRDefault="00D401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01C1" w:rsidRDefault="00D401C1">
      <w:pPr>
        <w:pStyle w:val="ConsPlusNormal"/>
        <w:ind w:firstLine="540"/>
        <w:jc w:val="both"/>
      </w:pPr>
    </w:p>
    <w:p w:rsidR="00D401C1" w:rsidRDefault="00D401C1">
      <w:pPr>
        <w:pStyle w:val="ConsPlusTitle"/>
        <w:jc w:val="center"/>
      </w:pPr>
      <w:r>
        <w:t>ЗАКОН</w:t>
      </w:r>
    </w:p>
    <w:p w:rsidR="00D401C1" w:rsidRDefault="00D401C1">
      <w:pPr>
        <w:pStyle w:val="ConsPlusTitle"/>
        <w:jc w:val="center"/>
      </w:pPr>
      <w:r>
        <w:t>ПРИМОРСКОГО КРАЯ</w:t>
      </w:r>
    </w:p>
    <w:p w:rsidR="00D401C1" w:rsidRDefault="00D401C1">
      <w:pPr>
        <w:pStyle w:val="ConsPlusTitle"/>
        <w:jc w:val="center"/>
      </w:pPr>
    </w:p>
    <w:p w:rsidR="00D401C1" w:rsidRDefault="00D401C1">
      <w:pPr>
        <w:pStyle w:val="ConsPlusTitle"/>
        <w:jc w:val="center"/>
      </w:pPr>
      <w:r>
        <w:t>О ПОДДЕРЖКЕ СОЦИАЛЬНО ОРИЕНТИРОВАННЫХ</w:t>
      </w:r>
    </w:p>
    <w:p w:rsidR="00D401C1" w:rsidRDefault="00D401C1">
      <w:pPr>
        <w:pStyle w:val="ConsPlusTitle"/>
        <w:jc w:val="center"/>
      </w:pPr>
      <w:r>
        <w:t>НЕКОММЕРЧЕСКИХ ОРГАНИЗАЦИЙ В ПРИМОРСКОМ КРАЕ</w:t>
      </w:r>
    </w:p>
    <w:p w:rsidR="00D401C1" w:rsidRDefault="00D401C1">
      <w:pPr>
        <w:pStyle w:val="ConsPlusNormal"/>
        <w:ind w:firstLine="540"/>
        <w:jc w:val="both"/>
      </w:pPr>
    </w:p>
    <w:p w:rsidR="00D401C1" w:rsidRDefault="00D401C1">
      <w:pPr>
        <w:pStyle w:val="ConsPlusNormal"/>
        <w:jc w:val="right"/>
      </w:pPr>
      <w:r>
        <w:t>Принят</w:t>
      </w:r>
    </w:p>
    <w:p w:rsidR="00D401C1" w:rsidRDefault="00D401C1">
      <w:pPr>
        <w:pStyle w:val="ConsPlusNormal"/>
        <w:jc w:val="right"/>
      </w:pPr>
      <w:r>
        <w:t>Законодательным Собранием</w:t>
      </w:r>
    </w:p>
    <w:p w:rsidR="00D401C1" w:rsidRDefault="00D401C1">
      <w:pPr>
        <w:pStyle w:val="ConsPlusNormal"/>
        <w:jc w:val="right"/>
      </w:pPr>
      <w:r>
        <w:t>Приморского края</w:t>
      </w:r>
    </w:p>
    <w:p w:rsidR="00D401C1" w:rsidRDefault="00D401C1">
      <w:pPr>
        <w:pStyle w:val="ConsPlusNormal"/>
        <w:jc w:val="right"/>
      </w:pPr>
      <w:r>
        <w:t>27 марта 2013 года</w:t>
      </w:r>
    </w:p>
    <w:p w:rsidR="00D401C1" w:rsidRDefault="00D401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401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01C1" w:rsidRDefault="00D401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1C1" w:rsidRDefault="00D401C1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Приморского края</w:t>
            </w:r>
          </w:p>
          <w:p w:rsidR="00D401C1" w:rsidRDefault="00D401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05.03.2014 </w:t>
            </w:r>
            <w:hyperlink r:id="rId5" w:history="1">
              <w:r>
                <w:rPr>
                  <w:color w:val="0000FF"/>
                </w:rPr>
                <w:t>N 385-КЗ</w:t>
              </w:r>
            </w:hyperlink>
            <w:r>
              <w:rPr>
                <w:color w:val="392C69"/>
              </w:rPr>
              <w:t xml:space="preserve">, от 07.11.2014 </w:t>
            </w:r>
            <w:hyperlink r:id="rId6" w:history="1">
              <w:r>
                <w:rPr>
                  <w:color w:val="0000FF"/>
                </w:rPr>
                <w:t>N 489-КЗ</w:t>
              </w:r>
            </w:hyperlink>
            <w:r>
              <w:rPr>
                <w:color w:val="392C69"/>
              </w:rPr>
              <w:t>,</w:t>
            </w:r>
          </w:p>
          <w:p w:rsidR="00D401C1" w:rsidRDefault="00D401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7" w:history="1">
              <w:r>
                <w:rPr>
                  <w:color w:val="0000FF"/>
                </w:rPr>
                <w:t>N 119-КЗ</w:t>
              </w:r>
            </w:hyperlink>
            <w:r>
              <w:rPr>
                <w:color w:val="392C69"/>
              </w:rPr>
              <w:t xml:space="preserve">, от 07.11.2017 </w:t>
            </w:r>
            <w:hyperlink r:id="rId8" w:history="1">
              <w:r>
                <w:rPr>
                  <w:color w:val="0000FF"/>
                </w:rPr>
                <w:t>N 187-КЗ</w:t>
              </w:r>
            </w:hyperlink>
            <w:r>
              <w:rPr>
                <w:color w:val="392C69"/>
              </w:rPr>
              <w:t>,</w:t>
            </w:r>
          </w:p>
          <w:p w:rsidR="00D401C1" w:rsidRDefault="00D401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04.05.2018 </w:t>
            </w:r>
            <w:hyperlink r:id="rId9" w:history="1">
              <w:r>
                <w:rPr>
                  <w:color w:val="0000FF"/>
                </w:rPr>
                <w:t>N 280-КЗ</w:t>
              </w:r>
            </w:hyperlink>
            <w:r>
              <w:rPr>
                <w:color w:val="392C69"/>
              </w:rPr>
              <w:t xml:space="preserve">, от 08.10.2018 </w:t>
            </w:r>
            <w:hyperlink r:id="rId10" w:history="1">
              <w:r>
                <w:rPr>
                  <w:color w:val="0000FF"/>
                </w:rPr>
                <w:t>N 351-КЗ</w:t>
              </w:r>
            </w:hyperlink>
            <w:r>
              <w:rPr>
                <w:color w:val="392C69"/>
              </w:rPr>
              <w:t>,</w:t>
            </w:r>
          </w:p>
          <w:p w:rsidR="00D401C1" w:rsidRDefault="00D401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11" w:history="1">
              <w:r>
                <w:rPr>
                  <w:color w:val="0000FF"/>
                </w:rPr>
                <w:t>N 677-КЗ</w:t>
              </w:r>
            </w:hyperlink>
            <w:r>
              <w:rPr>
                <w:color w:val="392C69"/>
              </w:rPr>
              <w:t xml:space="preserve">, от 25.12.2019 </w:t>
            </w:r>
            <w:hyperlink r:id="rId12" w:history="1">
              <w:r>
                <w:rPr>
                  <w:color w:val="0000FF"/>
                </w:rPr>
                <w:t>N 678-КЗ</w:t>
              </w:r>
            </w:hyperlink>
            <w:r>
              <w:rPr>
                <w:color w:val="392C69"/>
              </w:rPr>
              <w:t>,</w:t>
            </w:r>
          </w:p>
          <w:p w:rsidR="00D401C1" w:rsidRDefault="00D401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26.12.2019 </w:t>
            </w:r>
            <w:hyperlink r:id="rId13" w:history="1">
              <w:r>
                <w:rPr>
                  <w:color w:val="0000FF"/>
                </w:rPr>
                <w:t>N 686-КЗ</w:t>
              </w:r>
            </w:hyperlink>
            <w:r>
              <w:rPr>
                <w:color w:val="392C69"/>
              </w:rPr>
              <w:t xml:space="preserve">, от 22.07.2020 </w:t>
            </w:r>
            <w:hyperlink r:id="rId14" w:history="1">
              <w:r>
                <w:rPr>
                  <w:color w:val="0000FF"/>
                </w:rPr>
                <w:t>N 845-КЗ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01C1" w:rsidRDefault="00D401C1">
      <w:pPr>
        <w:pStyle w:val="ConsPlusNormal"/>
        <w:ind w:firstLine="540"/>
        <w:jc w:val="both"/>
      </w:pPr>
    </w:p>
    <w:p w:rsidR="00D401C1" w:rsidRDefault="00D401C1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D401C1" w:rsidRDefault="00D401C1">
      <w:pPr>
        <w:pStyle w:val="ConsPlusNormal"/>
        <w:ind w:firstLine="540"/>
        <w:jc w:val="both"/>
      </w:pPr>
    </w:p>
    <w:p w:rsidR="00D401C1" w:rsidRDefault="00D401C1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регулирует отношения, связанные с предоставлением поддержки социально ориентированным некоммерческим организациям, зарегистрированным и осуществляющим свою деятельность на территории Приморского края.</w:t>
      </w:r>
    </w:p>
    <w:p w:rsidR="00D401C1" w:rsidRDefault="00D401C1">
      <w:pPr>
        <w:pStyle w:val="ConsPlusNormal"/>
        <w:ind w:firstLine="540"/>
        <w:jc w:val="both"/>
      </w:pPr>
    </w:p>
    <w:p w:rsidR="00D401C1" w:rsidRDefault="00D401C1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Приморского края в области поддержки социально ориентированных некоммерческих организаций</w:t>
      </w:r>
    </w:p>
    <w:p w:rsidR="00D401C1" w:rsidRDefault="00D401C1">
      <w:pPr>
        <w:pStyle w:val="ConsPlusNormal"/>
        <w:ind w:firstLine="540"/>
        <w:jc w:val="both"/>
      </w:pPr>
    </w:p>
    <w:p w:rsidR="00D401C1" w:rsidRDefault="00D401C1">
      <w:pPr>
        <w:pStyle w:val="ConsPlusNormal"/>
        <w:ind w:firstLine="540"/>
        <w:jc w:val="both"/>
      </w:pPr>
      <w:r>
        <w:t>1. К полномочиям Законодательного Собрания Приморского края относятся: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1) принятие законов в области поддержки социально ориентированных некоммерческих организаций;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2) осуществление контроля за соблюдением и исполнением законов Приморского края в области поддержки социально ориентированных некоммерческих организаций;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3) осуществление иных полномочий в области поддержки социально ориентированных некоммерческих организаций в соответствии с федеральным законодательством и законодательством Приморского края.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2. К полномочиям Правительства Приморского края относятся:</w:t>
      </w:r>
    </w:p>
    <w:p w:rsidR="00D401C1" w:rsidRDefault="00D401C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Приморского края от 26.12.2019 N 686-КЗ)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1) осуществление в пределах своих полномочий нормативного правового регулирования в области поддержки социально ориентированных некоммерческих организаций;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 xml:space="preserve">2) участие в осуществлении политики в области поддержки социально ориентированных </w:t>
      </w:r>
      <w:r>
        <w:lastRenderedPageBreak/>
        <w:t>некоммерческих организаций;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3) утверждение государственных программ Приморского края, предусматривающих мероприятия по поддержке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4) содействие развитию межрегионального сотрудничества социально ориентированных некоммерческих организаций;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5) содействие в реализации муниципальных программ поддержки социально ориентированных некоммерческих организаций;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6) осуществление иных полномочий в области поддержки социально ориентированных некоммерческих организаций в соответствии с федеральным законодательством и законодательством Приморского края.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3. К полномочиям уполномоченного органа исполнительной власти Приморского края в области поддержки социально ориентированных некоммерческих организаций относятся: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1) разработка, реализация, координация реализации государственных программ Приморского края, предусматривающих мероприятия по поддержке социально ориентированных некоммерческих организаций;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2) пропаганда и популяризация деятельности социально ориентированных некоммерческих организаций;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3) анализ финансовых, экономических, социальных и иных показателей деятельности социально ориентированных некоммерческих организаций;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4) методическое обеспечение органов местного самоуправления муниципальных образований Приморского края и оказание им содействия в разработке и реализации мер по поддержке социально ориентированных некоммерческих организаций на территориях соответствующих муниципальных образований Приморского края;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5) финансирование научно-исследовательских и опытно-конструкторских работ по проблемам деятельности и развития социально ориентированных некоммерческих организаций за счет бюджетных ассигнований, предусмотренных в краевом бюджете на поддержку социально ориентированных некоммерческих организаций;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6) оценка эффективности мер, направленных на поддержку социально ориентированных некоммерческих организаций в Приморском крае, прогноз их дальнейшего развития;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7) формирование и ведение краевого реестра социально ориентированных некоммерческих организаций - получателей поддержки;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8) осуществление иных полномочий в области поддержки социально ориентированных некоммерческих организаций.</w:t>
      </w:r>
    </w:p>
    <w:p w:rsidR="00D401C1" w:rsidRDefault="00D401C1">
      <w:pPr>
        <w:pStyle w:val="ConsPlusNormal"/>
        <w:ind w:firstLine="540"/>
        <w:jc w:val="both"/>
      </w:pPr>
    </w:p>
    <w:p w:rsidR="00D401C1" w:rsidRDefault="00D401C1">
      <w:pPr>
        <w:pStyle w:val="ConsPlusTitle"/>
        <w:ind w:firstLine="540"/>
        <w:jc w:val="both"/>
        <w:outlineLvl w:val="0"/>
      </w:pPr>
      <w:r>
        <w:t>Статья 3. Поддержка социально ориентированных некоммерческих организаций</w:t>
      </w:r>
    </w:p>
    <w:p w:rsidR="00D401C1" w:rsidRDefault="00D401C1">
      <w:pPr>
        <w:pStyle w:val="ConsPlusNormal"/>
        <w:ind w:firstLine="540"/>
        <w:jc w:val="both"/>
      </w:pPr>
    </w:p>
    <w:p w:rsidR="00D401C1" w:rsidRDefault="00D401C1">
      <w:pPr>
        <w:pStyle w:val="ConsPlusNormal"/>
        <w:ind w:firstLine="540"/>
        <w:jc w:val="both"/>
      </w:pPr>
      <w:r>
        <w:t xml:space="preserve">Поддержка предоставляется социально ориентированным некоммерческим организациям при условии осуществления ими в соответствии с учредительными документами видов деятельности, предусмотренных </w:t>
      </w:r>
      <w:hyperlink r:id="rId17" w:history="1">
        <w:r>
          <w:rPr>
            <w:color w:val="0000FF"/>
          </w:rPr>
          <w:t>статьей 31(1)</w:t>
        </w:r>
      </w:hyperlink>
      <w:r>
        <w:t xml:space="preserve"> Федерального закона "О некоммерческих организациях",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6 мая 2011 года N 100-ФЗ "О добровольной пожарной охране", а также следующих видов деятельности: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lastRenderedPageBreak/>
        <w:t>1) профилактика социального сиротства, поддержка материнства и детства;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2) повышение качества жизни людей пожилого возраста;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3) социальная адаптация инвалидов и их семей, в том числе профессиональная ориентация, содействие в трудоустройстве и сопровождение при содействии в трудоустройстве инвалидов;</w:t>
      </w:r>
    </w:p>
    <w:p w:rsidR="00D401C1" w:rsidRDefault="00D401C1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Приморского края от 25.12.2019 N 677-КЗ)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4) укрепление межнациональных, межэтнических и межконфессиональных отношений, профилактика экстремизма и ксенофобии;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5) развитие институтов гражданского общества;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6) гражданско-патриотическое воспитание, краеведение;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7) профилактика социально опасных форм поведения граждан в части незаконного потребления наркотических средств и психотропных веществ, наркомании, социальная реабилитация, социальная и трудовая реинтеграция лиц, отбывших уголовное наказание в виде лишения свободы и (или) подвергшихся иным мерам уголовно-правового характера;</w:t>
      </w:r>
    </w:p>
    <w:p w:rsidR="00D401C1" w:rsidRDefault="00D401C1">
      <w:pPr>
        <w:pStyle w:val="ConsPlusNormal"/>
        <w:jc w:val="both"/>
      </w:pPr>
      <w:r>
        <w:t xml:space="preserve">(в ред. Законов Приморского края от 07.11.2017 </w:t>
      </w:r>
      <w:hyperlink r:id="rId20" w:history="1">
        <w:r>
          <w:rPr>
            <w:color w:val="0000FF"/>
          </w:rPr>
          <w:t>N 187-КЗ</w:t>
        </w:r>
      </w:hyperlink>
      <w:r>
        <w:t xml:space="preserve">, от 22.07.2020 </w:t>
      </w:r>
      <w:hyperlink r:id="rId21" w:history="1">
        <w:r>
          <w:rPr>
            <w:color w:val="0000FF"/>
          </w:rPr>
          <w:t>N 845-КЗ</w:t>
        </w:r>
      </w:hyperlink>
      <w:r>
        <w:t>)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8) создание приютов для животных в целях осуществления деятельности по содержанию животных, в том числе животных без владельцев;</w:t>
      </w:r>
    </w:p>
    <w:p w:rsidR="00D401C1" w:rsidRDefault="00D401C1">
      <w:pPr>
        <w:pStyle w:val="ConsPlusNormal"/>
        <w:jc w:val="both"/>
      </w:pPr>
      <w:r>
        <w:t xml:space="preserve">(п. 8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Приморского края от 25.12.2019 N 678-КЗ)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9) развитие духовно-нравственных основ, традиционного образа жизни и культуры российского казачества, включая военно-патриотическое воспитание казачьей молодежи.</w:t>
      </w:r>
    </w:p>
    <w:p w:rsidR="00D401C1" w:rsidRDefault="00D401C1">
      <w:pPr>
        <w:pStyle w:val="ConsPlusNormal"/>
        <w:jc w:val="both"/>
      </w:pPr>
      <w:r>
        <w:t xml:space="preserve">(п. 9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Приморского края от 08.10.2018 N 351-КЗ)</w:t>
      </w:r>
    </w:p>
    <w:p w:rsidR="00D401C1" w:rsidRDefault="00D401C1">
      <w:pPr>
        <w:pStyle w:val="ConsPlusNormal"/>
        <w:ind w:firstLine="540"/>
        <w:jc w:val="both"/>
      </w:pPr>
    </w:p>
    <w:p w:rsidR="00D401C1" w:rsidRDefault="00D401C1">
      <w:pPr>
        <w:pStyle w:val="ConsPlusTitle"/>
        <w:ind w:firstLine="540"/>
        <w:jc w:val="both"/>
        <w:outlineLvl w:val="0"/>
      </w:pPr>
      <w:r>
        <w:t>Статья 4. Формы поддержки социально ориентированных некоммерческих организаций</w:t>
      </w:r>
    </w:p>
    <w:p w:rsidR="00D401C1" w:rsidRDefault="00D401C1">
      <w:pPr>
        <w:pStyle w:val="ConsPlusNormal"/>
        <w:ind w:firstLine="540"/>
        <w:jc w:val="both"/>
      </w:pPr>
    </w:p>
    <w:p w:rsidR="00D401C1" w:rsidRDefault="00D401C1">
      <w:pPr>
        <w:pStyle w:val="ConsPlusNormal"/>
        <w:ind w:firstLine="540"/>
        <w:jc w:val="both"/>
      </w:pPr>
      <w:r>
        <w:t>Социально ориентированным некоммерческим организациям оказывается поддержка в следующих формах: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D401C1" w:rsidRDefault="00D401C1">
      <w:pPr>
        <w:pStyle w:val="ConsPlusNormal"/>
        <w:jc w:val="both"/>
      </w:pPr>
      <w:r>
        <w:t xml:space="preserve">(в ред. Законов Приморского края от 11.05.2017 </w:t>
      </w:r>
      <w:hyperlink r:id="rId24" w:history="1">
        <w:r>
          <w:rPr>
            <w:color w:val="0000FF"/>
          </w:rPr>
          <w:t>N 119-КЗ</w:t>
        </w:r>
      </w:hyperlink>
      <w:r>
        <w:t xml:space="preserve">, от 04.05.2018 </w:t>
      </w:r>
      <w:hyperlink r:id="rId25" w:history="1">
        <w:r>
          <w:rPr>
            <w:color w:val="0000FF"/>
          </w:rPr>
          <w:t>N 280-КЗ</w:t>
        </w:r>
      </w:hyperlink>
      <w:r>
        <w:t>)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2)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401C1" w:rsidRDefault="00D401C1">
      <w:pPr>
        <w:pStyle w:val="ConsPlusNormal"/>
        <w:jc w:val="both"/>
      </w:pPr>
      <w:r>
        <w:t xml:space="preserve">(п. 2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Приморского края от 05.03.2014 N 385-КЗ)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3) в иных формах, предусмотренных федеральным законодательством и законодательством Приморского края.</w:t>
      </w:r>
    </w:p>
    <w:p w:rsidR="00D401C1" w:rsidRDefault="00D401C1">
      <w:pPr>
        <w:pStyle w:val="ConsPlusNormal"/>
        <w:ind w:firstLine="540"/>
        <w:jc w:val="both"/>
      </w:pPr>
    </w:p>
    <w:p w:rsidR="00D401C1" w:rsidRDefault="00D401C1">
      <w:pPr>
        <w:pStyle w:val="ConsPlusTitle"/>
        <w:ind w:firstLine="540"/>
        <w:jc w:val="both"/>
        <w:outlineLvl w:val="0"/>
      </w:pPr>
      <w:r>
        <w:t>Статья 5. Финансовая поддержка социально ориентированных некоммерческих организаций</w:t>
      </w:r>
    </w:p>
    <w:p w:rsidR="00D401C1" w:rsidRDefault="00D401C1">
      <w:pPr>
        <w:pStyle w:val="ConsPlusNormal"/>
        <w:ind w:firstLine="540"/>
        <w:jc w:val="both"/>
      </w:pPr>
    </w:p>
    <w:p w:rsidR="00D401C1" w:rsidRDefault="00D401C1">
      <w:pPr>
        <w:pStyle w:val="ConsPlusNormal"/>
        <w:ind w:firstLine="540"/>
        <w:jc w:val="both"/>
      </w:pPr>
      <w:r>
        <w:t>1. Оказание финансовой поддержки социально ориентированным некоммерческим организациям осуществляется путем предоставления им субсидий из краевого бюджета по результатам конкурсов. Некоммерческим организациям - исполнителям общественно полезных услуг указанные субсидии предоставляются на срок не менее двух лет.</w:t>
      </w:r>
    </w:p>
    <w:p w:rsidR="00D401C1" w:rsidRDefault="00D401C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Приморского края от 11.05.2017 N 119-КЗ)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lastRenderedPageBreak/>
        <w:t>2. Субсидии социально ориентированным некоммерческим организациям предоставляются на финансовое обеспечение затрат, связанных с реализацией общественно значимых программ (проектов).</w:t>
      </w:r>
    </w:p>
    <w:p w:rsidR="00D401C1" w:rsidRDefault="00D401C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Приморского края от 08.10.2018 N 351-КЗ)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3. Порядок проведения и критерии конкурсного отбора социально ориентированных некоммерческих организаций в целях предоставления им субсидий, а также порядок определения объема и предоставления субсидий социально ориентированным некоммерческим организациям устанавливается Правительством Приморского края.</w:t>
      </w:r>
    </w:p>
    <w:p w:rsidR="00D401C1" w:rsidRDefault="00D401C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Приморского края от 26.12.2019 N 686-КЗ)</w:t>
      </w:r>
    </w:p>
    <w:p w:rsidR="00D401C1" w:rsidRDefault="00D401C1">
      <w:pPr>
        <w:pStyle w:val="ConsPlusNormal"/>
        <w:ind w:firstLine="540"/>
        <w:jc w:val="both"/>
      </w:pPr>
    </w:p>
    <w:p w:rsidR="00D401C1" w:rsidRDefault="00D401C1">
      <w:pPr>
        <w:pStyle w:val="ConsPlusTitle"/>
        <w:ind w:firstLine="540"/>
        <w:jc w:val="both"/>
        <w:outlineLvl w:val="0"/>
      </w:pPr>
      <w:r>
        <w:t>Статья 6. Имущественная поддержка социально ориентированных некоммерческих организаций</w:t>
      </w:r>
    </w:p>
    <w:p w:rsidR="00D401C1" w:rsidRDefault="00D401C1">
      <w:pPr>
        <w:pStyle w:val="ConsPlusNormal"/>
        <w:ind w:firstLine="540"/>
        <w:jc w:val="both"/>
      </w:pPr>
    </w:p>
    <w:p w:rsidR="00D401C1" w:rsidRDefault="00D401C1">
      <w:pPr>
        <w:pStyle w:val="ConsPlusNormal"/>
        <w:ind w:firstLine="540"/>
        <w:jc w:val="both"/>
      </w:pPr>
      <w:r>
        <w:t>1. В соответствии с федеральным законодательством оказание имущественной поддержки социально ориентированным некоммерческим организациям осуществляется путем передачи во владение и (или) в пользование таким некоммерческим организациям имущества, находящегося в собственности Приморского края (далее - имущество Приморского края), в соответствии с федеральным законодательством и законодательством Приморского края. Указанное имущество должно использоваться только по целевому назначению. 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 w:rsidR="00D401C1" w:rsidRDefault="00D401C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Приморского края от 11.05.2017 N 119-КЗ)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2. Уполномоченным органом по управлению имуществом Приморского края утверждается перечень имущества Приморского края, свободного от прав третьих лиц (за исключением имущественных прав некоммерческих организаций). Имущество Приморского края, включенное в указанный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Указанный перечень подлежит обязательному опубликованию в средствах массовой информации, а также размещению на официальном сайте Правительства Приморского края в информационно-телекоммуникационной сети "Интернет".</w:t>
      </w:r>
    </w:p>
    <w:p w:rsidR="00D401C1" w:rsidRDefault="00D401C1">
      <w:pPr>
        <w:pStyle w:val="ConsPlusNormal"/>
        <w:jc w:val="both"/>
      </w:pPr>
      <w:r>
        <w:t xml:space="preserve">(в ред. Законов Приморского края от 11.05.2017 </w:t>
      </w:r>
      <w:hyperlink r:id="rId31" w:history="1">
        <w:r>
          <w:rPr>
            <w:color w:val="0000FF"/>
          </w:rPr>
          <w:t>N 119-КЗ</w:t>
        </w:r>
      </w:hyperlink>
      <w:r>
        <w:t xml:space="preserve">, от 26.12.2019 </w:t>
      </w:r>
      <w:hyperlink r:id="rId32" w:history="1">
        <w:r>
          <w:rPr>
            <w:color w:val="0000FF"/>
          </w:rPr>
          <w:t>N 686-КЗ</w:t>
        </w:r>
      </w:hyperlink>
      <w:r>
        <w:t>)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3. Порядок формирования, ведения, обязательного опубликования перечня имущества Приморского края, свободного от прав третьих лиц (за исключением имущественных прав некоммерческих организаций), а также порядок и условия предоставления во владение и (или) в пользование социально ориентированным некоммерческим организациям имущества, включенного в перечень имущества Приморского края, устанавливаются Правительством Приморского края.</w:t>
      </w:r>
    </w:p>
    <w:p w:rsidR="00D401C1" w:rsidRDefault="00D401C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Приморского края от 26.12.2019 N 686-КЗ)</w:t>
      </w:r>
    </w:p>
    <w:p w:rsidR="00D401C1" w:rsidRDefault="00D401C1">
      <w:pPr>
        <w:pStyle w:val="ConsPlusNormal"/>
        <w:ind w:firstLine="540"/>
        <w:jc w:val="both"/>
      </w:pPr>
    </w:p>
    <w:p w:rsidR="00D401C1" w:rsidRDefault="00D401C1">
      <w:pPr>
        <w:pStyle w:val="ConsPlusTitle"/>
        <w:ind w:firstLine="540"/>
        <w:jc w:val="both"/>
        <w:outlineLvl w:val="0"/>
      </w:pPr>
      <w:r>
        <w:t>Статья 7. Информационная поддержка социально ориентированных некоммерческих организаций</w:t>
      </w:r>
    </w:p>
    <w:p w:rsidR="00D401C1" w:rsidRDefault="00D401C1">
      <w:pPr>
        <w:pStyle w:val="ConsPlusNormal"/>
        <w:ind w:firstLine="540"/>
        <w:jc w:val="both"/>
      </w:pPr>
    </w:p>
    <w:p w:rsidR="00D401C1" w:rsidRDefault="00D401C1">
      <w:pPr>
        <w:pStyle w:val="ConsPlusNormal"/>
        <w:ind w:firstLine="540"/>
        <w:jc w:val="both"/>
      </w:pPr>
      <w:r>
        <w:t xml:space="preserve">Оказание информационной поддержки социально ориентированным некоммерческим организациям осуществляется уполномоченным органом исполнительной власти Приморского края в области поддержки социально ориентированных некоммерческих организаций путем создания и обеспечения функционирования информационного сайта в информационно-телекоммуникационной сети Интернет с целью размещения на нем информации о реализации государственной политики в сфере поддержки социально ориентированных некоммерческих организаций в Приморском крае. Оказание информационной поддержки социально ориентированным некоммерческим организациям возможно также путем предоставления им </w:t>
      </w:r>
      <w:r>
        <w:lastRenderedPageBreak/>
        <w:t>краевыми государственными организациями, осуществляющими теле- и (или) радиовещание, и редакциями краевых государственных периодических печатных изданий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"Интернет" в установленном Правительством Приморского края порядке.</w:t>
      </w:r>
    </w:p>
    <w:p w:rsidR="00D401C1" w:rsidRDefault="00D401C1">
      <w:pPr>
        <w:pStyle w:val="ConsPlusNormal"/>
        <w:jc w:val="both"/>
      </w:pPr>
      <w:r>
        <w:t xml:space="preserve">(в ред. Законов Приморского края от 11.05.2017 </w:t>
      </w:r>
      <w:hyperlink r:id="rId34" w:history="1">
        <w:r>
          <w:rPr>
            <w:color w:val="0000FF"/>
          </w:rPr>
          <w:t>N 119-КЗ</w:t>
        </w:r>
      </w:hyperlink>
      <w:r>
        <w:t xml:space="preserve">, от 26.12.2019 </w:t>
      </w:r>
      <w:hyperlink r:id="rId35" w:history="1">
        <w:r>
          <w:rPr>
            <w:color w:val="0000FF"/>
          </w:rPr>
          <w:t>N 686-КЗ</w:t>
        </w:r>
      </w:hyperlink>
      <w:r>
        <w:t>)</w:t>
      </w:r>
    </w:p>
    <w:p w:rsidR="00D401C1" w:rsidRDefault="00D401C1">
      <w:pPr>
        <w:pStyle w:val="ConsPlusNormal"/>
        <w:ind w:firstLine="540"/>
        <w:jc w:val="both"/>
      </w:pPr>
    </w:p>
    <w:p w:rsidR="00D401C1" w:rsidRDefault="00D401C1">
      <w:pPr>
        <w:pStyle w:val="ConsPlusTitle"/>
        <w:ind w:firstLine="540"/>
        <w:jc w:val="both"/>
        <w:outlineLvl w:val="0"/>
      </w:pPr>
      <w:r>
        <w:t>Статья 7(1).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</w:t>
      </w:r>
    </w:p>
    <w:p w:rsidR="00D401C1" w:rsidRDefault="00D401C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Приморского края от 04.05.2018 N 280-КЗ)</w:t>
      </w:r>
    </w:p>
    <w:p w:rsidR="00D401C1" w:rsidRDefault="00D401C1">
      <w:pPr>
        <w:pStyle w:val="ConsPlusNormal"/>
        <w:ind w:firstLine="540"/>
        <w:jc w:val="both"/>
      </w:pPr>
      <w:r>
        <w:t xml:space="preserve">(введена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Приморского края от 11.05.2017 N 119-КЗ)</w:t>
      </w:r>
    </w:p>
    <w:p w:rsidR="00D401C1" w:rsidRDefault="00D401C1">
      <w:pPr>
        <w:pStyle w:val="ConsPlusNormal"/>
        <w:ind w:firstLine="540"/>
        <w:jc w:val="both"/>
      </w:pPr>
    </w:p>
    <w:p w:rsidR="00D401C1" w:rsidRDefault="00D401C1">
      <w:pPr>
        <w:pStyle w:val="ConsPlusNormal"/>
        <w:ind w:firstLine="540"/>
        <w:jc w:val="both"/>
      </w:pPr>
      <w:r>
        <w:t>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может осуществляться органами государственной власти Приморского края путем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мероприятий.</w:t>
      </w:r>
    </w:p>
    <w:p w:rsidR="00D401C1" w:rsidRDefault="00D401C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Приморского края от 04.05.2018 N 280-КЗ)</w:t>
      </w:r>
    </w:p>
    <w:p w:rsidR="00D401C1" w:rsidRDefault="00D401C1">
      <w:pPr>
        <w:pStyle w:val="ConsPlusNormal"/>
        <w:ind w:firstLine="540"/>
        <w:jc w:val="both"/>
      </w:pPr>
    </w:p>
    <w:p w:rsidR="00D401C1" w:rsidRDefault="00D401C1">
      <w:pPr>
        <w:pStyle w:val="ConsPlusTitle"/>
        <w:ind w:firstLine="540"/>
        <w:jc w:val="both"/>
        <w:outlineLvl w:val="0"/>
      </w:pPr>
      <w:r>
        <w:t>Статья 8. Консультационная поддержка социально ориентированных некоммерческих организаций</w:t>
      </w:r>
    </w:p>
    <w:p w:rsidR="00D401C1" w:rsidRDefault="00D401C1">
      <w:pPr>
        <w:pStyle w:val="ConsPlusNormal"/>
        <w:ind w:firstLine="540"/>
        <w:jc w:val="both"/>
      </w:pPr>
    </w:p>
    <w:p w:rsidR="00D401C1" w:rsidRDefault="00D401C1">
      <w:pPr>
        <w:pStyle w:val="ConsPlusNormal"/>
        <w:ind w:firstLine="540"/>
        <w:jc w:val="both"/>
      </w:pPr>
      <w:r>
        <w:t>Оказание консультационной поддержки социально ориентированным некоммерческим организациям осуществляется уполномоченным органом исполнительной власти Приморского края в области поддержки социально ориентированных некоммерческих организаций путем разработки методических и аналитических материалов для социально ориентированных некоммерческих организаций по вопросам взаимодействия с органами исполнительной власти Приморского края и органами местного самоуправления.</w:t>
      </w:r>
    </w:p>
    <w:p w:rsidR="00D401C1" w:rsidRDefault="00D401C1">
      <w:pPr>
        <w:pStyle w:val="ConsPlusNormal"/>
        <w:ind w:firstLine="540"/>
        <w:jc w:val="both"/>
      </w:pPr>
    </w:p>
    <w:p w:rsidR="00D401C1" w:rsidRDefault="00D401C1">
      <w:pPr>
        <w:pStyle w:val="ConsPlusTitle"/>
        <w:ind w:firstLine="540"/>
        <w:jc w:val="both"/>
        <w:outlineLvl w:val="0"/>
      </w:pPr>
      <w:r>
        <w:t>Статья 9. Общественный контроль</w:t>
      </w:r>
    </w:p>
    <w:p w:rsidR="00D401C1" w:rsidRDefault="00D401C1">
      <w:pPr>
        <w:pStyle w:val="ConsPlusNormal"/>
        <w:ind w:firstLine="540"/>
        <w:jc w:val="both"/>
      </w:pPr>
    </w:p>
    <w:p w:rsidR="00D401C1" w:rsidRDefault="00D401C1">
      <w:pPr>
        <w:pStyle w:val="ConsPlusNormal"/>
        <w:ind w:firstLine="540"/>
        <w:jc w:val="both"/>
      </w:pPr>
      <w:r>
        <w:t>1. В Приморском крае обеспечивается общественный контроль за осуществлением поддержки социально ориентированных некоммерческих организаций.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2. Основными формами общественного контроля являются: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1) участие представителей общественности в решении вопросов оказания поддержки социально ориентированным некоммерческим организациям;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2) общественная экспертиза проектов нормативных правовых актов и действующих нормативных правовых актов Приморского края, затрагивающих права, свободы, обязанности и законные интересы граждан Российской Федерации.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3. Общественный контроль за осуществлением поддержки социально ориентированных некоммерческих организаций обеспечивается в том числе: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1) установлением обязательных норм о раскрытии информации о получателях финансовой и имущественной поддержки в нормативных правовых актах, регламентирующих оказание финансовой и имущественной поддержки;</w:t>
      </w:r>
    </w:p>
    <w:p w:rsidR="00D401C1" w:rsidRDefault="00D401C1">
      <w:pPr>
        <w:pStyle w:val="ConsPlusNormal"/>
        <w:spacing w:before="220"/>
        <w:ind w:firstLine="540"/>
        <w:jc w:val="both"/>
      </w:pPr>
      <w:r>
        <w:t>2) открытостью информации о мерах поддержки социально ориентированных некоммерческих организациях и о получателях поддержки.</w:t>
      </w:r>
    </w:p>
    <w:p w:rsidR="00D401C1" w:rsidRDefault="00D401C1">
      <w:pPr>
        <w:pStyle w:val="ConsPlusNormal"/>
        <w:ind w:firstLine="540"/>
        <w:jc w:val="both"/>
      </w:pPr>
    </w:p>
    <w:p w:rsidR="00D401C1" w:rsidRDefault="00D401C1">
      <w:pPr>
        <w:pStyle w:val="ConsPlusTitle"/>
        <w:ind w:firstLine="540"/>
        <w:jc w:val="both"/>
        <w:outlineLvl w:val="0"/>
      </w:pPr>
      <w:r>
        <w:t>Статья 10. Финансовое обеспечение реализации настоящего Закона</w:t>
      </w:r>
    </w:p>
    <w:p w:rsidR="00D401C1" w:rsidRDefault="00D401C1">
      <w:pPr>
        <w:pStyle w:val="ConsPlusNormal"/>
        <w:ind w:firstLine="540"/>
        <w:jc w:val="both"/>
      </w:pPr>
    </w:p>
    <w:p w:rsidR="00D401C1" w:rsidRDefault="00D401C1">
      <w:pPr>
        <w:pStyle w:val="ConsPlusNormal"/>
        <w:ind w:firstLine="540"/>
        <w:jc w:val="both"/>
      </w:pPr>
      <w:r>
        <w:t>Финансовое обеспечение реализации настоящего Закона является расходным обязательством Приморского края и осуществляется за счет средств краевого бюджета.</w:t>
      </w:r>
    </w:p>
    <w:p w:rsidR="00D401C1" w:rsidRDefault="00D401C1">
      <w:pPr>
        <w:pStyle w:val="ConsPlusNormal"/>
        <w:ind w:firstLine="540"/>
        <w:jc w:val="both"/>
      </w:pPr>
    </w:p>
    <w:p w:rsidR="00D401C1" w:rsidRDefault="00D401C1">
      <w:pPr>
        <w:pStyle w:val="ConsPlusTitle"/>
        <w:ind w:firstLine="540"/>
        <w:jc w:val="both"/>
        <w:outlineLvl w:val="0"/>
      </w:pPr>
      <w:r>
        <w:t>Статья 11. Порядок вступления в силу настоящего Закона</w:t>
      </w:r>
    </w:p>
    <w:p w:rsidR="00D401C1" w:rsidRDefault="00D401C1">
      <w:pPr>
        <w:pStyle w:val="ConsPlusNormal"/>
        <w:ind w:firstLine="540"/>
        <w:jc w:val="both"/>
      </w:pPr>
    </w:p>
    <w:p w:rsidR="00D401C1" w:rsidRDefault="00D401C1">
      <w:pPr>
        <w:pStyle w:val="ConsPlusNormal"/>
        <w:ind w:firstLine="540"/>
        <w:jc w:val="both"/>
      </w:pPr>
      <w:r>
        <w:t>Настоящий Закон вступает в силу по истечении трех месяцев со дня его официального опубликования.</w:t>
      </w:r>
    </w:p>
    <w:p w:rsidR="00D401C1" w:rsidRDefault="00D401C1">
      <w:pPr>
        <w:pStyle w:val="ConsPlusNormal"/>
        <w:ind w:firstLine="540"/>
        <w:jc w:val="both"/>
      </w:pPr>
    </w:p>
    <w:p w:rsidR="00D401C1" w:rsidRDefault="00D401C1">
      <w:pPr>
        <w:pStyle w:val="ConsPlusNormal"/>
        <w:jc w:val="right"/>
      </w:pPr>
      <w:r>
        <w:t>Губернатор края</w:t>
      </w:r>
    </w:p>
    <w:p w:rsidR="00D401C1" w:rsidRDefault="00D401C1">
      <w:pPr>
        <w:pStyle w:val="ConsPlusNormal"/>
        <w:jc w:val="right"/>
      </w:pPr>
      <w:r>
        <w:t>В.В.МИКЛУШЕВСКИЙ</w:t>
      </w:r>
    </w:p>
    <w:p w:rsidR="00D401C1" w:rsidRDefault="00D401C1">
      <w:pPr>
        <w:pStyle w:val="ConsPlusNormal"/>
        <w:jc w:val="both"/>
      </w:pPr>
      <w:r>
        <w:t>г. Владивосток</w:t>
      </w:r>
    </w:p>
    <w:p w:rsidR="00D401C1" w:rsidRDefault="00D401C1">
      <w:pPr>
        <w:pStyle w:val="ConsPlusNormal"/>
        <w:spacing w:before="220"/>
        <w:jc w:val="both"/>
      </w:pPr>
      <w:r>
        <w:t>5 апреля 2013 года</w:t>
      </w:r>
    </w:p>
    <w:p w:rsidR="00D401C1" w:rsidRDefault="00D401C1">
      <w:pPr>
        <w:pStyle w:val="ConsPlusNormal"/>
        <w:spacing w:before="220"/>
        <w:jc w:val="both"/>
      </w:pPr>
      <w:r>
        <w:t>N 183-КЗ</w:t>
      </w:r>
    </w:p>
    <w:p w:rsidR="00D401C1" w:rsidRDefault="00D401C1">
      <w:pPr>
        <w:pStyle w:val="ConsPlusNormal"/>
        <w:ind w:firstLine="540"/>
        <w:jc w:val="both"/>
      </w:pPr>
    </w:p>
    <w:p w:rsidR="00D401C1" w:rsidRDefault="00D401C1">
      <w:pPr>
        <w:pStyle w:val="ConsPlusNormal"/>
        <w:ind w:firstLine="540"/>
        <w:jc w:val="both"/>
      </w:pPr>
    </w:p>
    <w:p w:rsidR="00D401C1" w:rsidRDefault="00D401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A77" w:rsidRDefault="00494A77"/>
    <w:sectPr w:rsidR="00494A77" w:rsidSect="0017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D401C1"/>
    <w:rsid w:val="00494A77"/>
    <w:rsid w:val="00D4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7B737D9C68CBA0B774AE755D70102D8552AE68E8BAAF67948F508E0FD62D8B2CCC90CB30A0996FC24F6525A164E5BF31A03CAEFC2408070905D59HFG9X" TargetMode="External"/><Relationship Id="rId13" Type="http://schemas.openxmlformats.org/officeDocument/2006/relationships/hyperlink" Target="consultantplus://offline/ref=7A97B737D9C68CBA0B774AE755D70102D8552AE68E89A2FA7E4DF508E0FD62D8B2CCC90CB30A0996FC24F65A59164E5BF31A03CAEFC2408070905D59HFG9X" TargetMode="External"/><Relationship Id="rId18" Type="http://schemas.openxmlformats.org/officeDocument/2006/relationships/hyperlink" Target="consultantplus://offline/ref=7A97B737D9C68CBA0B7754EA43BB5F0DDA5F77EA868CA0A9271DF35FBFAD648DE08C9755F04F1A97F53AF4525FH1GDX" TargetMode="External"/><Relationship Id="rId26" Type="http://schemas.openxmlformats.org/officeDocument/2006/relationships/hyperlink" Target="consultantplus://offline/ref=7A97B737D9C68CBA0B774AE755D70102D8552AE68983A9F97242A802E8A46EDAB5C3961BB4430597FC24F65A56494B4EE2420ECBF0DC49976C925FH5GBX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97B737D9C68CBA0B774AE755D70102D8552AE68E8EACFE794EF508E0FD62D8B2CCC90CB30A0996FC24F65255164E5BF31A03CAEFC2408070905D59HFG9X" TargetMode="External"/><Relationship Id="rId34" Type="http://schemas.openxmlformats.org/officeDocument/2006/relationships/hyperlink" Target="consultantplus://offline/ref=7A97B737D9C68CBA0B774AE755D70102D8552AE68E8AADFD7E4AF508E0FD62D8B2CCC90CB30A0996FC24F6535E164E5BF31A03CAEFC2408070905D59HFG9X" TargetMode="External"/><Relationship Id="rId7" Type="http://schemas.openxmlformats.org/officeDocument/2006/relationships/hyperlink" Target="consultantplus://offline/ref=7A97B737D9C68CBA0B774AE755D70102D8552AE68E8AADFD7E4AF508E0FD62D8B2CCC90CB30A0996FC24F6525A164E5BF31A03CAEFC2408070905D59HFG9X" TargetMode="External"/><Relationship Id="rId12" Type="http://schemas.openxmlformats.org/officeDocument/2006/relationships/hyperlink" Target="consultantplus://offline/ref=7A97B737D9C68CBA0B774AE755D70102D8552AE68E89A2FA7F4FF508E0FD62D8B2CCC90CB30A0996FC24F6525A164E5BF31A03CAEFC2408070905D59HFG9X" TargetMode="External"/><Relationship Id="rId17" Type="http://schemas.openxmlformats.org/officeDocument/2006/relationships/hyperlink" Target="consultantplus://offline/ref=7A97B737D9C68CBA0B7754EA43BB5F0DDB5B70EE8A8EA0A9271DF35FBFAD648DF28CCF59F34A0FC3AD60A35F5D1C040ABE510CCAECHDGCX" TargetMode="External"/><Relationship Id="rId25" Type="http://schemas.openxmlformats.org/officeDocument/2006/relationships/hyperlink" Target="consultantplus://offline/ref=7A97B737D9C68CBA0B774AE755D70102D8552AE68E8BACF67A4BF508E0FD62D8B2CCC90CB30A0996FC24F6535D164E5BF31A03CAEFC2408070905D59HFG9X" TargetMode="External"/><Relationship Id="rId33" Type="http://schemas.openxmlformats.org/officeDocument/2006/relationships/hyperlink" Target="consultantplus://offline/ref=7A97B737D9C68CBA0B774AE755D70102D8552AE68E89A2FA7E4DF508E0FD62D8B2CCC90CB30A0996FC24F65A58164E5BF31A03CAEFC2408070905D59HFG9X" TargetMode="External"/><Relationship Id="rId38" Type="http://schemas.openxmlformats.org/officeDocument/2006/relationships/hyperlink" Target="consultantplus://offline/ref=7A97B737D9C68CBA0B774AE755D70102D8552AE68E8BACF67A4BF508E0FD62D8B2CCC90CB30A0996FC24F6535C164E5BF31A03CAEFC2408070905D59HFG9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97B737D9C68CBA0B774AE755D70102D8552AE68E89A2FA7E4DF508E0FD62D8B2CCC90CB30A0996FC24F65A58164E5BF31A03CAEFC2408070905D59HFG9X" TargetMode="External"/><Relationship Id="rId20" Type="http://schemas.openxmlformats.org/officeDocument/2006/relationships/hyperlink" Target="consultantplus://offline/ref=7A97B737D9C68CBA0B774AE755D70102D8552AE68E8BAAF67948F508E0FD62D8B2CCC90CB30A0996FC24F65255164E5BF31A03CAEFC2408070905D59HFG9X" TargetMode="External"/><Relationship Id="rId29" Type="http://schemas.openxmlformats.org/officeDocument/2006/relationships/hyperlink" Target="consultantplus://offline/ref=7A97B737D9C68CBA0B774AE755D70102D8552AE68E89A2FA7E4DF508E0FD62D8B2CCC90CB30A0996FC24F65A58164E5BF31A03CAEFC2408070905D59HFG9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97B737D9C68CBA0B774AE755D70102D8552AE6888CA8FB7D42A802E8A46EDAB5C3961BB4430597FC24F65556494B4EE2420ECBF0DC49976C925FH5GBX" TargetMode="External"/><Relationship Id="rId11" Type="http://schemas.openxmlformats.org/officeDocument/2006/relationships/hyperlink" Target="consultantplus://offline/ref=7A97B737D9C68CBA0B774AE755D70102D8552AE68E89A2FA7F4CF508E0FD62D8B2CCC90CB30A0996FC24F6525A164E5BF31A03CAEFC2408070905D59HFG9X" TargetMode="External"/><Relationship Id="rId24" Type="http://schemas.openxmlformats.org/officeDocument/2006/relationships/hyperlink" Target="consultantplus://offline/ref=7A97B737D9C68CBA0B774AE755D70102D8552AE68E8AADFD7E4AF508E0FD62D8B2CCC90CB30A0996FC24F65255164E5BF31A03CAEFC2408070905D59HFG9X" TargetMode="External"/><Relationship Id="rId32" Type="http://schemas.openxmlformats.org/officeDocument/2006/relationships/hyperlink" Target="consultantplus://offline/ref=7A97B737D9C68CBA0B774AE755D70102D8552AE68E89A2FA7E4DF508E0FD62D8B2CCC90CB30A0996FC24F65A58164E5BF31A03CAEFC2408070905D59HFG9X" TargetMode="External"/><Relationship Id="rId37" Type="http://schemas.openxmlformats.org/officeDocument/2006/relationships/hyperlink" Target="consultantplus://offline/ref=7A97B737D9C68CBA0B774AE755D70102D8552AE68E8AADFD7E4AF508E0FD62D8B2CCC90CB30A0996FC24F65359164E5BF31A03CAEFC2408070905D59HFG9X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7A97B737D9C68CBA0B774AE755D70102D8552AE68983A9F97242A802E8A46EDAB5C3961BB4430597FC24F65556494B4EE2420ECBF0DC49976C925FH5GBX" TargetMode="External"/><Relationship Id="rId15" Type="http://schemas.openxmlformats.org/officeDocument/2006/relationships/hyperlink" Target="consultantplus://offline/ref=7A97B737D9C68CBA0B7754EA43BB5F0DDB5B70EE8A8EA0A9271DF35FBFAD648DF28CCF59F34A0FC3AD60A35F5D1C040ABE510CCAECHDGCX" TargetMode="External"/><Relationship Id="rId23" Type="http://schemas.openxmlformats.org/officeDocument/2006/relationships/hyperlink" Target="consultantplus://offline/ref=7A97B737D9C68CBA0B774AE755D70102D8552AE68E88A8FF7341F508E0FD62D8B2CCC90CB30A0996FC24F65255164E5BF31A03CAEFC2408070905D59HFG9X" TargetMode="External"/><Relationship Id="rId28" Type="http://schemas.openxmlformats.org/officeDocument/2006/relationships/hyperlink" Target="consultantplus://offline/ref=7A97B737D9C68CBA0B774AE755D70102D8552AE68E88A8FF7341F508E0FD62D8B2CCC90CB30A0996FC24F6535D164E5BF31A03CAEFC2408070905D59HFG9X" TargetMode="External"/><Relationship Id="rId36" Type="http://schemas.openxmlformats.org/officeDocument/2006/relationships/hyperlink" Target="consultantplus://offline/ref=7A97B737D9C68CBA0B774AE755D70102D8552AE68E8BACF67A4BF508E0FD62D8B2CCC90CB30A0996FC24F6535C164E5BF31A03CAEFC2408070905D59HFG9X" TargetMode="External"/><Relationship Id="rId10" Type="http://schemas.openxmlformats.org/officeDocument/2006/relationships/hyperlink" Target="consultantplus://offline/ref=7A97B737D9C68CBA0B774AE755D70102D8552AE68E88A8FF7341F508E0FD62D8B2CCC90CB30A0996FC24F6525A164E5BF31A03CAEFC2408070905D59HFG9X" TargetMode="External"/><Relationship Id="rId19" Type="http://schemas.openxmlformats.org/officeDocument/2006/relationships/hyperlink" Target="consultantplus://offline/ref=7A97B737D9C68CBA0B774AE755D70102D8552AE68E89A2FA7F4CF508E0FD62D8B2CCC90CB30A0996FC24F65255164E5BF31A03CAEFC2408070905D59HFG9X" TargetMode="External"/><Relationship Id="rId31" Type="http://schemas.openxmlformats.org/officeDocument/2006/relationships/hyperlink" Target="consultantplus://offline/ref=7A97B737D9C68CBA0B774AE755D70102D8552AE68E8AADFD7E4AF508E0FD62D8B2CCC90CB30A0996FC24F6535F164E5BF31A03CAEFC2408070905D59HFG9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97B737D9C68CBA0B774AE755D70102D8552AE68E8BACF67A4BF508E0FD62D8B2CCC90CB30A0996FC24F6525A164E5BF31A03CAEFC2408070905D59HFG9X" TargetMode="External"/><Relationship Id="rId14" Type="http://schemas.openxmlformats.org/officeDocument/2006/relationships/hyperlink" Target="consultantplus://offline/ref=7A97B737D9C68CBA0B774AE755D70102D8552AE68E8EACFE794EF508E0FD62D8B2CCC90CB30A0996FC24F6525A164E5BF31A03CAEFC2408070905D59HFG9X" TargetMode="External"/><Relationship Id="rId22" Type="http://schemas.openxmlformats.org/officeDocument/2006/relationships/hyperlink" Target="consultantplus://offline/ref=7A97B737D9C68CBA0B774AE755D70102D8552AE68E89A2FA7F4FF508E0FD62D8B2CCC90CB30A0996FC24F65255164E5BF31A03CAEFC2408070905D59HFG9X" TargetMode="External"/><Relationship Id="rId27" Type="http://schemas.openxmlformats.org/officeDocument/2006/relationships/hyperlink" Target="consultantplus://offline/ref=7A97B737D9C68CBA0B774AE755D70102D8552AE68E8AADFD7E4AF508E0FD62D8B2CCC90CB30A0996FC24F65254164E5BF31A03CAEFC2408070905D59HFG9X" TargetMode="External"/><Relationship Id="rId30" Type="http://schemas.openxmlformats.org/officeDocument/2006/relationships/hyperlink" Target="consultantplus://offline/ref=7A97B737D9C68CBA0B774AE755D70102D8552AE68E8AADFD7E4AF508E0FD62D8B2CCC90CB30A0996FC24F6535C164E5BF31A03CAEFC2408070905D59HFG9X" TargetMode="External"/><Relationship Id="rId35" Type="http://schemas.openxmlformats.org/officeDocument/2006/relationships/hyperlink" Target="consultantplus://offline/ref=7A97B737D9C68CBA0B774AE755D70102D8552AE68E89A2FA7E4DF508E0FD62D8B2CCC90CB30A0996FC24F65A58164E5BF31A03CAEFC2408070905D59HFG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2992</Words>
  <Characters>17060</Characters>
  <Application>Microsoft Office Word</Application>
  <DocSecurity>0</DocSecurity>
  <Lines>142</Lines>
  <Paragraphs>40</Paragraphs>
  <ScaleCrop>false</ScaleCrop>
  <Company>АГО Спасск-Дальний</Company>
  <LinksUpToDate>false</LinksUpToDate>
  <CharactersWithSpaces>20012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2020-08-31T23:06:00Z</dcterms:created>
  <dcterms:modified xsi:type="dcterms:W3CDTF">2020-08-31T23:06:00Z</dcterms:modified>
</cp:coreProperties>
</file>