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F7" w:rsidRPr="00491A14" w:rsidRDefault="001E5BF7" w:rsidP="001E5BF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-386715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BF7" w:rsidRPr="009B518D" w:rsidRDefault="001E5BF7" w:rsidP="001E5BF7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9B518D">
        <w:rPr>
          <w:sz w:val="26"/>
          <w:szCs w:val="26"/>
        </w:rPr>
        <w:t>АДМИНИСТРАЦИЯ</w:t>
      </w:r>
    </w:p>
    <w:p w:rsidR="001E5BF7" w:rsidRPr="009B518D" w:rsidRDefault="001E5BF7" w:rsidP="001E5BF7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9B518D">
        <w:rPr>
          <w:rFonts w:ascii="Times New Roman" w:hAnsi="Times New Roman"/>
        </w:rPr>
        <w:t>ГОРОДСКОГО ОКРУГА СПАССК-ДАЛЬНИЙ</w:t>
      </w:r>
    </w:p>
    <w:p w:rsidR="001E5BF7" w:rsidRPr="006806CE" w:rsidRDefault="001E5BF7" w:rsidP="001E5BF7">
      <w:pPr>
        <w:jc w:val="center"/>
        <w:rPr>
          <w:rFonts w:ascii="Times New Roman" w:hAnsi="Times New Roman"/>
          <w:spacing w:val="20"/>
        </w:rPr>
      </w:pPr>
    </w:p>
    <w:p w:rsidR="001E5BF7" w:rsidRPr="00A72249" w:rsidRDefault="001E5BF7" w:rsidP="001E5BF7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A72249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1E5BF7" w:rsidRPr="009B518D" w:rsidRDefault="00463016" w:rsidP="004630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 февраля 2020  г.</w:t>
      </w:r>
      <w:r w:rsidR="001E5BF7" w:rsidRPr="009B518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</w:t>
      </w:r>
      <w:r w:rsidR="001E5BF7" w:rsidRPr="009B518D">
        <w:rPr>
          <w:rFonts w:ascii="Times New Roman" w:hAnsi="Times New Roman"/>
        </w:rPr>
        <w:t xml:space="preserve">      г. </w:t>
      </w:r>
      <w:proofErr w:type="gramStart"/>
      <w:r w:rsidR="001E5BF7" w:rsidRPr="009B518D">
        <w:rPr>
          <w:rFonts w:ascii="Times New Roman" w:hAnsi="Times New Roman"/>
        </w:rPr>
        <w:t>Спасск-Дальний</w:t>
      </w:r>
      <w:proofErr w:type="gramEnd"/>
      <w:r w:rsidR="001E5BF7" w:rsidRPr="009B518D">
        <w:rPr>
          <w:rFonts w:ascii="Times New Roman" w:hAnsi="Times New Roman"/>
        </w:rPr>
        <w:t xml:space="preserve">, Приморского края                        № </w:t>
      </w:r>
      <w:r>
        <w:rPr>
          <w:rFonts w:ascii="Times New Roman" w:hAnsi="Times New Roman"/>
        </w:rPr>
        <w:t>72-па</w:t>
      </w:r>
    </w:p>
    <w:p w:rsidR="001E5BF7" w:rsidRDefault="001E5BF7" w:rsidP="001E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2249" w:rsidRDefault="00A72249" w:rsidP="001E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2249" w:rsidRDefault="001E5BF7" w:rsidP="00A72249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96F0C">
        <w:rPr>
          <w:rFonts w:ascii="Times New Roman" w:hAnsi="Times New Roman"/>
          <w:b/>
          <w:sz w:val="25"/>
          <w:szCs w:val="25"/>
        </w:rPr>
        <w:t xml:space="preserve">Об утверждении административного регламента предоставления </w:t>
      </w:r>
    </w:p>
    <w:p w:rsidR="00A72249" w:rsidRDefault="001E5BF7" w:rsidP="00A72249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96F0C">
        <w:rPr>
          <w:rFonts w:ascii="Times New Roman" w:hAnsi="Times New Roman"/>
          <w:b/>
          <w:sz w:val="25"/>
          <w:szCs w:val="25"/>
        </w:rPr>
        <w:t>муниципальной услуги «</w:t>
      </w:r>
      <w:r w:rsidR="00C96F0C" w:rsidRPr="00C96F0C">
        <w:rPr>
          <w:rFonts w:ascii="Times New Roman" w:hAnsi="Times New Roman"/>
          <w:b/>
          <w:sz w:val="25"/>
          <w:szCs w:val="25"/>
        </w:rPr>
        <w:t xml:space="preserve">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</w:t>
      </w:r>
    </w:p>
    <w:p w:rsidR="00A72249" w:rsidRDefault="00C96F0C" w:rsidP="00A72249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proofErr w:type="gramStart"/>
      <w:r w:rsidRPr="00C96F0C">
        <w:rPr>
          <w:rFonts w:ascii="Times New Roman" w:hAnsi="Times New Roman"/>
          <w:b/>
          <w:sz w:val="25"/>
          <w:szCs w:val="25"/>
        </w:rPr>
        <w:t>в границах полос отвода автомобильных дорог (за исключением</w:t>
      </w:r>
      <w:proofErr w:type="gramEnd"/>
    </w:p>
    <w:p w:rsidR="001E5BF7" w:rsidRPr="00C96F0C" w:rsidRDefault="00C96F0C" w:rsidP="00A72249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96F0C">
        <w:rPr>
          <w:rFonts w:ascii="Times New Roman" w:hAnsi="Times New Roman"/>
          <w:b/>
          <w:sz w:val="25"/>
          <w:szCs w:val="25"/>
        </w:rPr>
        <w:t xml:space="preserve"> частных автомобильных дорог)</w:t>
      </w:r>
      <w:r w:rsidR="001E5BF7" w:rsidRPr="00C96F0C">
        <w:rPr>
          <w:rFonts w:ascii="Times New Roman" w:hAnsi="Times New Roman"/>
          <w:b/>
          <w:bCs/>
          <w:sz w:val="25"/>
          <w:szCs w:val="25"/>
        </w:rPr>
        <w:t>»</w:t>
      </w:r>
    </w:p>
    <w:p w:rsidR="001E5BF7" w:rsidRDefault="001E5BF7" w:rsidP="001E5B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249" w:rsidRPr="001460B1" w:rsidRDefault="00A72249" w:rsidP="001E5B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5BF7" w:rsidRPr="00C96F0C" w:rsidRDefault="001E5BF7" w:rsidP="001E5BF7">
      <w:pPr>
        <w:spacing w:after="0" w:line="36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C96F0C">
        <w:rPr>
          <w:rFonts w:ascii="Times New Roman" w:hAnsi="Times New Roman"/>
          <w:sz w:val="25"/>
          <w:szCs w:val="25"/>
        </w:rPr>
        <w:t xml:space="preserve">В соответствии с </w:t>
      </w:r>
      <w:r w:rsidR="009C004F">
        <w:rPr>
          <w:rFonts w:ascii="Times New Roman" w:hAnsi="Times New Roman"/>
          <w:sz w:val="26"/>
          <w:szCs w:val="26"/>
        </w:rPr>
        <w:t xml:space="preserve">Земельным кодексом Российской Федерации от 25 октября 2001 года № 136-ФЗ, </w:t>
      </w:r>
      <w:r w:rsidRPr="00C96F0C">
        <w:rPr>
          <w:rFonts w:ascii="Times New Roman" w:hAnsi="Times New Roman"/>
          <w:sz w:val="25"/>
          <w:szCs w:val="25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Уставом городского округа Спасск-Дальний, </w:t>
      </w:r>
      <w:r w:rsidRPr="00C96F0C">
        <w:rPr>
          <w:rFonts w:ascii="Times New Roman" w:hAnsi="Times New Roman"/>
          <w:color w:val="000000"/>
          <w:sz w:val="25"/>
          <w:szCs w:val="25"/>
        </w:rPr>
        <w:t>в целях повышения качества и доступности предоставления муниципальных услуг в городском</w:t>
      </w:r>
      <w:proofErr w:type="gramEnd"/>
      <w:r w:rsidRPr="00C96F0C">
        <w:rPr>
          <w:rFonts w:ascii="Times New Roman" w:hAnsi="Times New Roman"/>
          <w:color w:val="000000"/>
          <w:sz w:val="25"/>
          <w:szCs w:val="25"/>
        </w:rPr>
        <w:t xml:space="preserve"> округе </w:t>
      </w:r>
      <w:proofErr w:type="gramStart"/>
      <w:r w:rsidRPr="00C96F0C">
        <w:rPr>
          <w:rFonts w:ascii="Times New Roman" w:hAnsi="Times New Roman"/>
          <w:color w:val="000000"/>
          <w:sz w:val="25"/>
          <w:szCs w:val="25"/>
        </w:rPr>
        <w:t>Спасск-Дальний</w:t>
      </w:r>
      <w:proofErr w:type="gramEnd"/>
      <w:r w:rsidRPr="00C96F0C">
        <w:rPr>
          <w:rFonts w:ascii="Times New Roman" w:hAnsi="Times New Roman"/>
          <w:color w:val="000000"/>
          <w:sz w:val="25"/>
          <w:szCs w:val="25"/>
        </w:rPr>
        <w:t xml:space="preserve">, руководствуясь типовым административным регламентом, </w:t>
      </w:r>
      <w:r w:rsidRPr="00C96F0C">
        <w:rPr>
          <w:rStyle w:val="rvts6"/>
          <w:rFonts w:ascii="Times New Roman" w:hAnsi="Times New Roman"/>
          <w:b w:val="0"/>
          <w:color w:val="auto"/>
          <w:sz w:val="25"/>
          <w:szCs w:val="25"/>
        </w:rPr>
        <w:t>Администрация городского округа Спасск-Дальний</w:t>
      </w:r>
    </w:p>
    <w:p w:rsidR="001E5BF7" w:rsidRPr="00C96F0C" w:rsidRDefault="001E5BF7" w:rsidP="001E5BF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E5BF7" w:rsidRPr="00A72249" w:rsidRDefault="001E5BF7" w:rsidP="001E5B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2249">
        <w:rPr>
          <w:rFonts w:ascii="Times New Roman" w:hAnsi="Times New Roman"/>
          <w:sz w:val="26"/>
          <w:szCs w:val="26"/>
        </w:rPr>
        <w:t>ПОСТАНОВЛЯЕТ:</w:t>
      </w:r>
    </w:p>
    <w:p w:rsidR="001E5BF7" w:rsidRPr="00A72249" w:rsidRDefault="001E5BF7" w:rsidP="001E5BF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E5BF7" w:rsidRPr="00884A4A" w:rsidRDefault="001E5BF7" w:rsidP="001E5BF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6F0C">
        <w:rPr>
          <w:rFonts w:ascii="Times New Roman" w:hAnsi="Times New Roman"/>
          <w:sz w:val="25"/>
          <w:szCs w:val="25"/>
        </w:rPr>
        <w:t xml:space="preserve">1. Утвердить административный регламент предоставления муниципальной </w:t>
      </w:r>
      <w:r w:rsidRPr="00884A4A">
        <w:rPr>
          <w:rFonts w:ascii="Times New Roman" w:hAnsi="Times New Roman"/>
          <w:sz w:val="26"/>
          <w:szCs w:val="26"/>
        </w:rPr>
        <w:t xml:space="preserve">услуги </w:t>
      </w:r>
      <w:r w:rsidR="00884A4A" w:rsidRPr="00884A4A">
        <w:rPr>
          <w:rFonts w:ascii="Times New Roman" w:hAnsi="Times New Roman"/>
          <w:sz w:val="26"/>
          <w:szCs w:val="26"/>
        </w:rPr>
        <w:t>«Установление публичного сервитута в отношении земельных участков, находящихся в ведении органов местного самоуправления или в собственности муниципального образования, расположенных в границах полос отвода автомобильных дорог (за исключением частных автомобильных дорог)</w:t>
      </w:r>
      <w:r w:rsidR="00884A4A" w:rsidRPr="00884A4A">
        <w:rPr>
          <w:rFonts w:ascii="Times New Roman" w:hAnsi="Times New Roman"/>
          <w:bCs/>
          <w:sz w:val="26"/>
          <w:szCs w:val="26"/>
        </w:rPr>
        <w:t>»</w:t>
      </w:r>
      <w:r w:rsidR="00884A4A" w:rsidRPr="00884A4A">
        <w:rPr>
          <w:rFonts w:ascii="Times New Roman" w:hAnsi="Times New Roman"/>
          <w:sz w:val="26"/>
          <w:szCs w:val="26"/>
        </w:rPr>
        <w:t xml:space="preserve"> </w:t>
      </w:r>
      <w:r w:rsidRPr="00884A4A">
        <w:rPr>
          <w:rFonts w:ascii="Times New Roman" w:hAnsi="Times New Roman"/>
          <w:sz w:val="26"/>
          <w:szCs w:val="26"/>
        </w:rPr>
        <w:t>(прилагается).</w:t>
      </w:r>
    </w:p>
    <w:p w:rsidR="00884A4A" w:rsidRPr="00A72249" w:rsidRDefault="00884A4A" w:rsidP="001E5BF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3E07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9E3E07">
        <w:rPr>
          <w:rFonts w:ascii="Times New Roman" w:hAnsi="Times New Roman"/>
          <w:sz w:val="26"/>
          <w:szCs w:val="26"/>
        </w:rPr>
        <w:t>Признать утратившим силу</w:t>
      </w:r>
      <w:r w:rsidR="00A72249">
        <w:rPr>
          <w:rFonts w:ascii="Times New Roman" w:hAnsi="Times New Roman"/>
          <w:sz w:val="26"/>
          <w:szCs w:val="26"/>
        </w:rPr>
        <w:t xml:space="preserve"> </w:t>
      </w:r>
      <w:r w:rsidRPr="009E3E07">
        <w:rPr>
          <w:rFonts w:ascii="Times New Roman" w:hAnsi="Times New Roman"/>
          <w:sz w:val="26"/>
          <w:szCs w:val="26"/>
        </w:rPr>
        <w:t>постановление Администрации город</w:t>
      </w:r>
      <w:r>
        <w:rPr>
          <w:rFonts w:ascii="Times New Roman" w:hAnsi="Times New Roman"/>
          <w:sz w:val="26"/>
          <w:szCs w:val="26"/>
        </w:rPr>
        <w:t xml:space="preserve">ского округа </w:t>
      </w:r>
      <w:proofErr w:type="spellStart"/>
      <w:r>
        <w:rPr>
          <w:rFonts w:ascii="Times New Roman" w:hAnsi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/>
          <w:sz w:val="26"/>
          <w:szCs w:val="26"/>
        </w:rPr>
        <w:t xml:space="preserve"> от 16</w:t>
      </w:r>
      <w:r w:rsidR="00A72249">
        <w:rPr>
          <w:rFonts w:ascii="Times New Roman" w:hAnsi="Times New Roman"/>
          <w:sz w:val="26"/>
          <w:szCs w:val="26"/>
        </w:rPr>
        <w:t xml:space="preserve"> декабря</w:t>
      </w:r>
      <w:r w:rsidR="00CB4094">
        <w:rPr>
          <w:rFonts w:ascii="Times New Roman" w:hAnsi="Times New Roman"/>
          <w:sz w:val="26"/>
          <w:szCs w:val="26"/>
        </w:rPr>
        <w:t xml:space="preserve"> </w:t>
      </w:r>
      <w:r w:rsidRPr="009E3E0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9E3E07">
        <w:rPr>
          <w:rFonts w:ascii="Times New Roman" w:hAnsi="Times New Roman"/>
          <w:sz w:val="26"/>
          <w:szCs w:val="26"/>
        </w:rPr>
        <w:t xml:space="preserve"> г. № </w:t>
      </w:r>
      <w:r>
        <w:rPr>
          <w:rFonts w:ascii="Times New Roman" w:hAnsi="Times New Roman"/>
          <w:sz w:val="26"/>
          <w:szCs w:val="26"/>
        </w:rPr>
        <w:t>556</w:t>
      </w:r>
      <w:r w:rsidRPr="009E3E07">
        <w:rPr>
          <w:rFonts w:ascii="Times New Roman" w:hAnsi="Times New Roman"/>
          <w:sz w:val="26"/>
          <w:szCs w:val="26"/>
        </w:rPr>
        <w:t xml:space="preserve">-па «Об утверждении административного регламента предоставления муниципальной услуги </w:t>
      </w:r>
      <w:r w:rsidRPr="00884A4A">
        <w:rPr>
          <w:rFonts w:ascii="Times New Roman" w:hAnsi="Times New Roman"/>
          <w:sz w:val="26"/>
          <w:szCs w:val="26"/>
        </w:rPr>
        <w:t xml:space="preserve">«Установление публичного сервитута в отношении земельных участков, находящихся в ведении органов местного самоуправления или в собственности </w:t>
      </w:r>
      <w:r w:rsidRPr="00884A4A">
        <w:rPr>
          <w:rFonts w:ascii="Times New Roman" w:hAnsi="Times New Roman"/>
          <w:sz w:val="26"/>
          <w:szCs w:val="26"/>
        </w:rPr>
        <w:lastRenderedPageBreak/>
        <w:t xml:space="preserve">муниципального образования, расположенных в границах полос отвода </w:t>
      </w:r>
      <w:r w:rsidRPr="00A72249">
        <w:rPr>
          <w:rFonts w:ascii="Times New Roman" w:hAnsi="Times New Roman"/>
          <w:sz w:val="26"/>
          <w:szCs w:val="26"/>
        </w:rPr>
        <w:t>автомобильных дорог (за исключением частных автомобильных дорог)</w:t>
      </w:r>
      <w:r w:rsidRPr="00A72249">
        <w:rPr>
          <w:rFonts w:ascii="Times New Roman" w:hAnsi="Times New Roman"/>
          <w:bCs/>
          <w:sz w:val="26"/>
          <w:szCs w:val="26"/>
        </w:rPr>
        <w:t>».</w:t>
      </w:r>
      <w:proofErr w:type="gramEnd"/>
    </w:p>
    <w:p w:rsidR="001E5BF7" w:rsidRPr="00A72249" w:rsidRDefault="00884A4A" w:rsidP="001E5BF7">
      <w:pPr>
        <w:pStyle w:val="ConsPlusTitle"/>
        <w:widowControl/>
        <w:spacing w:line="33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72249"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="001E5BF7" w:rsidRPr="00A722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 w:rsidR="001E5BF7" w:rsidRPr="00A72249">
        <w:rPr>
          <w:rFonts w:ascii="Times New Roman" w:hAnsi="Times New Roman" w:cs="Times New Roman"/>
          <w:b w:val="0"/>
          <w:color w:val="000000"/>
          <w:sz w:val="26"/>
          <w:szCs w:val="26"/>
        </w:rPr>
        <w:t>Спасск-Дальний</w:t>
      </w:r>
      <w:proofErr w:type="spellEnd"/>
      <w:proofErr w:type="gramEnd"/>
      <w:r w:rsidR="001E5BF7" w:rsidRPr="00A722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(</w:t>
      </w:r>
      <w:proofErr w:type="spellStart"/>
      <w:r w:rsidR="001E5BF7" w:rsidRPr="00A72249">
        <w:rPr>
          <w:rFonts w:ascii="Times New Roman" w:hAnsi="Times New Roman" w:cs="Times New Roman"/>
          <w:b w:val="0"/>
          <w:color w:val="000000"/>
          <w:sz w:val="26"/>
          <w:szCs w:val="26"/>
        </w:rPr>
        <w:t>Моняк</w:t>
      </w:r>
      <w:proofErr w:type="spellEnd"/>
      <w:r w:rsidR="001E5BF7" w:rsidRPr="00A722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) опубликовать настоящее постановление в периодическом печатном издании и разместить на официальном сайте </w:t>
      </w:r>
      <w:r w:rsidR="00A72249" w:rsidRPr="00A722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правовой информации </w:t>
      </w:r>
      <w:r w:rsidR="001E5BF7" w:rsidRPr="00A7224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городского округа </w:t>
      </w:r>
      <w:proofErr w:type="spellStart"/>
      <w:r w:rsidR="001E5BF7" w:rsidRPr="00A72249">
        <w:rPr>
          <w:rFonts w:ascii="Times New Roman" w:hAnsi="Times New Roman" w:cs="Times New Roman"/>
          <w:b w:val="0"/>
          <w:color w:val="000000"/>
          <w:sz w:val="26"/>
          <w:szCs w:val="26"/>
        </w:rPr>
        <w:t>Спасск-Дальний</w:t>
      </w:r>
      <w:proofErr w:type="spellEnd"/>
      <w:r w:rsidR="001E5BF7" w:rsidRPr="00A72249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1E5BF7" w:rsidRPr="00A72249" w:rsidRDefault="00884A4A" w:rsidP="001E5BF7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2249">
        <w:rPr>
          <w:rFonts w:ascii="Times New Roman" w:hAnsi="Times New Roman"/>
          <w:color w:val="000000"/>
          <w:sz w:val="26"/>
          <w:szCs w:val="26"/>
        </w:rPr>
        <w:t>4</w:t>
      </w:r>
      <w:r w:rsidR="001E5BF7" w:rsidRPr="00A72249">
        <w:rPr>
          <w:rFonts w:ascii="Times New Roman" w:hAnsi="Times New Roman"/>
          <w:color w:val="000000"/>
          <w:sz w:val="26"/>
          <w:szCs w:val="26"/>
        </w:rPr>
        <w:t xml:space="preserve">. Контроль за исполнением настоящего постановления возложить на </w:t>
      </w:r>
      <w:r w:rsidR="00A72249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A72249" w:rsidRPr="00A72249">
        <w:rPr>
          <w:rFonts w:ascii="Times New Roman" w:hAnsi="Times New Roman"/>
          <w:color w:val="000000"/>
          <w:sz w:val="26"/>
          <w:szCs w:val="26"/>
        </w:rPr>
        <w:t xml:space="preserve">и.о. </w:t>
      </w:r>
      <w:r w:rsidR="001E5BF7" w:rsidRPr="00A72249">
        <w:rPr>
          <w:rFonts w:ascii="Times New Roman" w:hAnsi="Times New Roman"/>
          <w:color w:val="000000"/>
          <w:sz w:val="26"/>
          <w:szCs w:val="26"/>
        </w:rPr>
        <w:t xml:space="preserve">первого заместителя главы Администрации городского округа </w:t>
      </w:r>
      <w:proofErr w:type="spellStart"/>
      <w:proofErr w:type="gramStart"/>
      <w:r w:rsidR="001E5BF7" w:rsidRPr="00A72249">
        <w:rPr>
          <w:rFonts w:ascii="Times New Roman" w:hAnsi="Times New Roman"/>
          <w:color w:val="000000"/>
          <w:sz w:val="26"/>
          <w:szCs w:val="26"/>
        </w:rPr>
        <w:t>Спасск-Дальний</w:t>
      </w:r>
      <w:proofErr w:type="spellEnd"/>
      <w:proofErr w:type="gramEnd"/>
      <w:r w:rsidR="001E5BF7" w:rsidRPr="00A72249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proofErr w:type="spellStart"/>
      <w:r w:rsidR="00A72249" w:rsidRPr="00A72249">
        <w:rPr>
          <w:rFonts w:ascii="Times New Roman" w:hAnsi="Times New Roman"/>
          <w:color w:val="000000"/>
          <w:sz w:val="26"/>
          <w:szCs w:val="26"/>
        </w:rPr>
        <w:t>Врадий</w:t>
      </w:r>
      <w:proofErr w:type="spellEnd"/>
      <w:r w:rsidR="00A72249" w:rsidRPr="00A72249">
        <w:rPr>
          <w:rFonts w:ascii="Times New Roman" w:hAnsi="Times New Roman"/>
          <w:color w:val="000000"/>
          <w:sz w:val="26"/>
          <w:szCs w:val="26"/>
        </w:rPr>
        <w:t xml:space="preserve"> Л.В</w:t>
      </w:r>
      <w:r w:rsidR="001E5BF7" w:rsidRPr="00A72249">
        <w:rPr>
          <w:rFonts w:ascii="Times New Roman" w:hAnsi="Times New Roman"/>
          <w:color w:val="000000"/>
          <w:sz w:val="26"/>
          <w:szCs w:val="26"/>
        </w:rPr>
        <w:t>.</w:t>
      </w:r>
    </w:p>
    <w:p w:rsidR="001E5BF7" w:rsidRPr="00A72249" w:rsidRDefault="001E5BF7" w:rsidP="001E5B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2249" w:rsidRDefault="00A72249" w:rsidP="001E5B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87A" w:rsidRPr="009B518D" w:rsidRDefault="00B6087A" w:rsidP="001E5B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087A" w:rsidRDefault="00B6087A" w:rsidP="001E5B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г</w:t>
      </w:r>
      <w:r w:rsidR="001E5BF7" w:rsidRPr="009B518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</w:p>
    <w:p w:rsidR="001E5BF7" w:rsidRPr="009B518D" w:rsidRDefault="001E5BF7" w:rsidP="001E5B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518D">
        <w:rPr>
          <w:rFonts w:ascii="Times New Roman" w:hAnsi="Times New Roman"/>
          <w:sz w:val="26"/>
          <w:szCs w:val="26"/>
        </w:rPr>
        <w:t>городского округа</w:t>
      </w:r>
      <w:r w:rsidR="00B6087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B518D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Pr="009B518D">
        <w:rPr>
          <w:rFonts w:ascii="Times New Roman" w:hAnsi="Times New Roman"/>
          <w:sz w:val="26"/>
          <w:szCs w:val="26"/>
        </w:rPr>
        <w:tab/>
      </w:r>
      <w:r w:rsidRPr="009B518D">
        <w:rPr>
          <w:rFonts w:ascii="Times New Roman" w:hAnsi="Times New Roman"/>
          <w:sz w:val="26"/>
          <w:szCs w:val="26"/>
        </w:rPr>
        <w:tab/>
      </w:r>
      <w:r w:rsidRPr="009B518D">
        <w:rPr>
          <w:rFonts w:ascii="Times New Roman" w:hAnsi="Times New Roman"/>
          <w:sz w:val="26"/>
          <w:szCs w:val="26"/>
        </w:rPr>
        <w:tab/>
      </w:r>
      <w:r w:rsidRPr="009B518D">
        <w:rPr>
          <w:rFonts w:ascii="Times New Roman" w:hAnsi="Times New Roman"/>
          <w:sz w:val="26"/>
          <w:szCs w:val="26"/>
        </w:rPr>
        <w:tab/>
      </w:r>
      <w:r w:rsidR="00B6087A">
        <w:rPr>
          <w:rFonts w:ascii="Times New Roman" w:hAnsi="Times New Roman"/>
          <w:sz w:val="26"/>
          <w:szCs w:val="26"/>
        </w:rPr>
        <w:t xml:space="preserve">    </w:t>
      </w:r>
      <w:r w:rsidRPr="009B518D">
        <w:rPr>
          <w:rFonts w:ascii="Times New Roman" w:hAnsi="Times New Roman"/>
          <w:sz w:val="26"/>
          <w:szCs w:val="26"/>
        </w:rPr>
        <w:tab/>
        <w:t xml:space="preserve">     </w:t>
      </w:r>
      <w:r w:rsidR="00B6087A">
        <w:rPr>
          <w:rFonts w:ascii="Times New Roman" w:hAnsi="Times New Roman"/>
          <w:sz w:val="26"/>
          <w:szCs w:val="26"/>
        </w:rPr>
        <w:t>А.К. Бессонов</w:t>
      </w:r>
    </w:p>
    <w:p w:rsidR="001E5BF7" w:rsidRDefault="001E5BF7">
      <w:r>
        <w:br w:type="page"/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2"/>
        <w:gridCol w:w="315"/>
        <w:gridCol w:w="110"/>
        <w:gridCol w:w="8701"/>
      </w:tblGrid>
      <w:tr w:rsidR="00DB0A1B" w:rsidRPr="00C456BE" w:rsidTr="0030124B">
        <w:tc>
          <w:tcPr>
            <w:tcW w:w="9660" w:type="dxa"/>
            <w:gridSpan w:val="5"/>
            <w:tcBorders>
              <w:top w:val="nil"/>
              <w:left w:val="nil"/>
              <w:right w:val="nil"/>
            </w:tcBorders>
          </w:tcPr>
          <w:tbl>
            <w:tblPr>
              <w:tblpPr w:leftFromText="180" w:rightFromText="180" w:horzAnchor="margin" w:tblpXSpec="right" w:tblpY="-465"/>
              <w:tblW w:w="4001" w:type="dxa"/>
              <w:tblLayout w:type="fixed"/>
              <w:tblLook w:val="04A0"/>
            </w:tblPr>
            <w:tblGrid>
              <w:gridCol w:w="4001"/>
            </w:tblGrid>
            <w:tr w:rsidR="001E5BF7" w:rsidRPr="00483838" w:rsidTr="00A72249">
              <w:trPr>
                <w:trHeight w:val="1616"/>
              </w:trPr>
              <w:tc>
                <w:tcPr>
                  <w:tcW w:w="4001" w:type="dxa"/>
                  <w:shd w:val="clear" w:color="auto" w:fill="auto"/>
                </w:tcPr>
                <w:p w:rsidR="001E5BF7" w:rsidRPr="00BA265D" w:rsidRDefault="001E5BF7" w:rsidP="001E5BF7">
                  <w:pPr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A265D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УТВЕРЖДЕН</w:t>
                  </w:r>
                </w:p>
                <w:p w:rsidR="001E5BF7" w:rsidRDefault="001E5BF7" w:rsidP="001E5BF7">
                  <w:pPr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A265D">
                    <w:rPr>
                      <w:rFonts w:ascii="Times New Roman" w:hAnsi="Times New Roman"/>
                      <w:sz w:val="26"/>
                      <w:szCs w:val="26"/>
                    </w:rPr>
                    <w:t>постановлением Администрации</w:t>
                  </w:r>
                </w:p>
                <w:p w:rsidR="001E5BF7" w:rsidRPr="00BA265D" w:rsidRDefault="001E5BF7" w:rsidP="001E5BF7">
                  <w:pPr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A265D">
                    <w:rPr>
                      <w:rFonts w:ascii="Times New Roman" w:hAnsi="Times New Roman"/>
                      <w:sz w:val="26"/>
                      <w:szCs w:val="26"/>
                    </w:rPr>
                    <w:t>городского округа Спасск-Дальний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BA265D">
                    <w:rPr>
                      <w:rFonts w:ascii="Times New Roman" w:hAnsi="Times New Roman"/>
                      <w:sz w:val="26"/>
                      <w:szCs w:val="26"/>
                    </w:rPr>
                    <w:t>от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210599">
                    <w:rPr>
                      <w:rFonts w:ascii="Times New Roman" w:hAnsi="Times New Roman"/>
                      <w:sz w:val="26"/>
                      <w:szCs w:val="26"/>
                    </w:rPr>
                    <w:t xml:space="preserve"> 21.02.2020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№ </w:t>
                  </w:r>
                  <w:r w:rsidR="00210599">
                    <w:rPr>
                      <w:rFonts w:ascii="Times New Roman" w:hAnsi="Times New Roman"/>
                      <w:sz w:val="26"/>
                      <w:szCs w:val="26"/>
                    </w:rPr>
                    <w:t>72- па</w:t>
                  </w:r>
                </w:p>
                <w:p w:rsidR="001E5BF7" w:rsidRPr="00483838" w:rsidRDefault="001E5BF7" w:rsidP="001E5B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E5BF7" w:rsidRDefault="001E5BF7" w:rsidP="001E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BF7" w:rsidRDefault="001E5BF7" w:rsidP="001E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BF7" w:rsidRDefault="001E5BF7" w:rsidP="001E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BF7" w:rsidRDefault="001E5BF7" w:rsidP="001E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BF7" w:rsidRDefault="001E5BF7" w:rsidP="001E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BF7" w:rsidRDefault="001E5BF7" w:rsidP="001E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5BF7" w:rsidRPr="001E5BF7" w:rsidRDefault="001E5BF7" w:rsidP="001E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BF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АДМИНИСТРАТИВНЫЙ РЕГЛАМЕНТ </w:t>
            </w:r>
          </w:p>
          <w:p w:rsidR="001E5BF7" w:rsidRPr="001E5BF7" w:rsidRDefault="001E5BF7" w:rsidP="001E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BF7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:rsidR="00884A4A" w:rsidRPr="00884A4A" w:rsidRDefault="00884A4A" w:rsidP="00884A4A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4A4A">
              <w:rPr>
                <w:sz w:val="28"/>
                <w:szCs w:val="28"/>
              </w:rPr>
              <w:t xml:space="preserve">«УСТАНОВЛЕНИЕ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 ГРАНИЦАХ ПОЛОС ОТВОДА АВТОМОБИЛЬНЫХ ДОРОГ </w:t>
            </w:r>
          </w:p>
          <w:p w:rsidR="00884A4A" w:rsidRPr="00884A4A" w:rsidRDefault="00884A4A" w:rsidP="00884A4A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4A4A">
              <w:rPr>
                <w:sz w:val="28"/>
                <w:szCs w:val="28"/>
              </w:rPr>
              <w:t>(ЗА ИСКЛЮЧЕНИЕМ ЧАСТНЫХ АВТОМОБИЛЬНЫХ ДОРОГ)»</w:t>
            </w:r>
          </w:p>
          <w:p w:rsidR="00DB0A1B" w:rsidRPr="00C96F0C" w:rsidRDefault="00DB0A1B" w:rsidP="00C96F0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0A1B" w:rsidRPr="00FC25F4" w:rsidRDefault="00DB0A1B" w:rsidP="001E5BF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A1B" w:rsidRPr="00C456BE" w:rsidTr="0030124B">
        <w:tc>
          <w:tcPr>
            <w:tcW w:w="849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B0A1B" w:rsidRPr="00FC25F4" w:rsidRDefault="00DB0A1B" w:rsidP="001E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5F4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811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B0A1B" w:rsidRPr="00B6087A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5F4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АДМИНИСТРАТИВНОГО РЕГЛАМЕНТА </w:t>
            </w:r>
          </w:p>
          <w:p w:rsidR="00DB0A1B" w:rsidRPr="00B6087A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0A1B" w:rsidRPr="00C456BE" w:rsidTr="0030124B">
        <w:tc>
          <w:tcPr>
            <w:tcW w:w="849" w:type="dxa"/>
            <w:gridSpan w:val="3"/>
            <w:tcBorders>
              <w:top w:val="thinThickSmallGap" w:sz="24" w:space="0" w:color="auto"/>
            </w:tcBorders>
          </w:tcPr>
          <w:p w:rsidR="00DB0A1B" w:rsidRPr="00FC25F4" w:rsidRDefault="00DB0A1B" w:rsidP="001E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1E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5F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11" w:type="dxa"/>
            <w:gridSpan w:val="2"/>
            <w:tcBorders>
              <w:top w:val="thinThickSmallGap" w:sz="24" w:space="0" w:color="auto"/>
            </w:tcBorders>
          </w:tcPr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0A1B" w:rsidTr="0030124B">
        <w:trPr>
          <w:trHeight w:val="240"/>
        </w:trPr>
        <w:tc>
          <w:tcPr>
            <w:tcW w:w="534" w:type="dxa"/>
            <w:gridSpan w:val="2"/>
            <w:vMerge w:val="restart"/>
          </w:tcPr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11" w:type="dxa"/>
            <w:gridSpan w:val="2"/>
          </w:tcPr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Предмет регулирования административного регламента</w:t>
            </w:r>
          </w:p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0A1B" w:rsidTr="0030124B">
        <w:trPr>
          <w:trHeight w:val="240"/>
        </w:trPr>
        <w:tc>
          <w:tcPr>
            <w:tcW w:w="534" w:type="dxa"/>
            <w:gridSpan w:val="2"/>
            <w:vMerge/>
          </w:tcPr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DB0A1B" w:rsidRPr="00FC25F4" w:rsidRDefault="00DB0A1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1E5BF7" w:rsidRDefault="001E5BF7" w:rsidP="001E5BF7">
            <w:pPr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Настоящий административный регламент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городского округа Спасск-Дальний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(далее – Администрация) </w:t>
            </w:r>
            <w:r w:rsidR="00884A4A" w:rsidRPr="007C4D80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="00884A4A">
              <w:rPr>
                <w:rFonts w:ascii="Times New Roman" w:hAnsi="Times New Roman"/>
                <w:sz w:val="24"/>
                <w:szCs w:val="24"/>
              </w:rPr>
              <w:t>Установление публичного сервитута в отношении</w:t>
            </w:r>
            <w:r w:rsidR="00884A4A" w:rsidRPr="008A04F9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  <w:r w:rsidR="00884A4A">
              <w:rPr>
                <w:rFonts w:ascii="Times New Roman" w:hAnsi="Times New Roman"/>
                <w:sz w:val="24"/>
                <w:szCs w:val="24"/>
              </w:rPr>
              <w:t>,</w:t>
            </w:r>
            <w:r w:rsidR="00884A4A" w:rsidRPr="008A04F9">
              <w:rPr>
                <w:rFonts w:ascii="Times New Roman" w:hAnsi="Times New Roman"/>
                <w:sz w:val="24"/>
                <w:szCs w:val="24"/>
              </w:rPr>
              <w:t xml:space="preserve"> находящихся </w:t>
            </w:r>
            <w:r w:rsidR="00884A4A" w:rsidRPr="00114D23">
              <w:rPr>
                <w:rFonts w:ascii="Times New Roman" w:hAnsi="Times New Roman"/>
                <w:sz w:val="24"/>
                <w:szCs w:val="24"/>
              </w:rPr>
              <w:t>в ведении органов местного самоуправления или в собственности муниципального образования</w:t>
            </w:r>
            <w:r w:rsidR="00884A4A">
              <w:rPr>
                <w:rFonts w:ascii="Times New Roman" w:hAnsi="Times New Roman"/>
                <w:sz w:val="24"/>
                <w:szCs w:val="24"/>
              </w:rPr>
              <w:t>, расположенных</w:t>
            </w:r>
            <w:r w:rsidR="00884A4A" w:rsidRPr="00114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A4A">
              <w:rPr>
                <w:rFonts w:ascii="Times New Roman" w:hAnsi="Times New Roman"/>
                <w:sz w:val="24"/>
                <w:szCs w:val="24"/>
              </w:rPr>
              <w:t>в границах полос отвода автомобильных дорог (за исключением частных автомобильных дорог)</w:t>
            </w:r>
            <w:r w:rsidR="00884A4A" w:rsidRPr="007C4D8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884A4A" w:rsidRPr="007C4D80">
              <w:rPr>
                <w:rFonts w:ascii="Times New Roman" w:hAnsi="Times New Roman"/>
                <w:sz w:val="24"/>
                <w:szCs w:val="24"/>
              </w:rPr>
      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      </w:r>
            <w:r w:rsidR="00884A4A">
              <w:rPr>
                <w:rFonts w:ascii="Times New Roman" w:hAnsi="Times New Roman"/>
                <w:sz w:val="24"/>
                <w:szCs w:val="24"/>
              </w:rPr>
              <w:t>Установление публичного сервитута в отношении</w:t>
            </w:r>
            <w:proofErr w:type="gramEnd"/>
            <w:r w:rsidR="00884A4A" w:rsidRPr="008A0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84A4A" w:rsidRPr="008A04F9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 w:rsidR="00884A4A">
              <w:rPr>
                <w:rFonts w:ascii="Times New Roman" w:hAnsi="Times New Roman"/>
                <w:sz w:val="24"/>
                <w:szCs w:val="24"/>
              </w:rPr>
              <w:t>,</w:t>
            </w:r>
            <w:r w:rsidR="00884A4A" w:rsidRPr="008A04F9">
              <w:rPr>
                <w:rFonts w:ascii="Times New Roman" w:hAnsi="Times New Roman"/>
                <w:sz w:val="24"/>
                <w:szCs w:val="24"/>
              </w:rPr>
              <w:t xml:space="preserve"> находящихся </w:t>
            </w:r>
            <w:r w:rsidR="00884A4A" w:rsidRPr="00114D23">
              <w:rPr>
                <w:rFonts w:ascii="Times New Roman" w:hAnsi="Times New Roman"/>
                <w:sz w:val="24"/>
                <w:szCs w:val="24"/>
              </w:rPr>
              <w:t>в ведении органов местного самоуправления или в собственности муниципального образования</w:t>
            </w:r>
            <w:r w:rsidR="00884A4A">
              <w:rPr>
                <w:rFonts w:ascii="Times New Roman" w:hAnsi="Times New Roman"/>
                <w:sz w:val="24"/>
                <w:szCs w:val="24"/>
              </w:rPr>
              <w:t>, расположенных</w:t>
            </w:r>
            <w:r w:rsidR="00884A4A" w:rsidRPr="00114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A4A">
              <w:rPr>
                <w:rFonts w:ascii="Times New Roman" w:hAnsi="Times New Roman"/>
                <w:sz w:val="24"/>
                <w:szCs w:val="24"/>
              </w:rPr>
              <w:t>в границах полос отвода автомобильных дорог (за исключением частных автомобильных дорог)</w:t>
            </w:r>
            <w:r w:rsidR="00884A4A" w:rsidRPr="007C4D80">
              <w:rPr>
                <w:rFonts w:ascii="Times New Roman" w:hAnsi="Times New Roman"/>
                <w:sz w:val="24"/>
                <w:szCs w:val="24"/>
              </w:rPr>
              <w:t>» (далее - муниципальная услуга), создания комфортных условий для получателей муниципал</w:t>
            </w:r>
            <w:r w:rsidR="00884A4A">
              <w:rPr>
                <w:rFonts w:ascii="Times New Roman" w:hAnsi="Times New Roman"/>
                <w:sz w:val="24"/>
                <w:szCs w:val="24"/>
              </w:rPr>
              <w:t>ьной услуги, определяет сроки и </w:t>
            </w:r>
            <w:r w:rsidR="00884A4A" w:rsidRPr="007C4D80">
              <w:rPr>
                <w:rFonts w:ascii="Times New Roman" w:hAnsi="Times New Roman"/>
                <w:sz w:val="24"/>
                <w:szCs w:val="24"/>
              </w:rPr>
              <w:t>последовательность действий (административных процедур) при осуществлении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городского округа Спасск-Дальний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полномочий по предо</w:t>
            </w:r>
            <w:r>
              <w:rPr>
                <w:rFonts w:ascii="Times New Roman" w:hAnsi="Times New Roman"/>
                <w:sz w:val="24"/>
                <w:szCs w:val="24"/>
              </w:rPr>
              <w:t>ставлению муниципальной услуги.</w:t>
            </w:r>
            <w:proofErr w:type="gramEnd"/>
          </w:p>
          <w:p w:rsidR="00DB0A1B" w:rsidRPr="00FC25F4" w:rsidRDefault="00884A4A" w:rsidP="00FB5FD3">
            <w:pPr>
              <w:numPr>
                <w:ilvl w:val="1"/>
                <w:numId w:val="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D3A74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предоставляется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целях</w:t>
            </w:r>
            <w:r w:rsidR="00FB5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E8A">
              <w:rPr>
                <w:rFonts w:ascii="Times New Roman" w:hAnsi="Times New Roman"/>
                <w:sz w:val="24"/>
                <w:szCs w:val="24"/>
              </w:rPr>
              <w:t>прокладки, переноса, переустройс</w:t>
            </w:r>
            <w:r>
              <w:rPr>
                <w:rFonts w:ascii="Times New Roman" w:hAnsi="Times New Roman"/>
                <w:sz w:val="24"/>
                <w:szCs w:val="24"/>
              </w:rPr>
              <w:t>тва инженерных коммуникаций, их </w:t>
            </w:r>
            <w:r w:rsidRPr="001E1E8A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земельных участков, расположенных в границах полос отвода автомобильных дорог.</w:t>
            </w:r>
          </w:p>
        </w:tc>
      </w:tr>
      <w:tr w:rsidR="00C96F0C" w:rsidTr="0030124B">
        <w:trPr>
          <w:trHeight w:val="240"/>
        </w:trPr>
        <w:tc>
          <w:tcPr>
            <w:tcW w:w="534" w:type="dxa"/>
            <w:gridSpan w:val="2"/>
            <w:vMerge/>
          </w:tcPr>
          <w:p w:rsidR="00C96F0C" w:rsidRPr="00FC25F4" w:rsidRDefault="00C96F0C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96F0C" w:rsidRPr="00FC25F4" w:rsidRDefault="00C96F0C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96F0C" w:rsidRPr="00FC25F4" w:rsidRDefault="00C96F0C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11" w:type="dxa"/>
            <w:gridSpan w:val="2"/>
          </w:tcPr>
          <w:p w:rsidR="00C96F0C" w:rsidRPr="00FC25F4" w:rsidRDefault="00C96F0C" w:rsidP="001E5BF7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96F0C" w:rsidRPr="00FC25F4" w:rsidRDefault="00C96F0C" w:rsidP="001E5BF7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Круг заявителей</w:t>
            </w:r>
          </w:p>
          <w:p w:rsidR="00C96F0C" w:rsidRPr="00FC25F4" w:rsidRDefault="00C96F0C" w:rsidP="001E5BF7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6F0C" w:rsidTr="0030124B">
        <w:trPr>
          <w:trHeight w:val="240"/>
        </w:trPr>
        <w:tc>
          <w:tcPr>
            <w:tcW w:w="534" w:type="dxa"/>
            <w:gridSpan w:val="2"/>
            <w:vMerge/>
          </w:tcPr>
          <w:p w:rsidR="00C96F0C" w:rsidRPr="00FC25F4" w:rsidRDefault="00C96F0C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96F0C" w:rsidRPr="00FC25F4" w:rsidRDefault="00C96F0C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884A4A" w:rsidRDefault="00884A4A" w:rsidP="00884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2.1. Муниципальная услуга предоставляется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владельцам инженерных коммуникаций (далее - заявитель).</w:t>
            </w:r>
          </w:p>
          <w:p w:rsidR="00884A4A" w:rsidRPr="001E1E8A" w:rsidRDefault="00884A4A" w:rsidP="00884A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>2.2. От имени заявителя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предоставлением муниципальной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могут 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      </w:r>
          </w:p>
          <w:p w:rsidR="00C96F0C" w:rsidRPr="00FC25F4" w:rsidRDefault="00C96F0C" w:rsidP="00C96F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6F0C" w:rsidTr="0030124B">
        <w:trPr>
          <w:trHeight w:val="240"/>
        </w:trPr>
        <w:tc>
          <w:tcPr>
            <w:tcW w:w="534" w:type="dxa"/>
            <w:gridSpan w:val="2"/>
            <w:vMerge/>
          </w:tcPr>
          <w:p w:rsidR="00C96F0C" w:rsidRPr="00FC25F4" w:rsidRDefault="00C96F0C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96F0C" w:rsidRPr="00FC25F4" w:rsidRDefault="00C96F0C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96F0C" w:rsidRPr="00FC25F4" w:rsidRDefault="00C96F0C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11" w:type="dxa"/>
            <w:gridSpan w:val="2"/>
          </w:tcPr>
          <w:p w:rsidR="00C96F0C" w:rsidRPr="00596D93" w:rsidRDefault="00C96F0C" w:rsidP="001E5BF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96F0C" w:rsidRPr="00596D93" w:rsidRDefault="00C96F0C" w:rsidP="001E5BF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D93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порядку информирования о предоставлении </w:t>
            </w:r>
          </w:p>
          <w:p w:rsidR="00C96F0C" w:rsidRPr="00596D93" w:rsidRDefault="00C96F0C" w:rsidP="001E5BF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D93">
              <w:rPr>
                <w:rFonts w:ascii="Times New Roman" w:hAnsi="Times New Roman"/>
                <w:b/>
                <w:sz w:val="24"/>
                <w:szCs w:val="24"/>
              </w:rPr>
              <w:t>муниципальной услуги</w:t>
            </w:r>
          </w:p>
          <w:p w:rsidR="00C96F0C" w:rsidRPr="00FC25F4" w:rsidRDefault="00C96F0C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6F0C" w:rsidTr="0030124B">
        <w:trPr>
          <w:trHeight w:val="240"/>
        </w:trPr>
        <w:tc>
          <w:tcPr>
            <w:tcW w:w="534" w:type="dxa"/>
            <w:gridSpan w:val="2"/>
            <w:vMerge/>
          </w:tcPr>
          <w:p w:rsidR="00C96F0C" w:rsidRPr="00FC25F4" w:rsidRDefault="00C96F0C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96F0C" w:rsidRPr="00FC25F4" w:rsidRDefault="00C96F0C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884A4A" w:rsidRPr="007C4D80" w:rsidRDefault="00884A4A" w:rsidP="00CA453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3.1. Порядок получения информации по вопросам предоставления муниципальной услуги</w:t>
            </w:r>
            <w:r w:rsidR="008F118F">
              <w:t>.</w:t>
            </w:r>
          </w:p>
          <w:p w:rsidR="00884A4A" w:rsidRPr="007C4D80" w:rsidRDefault="00884A4A" w:rsidP="00CA453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Информирование о порядке предоставлени</w:t>
            </w:r>
            <w:r>
              <w:t>я</w:t>
            </w:r>
            <w:r w:rsidRPr="007C4D80">
              <w:t xml:space="preserve"> муниципальной услуги осуществляется:</w:t>
            </w:r>
          </w:p>
          <w:p w:rsidR="00C96F0C" w:rsidRPr="007C4D80" w:rsidRDefault="00884A4A" w:rsidP="00FB5FD3">
            <w:pPr>
              <w:pStyle w:val="a5"/>
              <w:numPr>
                <w:ilvl w:val="0"/>
                <w:numId w:val="2"/>
              </w:numPr>
              <w:tabs>
                <w:tab w:val="left" w:pos="1101"/>
              </w:tabs>
              <w:spacing w:before="0" w:beforeAutospacing="0" w:after="0" w:afterAutospacing="0"/>
              <w:ind w:left="0" w:firstLine="709"/>
              <w:jc w:val="both"/>
            </w:pPr>
            <w:r>
              <w:t xml:space="preserve">специалистом </w:t>
            </w:r>
            <w:r w:rsidR="00C96F0C">
              <w:t xml:space="preserve">Администрации, </w:t>
            </w:r>
            <w:r w:rsidR="00CA453D">
              <w:t xml:space="preserve">ответственным </w:t>
            </w:r>
            <w:r w:rsidR="00CA453D" w:rsidRPr="007C4D80">
              <w:t>за предоставление муниципальной услуги, при непосредственном обращении заявите</w:t>
            </w:r>
            <w:r w:rsidR="00CA453D">
              <w:t>ля</w:t>
            </w:r>
            <w:r w:rsidR="00C96F0C" w:rsidRPr="007C4D80">
              <w:t xml:space="preserve"> в </w:t>
            </w:r>
            <w:r w:rsidR="00C96F0C">
              <w:t>Администрацию;</w:t>
            </w:r>
          </w:p>
          <w:p w:rsidR="00C96F0C" w:rsidRPr="007C4D80" w:rsidRDefault="00CA453D" w:rsidP="00FB5FD3">
            <w:pPr>
              <w:pStyle w:val="a5"/>
              <w:numPr>
                <w:ilvl w:val="0"/>
                <w:numId w:val="2"/>
              </w:numPr>
              <w:tabs>
                <w:tab w:val="left" w:pos="1101"/>
              </w:tabs>
              <w:spacing w:before="0" w:beforeAutospacing="0" w:after="0" w:afterAutospacing="0"/>
              <w:ind w:left="0" w:firstLine="709"/>
              <w:jc w:val="both"/>
            </w:pPr>
            <w:r w:rsidRPr="007C4D80">
              <w:t>работником многофункционального центра предоставления муниципальных услуг, расположенного на территории Приморского края (далее – МФЦ), в случае если муниципальная услуга предоставляется МФЦ или с</w:t>
            </w:r>
            <w:r>
              <w:t xml:space="preserve"> его участием, в соответствии с </w:t>
            </w:r>
            <w:r w:rsidRPr="007C4D80">
              <w:t>соглашением о взаимодействии между МФЦ и</w:t>
            </w:r>
            <w:r w:rsidR="00C96F0C" w:rsidRPr="007C4D80">
              <w:t xml:space="preserve"> </w:t>
            </w:r>
            <w:r w:rsidR="00C96F0C">
              <w:t>Администраци</w:t>
            </w:r>
            <w:r w:rsidR="008F118F">
              <w:t>ей</w:t>
            </w:r>
            <w:r w:rsidR="00C96F0C" w:rsidRPr="007C4D80">
              <w:t>;</w:t>
            </w:r>
          </w:p>
          <w:p w:rsidR="00CA453D" w:rsidRPr="007C4D80" w:rsidRDefault="00CA453D" w:rsidP="00FB5FD3">
            <w:pPr>
              <w:pStyle w:val="a5"/>
              <w:numPr>
                <w:ilvl w:val="0"/>
                <w:numId w:val="2"/>
              </w:numPr>
              <w:tabs>
                <w:tab w:val="left" w:pos="1101"/>
              </w:tabs>
              <w:spacing w:before="0" w:beforeAutospacing="0" w:after="0" w:afterAutospacing="0"/>
              <w:ind w:left="0" w:firstLine="709"/>
              <w:jc w:val="both"/>
            </w:pPr>
            <w:r w:rsidRPr="007C4D80">
              <w:t>посредством телефонной, факсимильной и иных средств телекоммуникационной связи;</w:t>
            </w:r>
          </w:p>
          <w:p w:rsidR="00CA453D" w:rsidRPr="007C4D80" w:rsidRDefault="00CA453D" w:rsidP="00FB5FD3">
            <w:pPr>
              <w:pStyle w:val="a5"/>
              <w:numPr>
                <w:ilvl w:val="0"/>
                <w:numId w:val="2"/>
              </w:numPr>
              <w:tabs>
                <w:tab w:val="left" w:pos="1101"/>
              </w:tabs>
              <w:spacing w:before="0" w:beforeAutospacing="0" w:after="0" w:afterAutospacing="0"/>
              <w:ind w:left="0" w:firstLine="709"/>
              <w:jc w:val="both"/>
            </w:pPr>
            <w:r w:rsidRPr="007C4D80">
              <w:t>путем оформления информационных стендов в местах предоставления муниципальной услуги;</w:t>
            </w:r>
          </w:p>
          <w:p w:rsidR="00CA453D" w:rsidRPr="007C4D80" w:rsidRDefault="00CA453D" w:rsidP="00FB5FD3">
            <w:pPr>
              <w:pStyle w:val="a5"/>
              <w:numPr>
                <w:ilvl w:val="0"/>
                <w:numId w:val="2"/>
              </w:numPr>
              <w:tabs>
                <w:tab w:val="left" w:pos="1101"/>
              </w:tabs>
              <w:spacing w:before="0" w:beforeAutospacing="0" w:after="0" w:afterAutospacing="0"/>
              <w:ind w:left="0" w:firstLine="709"/>
              <w:jc w:val="both"/>
            </w:pPr>
            <w:r w:rsidRPr="007C4D80">
              <w:t>путем размещения информации на официальном сайте</w:t>
            </w:r>
            <w:r w:rsidR="00C96F0C">
              <w:t xml:space="preserve"> Администрации http</w:t>
            </w:r>
            <w:r w:rsidR="00C96F0C" w:rsidRPr="00C918E0">
              <w:t>://</w:t>
            </w:r>
            <w:proofErr w:type="spellStart"/>
            <w:r w:rsidR="00C96F0C">
              <w:rPr>
                <w:lang w:val="en-US"/>
              </w:rPr>
              <w:t>spasskd</w:t>
            </w:r>
            <w:proofErr w:type="spellEnd"/>
            <w:r w:rsidR="00C96F0C" w:rsidRPr="00C918E0">
              <w:t>.</w:t>
            </w:r>
            <w:proofErr w:type="spellStart"/>
            <w:r w:rsidR="00C96F0C">
              <w:rPr>
                <w:lang w:val="en-US"/>
              </w:rPr>
              <w:t>ru</w:t>
            </w:r>
            <w:proofErr w:type="spellEnd"/>
            <w:r w:rsidR="00C96F0C" w:rsidRPr="007C4D80">
              <w:t xml:space="preserve"> </w:t>
            </w:r>
            <w:r w:rsidRPr="007C4D80">
              <w:t>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      </w:r>
          </w:p>
          <w:p w:rsidR="00CA453D" w:rsidRPr="007C4D80" w:rsidRDefault="00CA453D" w:rsidP="00FB5FD3">
            <w:pPr>
              <w:pStyle w:val="a5"/>
              <w:numPr>
                <w:ilvl w:val="0"/>
                <w:numId w:val="2"/>
              </w:numPr>
              <w:tabs>
                <w:tab w:val="left" w:pos="1101"/>
              </w:tabs>
              <w:spacing w:before="0" w:beforeAutospacing="0" w:after="0" w:afterAutospacing="0"/>
              <w:ind w:left="0" w:firstLine="709"/>
              <w:jc w:val="both"/>
            </w:pPr>
            <w:r w:rsidRPr="007C4D80">
              <w:t xml:space="preserve">посредством ответов на письменные обращения </w:t>
            </w:r>
            <w:r>
              <w:t>физических и юридических лиц</w:t>
            </w:r>
            <w:r w:rsidRPr="007C4D80">
              <w:t>.</w:t>
            </w:r>
          </w:p>
          <w:p w:rsidR="00C96F0C" w:rsidRPr="007C4D80" w:rsidRDefault="00CA453D" w:rsidP="00CA453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3.2. При информировании о порядке предост</w:t>
            </w:r>
            <w:r>
              <w:t>авления муниципальной услуги по </w:t>
            </w:r>
            <w:r w:rsidRPr="007C4D80">
              <w:t>телефону специалист, приняв вызов по телефону, долж</w:t>
            </w:r>
            <w:r>
              <w:t>е</w:t>
            </w:r>
            <w:r w:rsidRPr="007C4D80">
              <w:t>н представиться: назвать фамилию, имя, отчество (при наличии), должность, наименование</w:t>
            </w:r>
            <w:r w:rsidR="00C96F0C">
              <w:t xml:space="preserve"> структурного подразделения Администрации</w:t>
            </w:r>
            <w:r w:rsidR="00C96F0C" w:rsidRPr="007C4D80">
              <w:t>.</w:t>
            </w:r>
          </w:p>
          <w:p w:rsidR="00CA453D" w:rsidRPr="007C4D80" w:rsidRDefault="00CA453D" w:rsidP="00CA453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Специалист обязан сообщить график приема граждан, точный почтовый адрес </w:t>
            </w:r>
            <w:r w:rsidR="00C96F0C">
              <w:t>Администрации</w:t>
            </w:r>
            <w:r w:rsidR="00C96F0C" w:rsidRPr="007C4D80">
              <w:t xml:space="preserve">, </w:t>
            </w:r>
            <w:r w:rsidRPr="007C4D80">
              <w:t>способ проезда к нему, а п</w:t>
            </w:r>
            <w:r>
              <w:t>ри необходимости - требования к </w:t>
            </w:r>
            <w:r w:rsidRPr="007C4D80">
              <w:t>письменному обращению.</w:t>
            </w:r>
          </w:p>
          <w:p w:rsidR="00C96F0C" w:rsidRPr="007C4D80" w:rsidRDefault="00CA453D" w:rsidP="00CA453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Информирование по телефону о порядке предоставления муниципальной услуги осуществляется в соответствии с графиком работы </w:t>
            </w:r>
            <w:r w:rsidR="00C96F0C">
              <w:t>Администрации</w:t>
            </w:r>
            <w:r w:rsidR="00C96F0C" w:rsidRPr="007C4D80">
              <w:t>.</w:t>
            </w:r>
          </w:p>
          <w:p w:rsidR="00CA453D" w:rsidRPr="007C4D80" w:rsidRDefault="00CA453D" w:rsidP="00CA453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Во время разговора </w:t>
            </w:r>
            <w:r>
              <w:t>специалист</w:t>
            </w:r>
            <w:r w:rsidRPr="007C4D80">
              <w:t xml:space="preserve"> долж</w:t>
            </w:r>
            <w:r>
              <w:t>е</w:t>
            </w:r>
            <w:r w:rsidRPr="007C4D80">
              <w:t>н произносить слова четко и не прерывать разговор по причине поступления другого звонка.</w:t>
            </w:r>
          </w:p>
          <w:p w:rsidR="00CA453D" w:rsidRPr="007C4D80" w:rsidRDefault="00CA453D" w:rsidP="00CA453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При невозможности ответить на поставленные </w:t>
            </w:r>
            <w:r>
              <w:t>заинтересованным лицом</w:t>
            </w:r>
            <w:r w:rsidRPr="007C4D80">
              <w:t xml:space="preserve"> вопросы телефонный звонок должен быть переадресован (переведен) на </w:t>
            </w:r>
            <w:r>
              <w:t xml:space="preserve">другого специалиста </w:t>
            </w:r>
            <w:r w:rsidRPr="007C4D80">
              <w:t xml:space="preserve">либо обратившемуся </w:t>
            </w:r>
            <w:r>
              <w:t xml:space="preserve">лицу </w:t>
            </w:r>
            <w:r w:rsidRPr="007C4D80">
              <w:t>должен быть сообщен номер телефона, по которому можно получить необходимую информацию.</w:t>
            </w:r>
          </w:p>
          <w:p w:rsidR="00CA453D" w:rsidRPr="007C4D80" w:rsidRDefault="00CA453D" w:rsidP="00CA453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Разговор по телефо</w:t>
            </w:r>
            <w:r>
              <w:t xml:space="preserve">ну не должен продолжаться более десяти </w:t>
            </w:r>
            <w:r w:rsidRPr="007C4D80">
              <w:t>минут.</w:t>
            </w:r>
          </w:p>
          <w:p w:rsidR="00CA453D" w:rsidRPr="007C4D80" w:rsidRDefault="00CA453D" w:rsidP="00CA453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3.3. При ответах на телефонные звонки и устные обращения по вопросам предоставления муниципальной услуги </w:t>
            </w:r>
            <w:r>
              <w:t>специалист</w:t>
            </w:r>
            <w:r w:rsidRPr="007C4D80">
              <w:t xml:space="preserve"> обязан в соответствии с поступившим обращением предоставлять следующую информацию:</w:t>
            </w:r>
          </w:p>
          <w:p w:rsidR="00CA453D" w:rsidRPr="007C4D80" w:rsidRDefault="00CA453D" w:rsidP="00CA453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      </w:r>
          </w:p>
          <w:p w:rsidR="00CA453D" w:rsidRPr="007C4D80" w:rsidRDefault="00CA453D" w:rsidP="00CA453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lastRenderedPageBreak/>
              <w:t xml:space="preserve">о перечне категорий </w:t>
            </w:r>
            <w:r>
              <w:t>лиц</w:t>
            </w:r>
            <w:r w:rsidRPr="007C4D80">
              <w:t>, имеющих право на получение муниципальной услуги;</w:t>
            </w:r>
          </w:p>
          <w:p w:rsidR="00CA453D" w:rsidRPr="007C4D80" w:rsidRDefault="00CA453D" w:rsidP="00CA453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о перечне документов, необходимых для получения муниципальной услуги;</w:t>
            </w:r>
          </w:p>
          <w:p w:rsidR="00CA453D" w:rsidRPr="007C4D80" w:rsidRDefault="00CA453D" w:rsidP="00CA453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о сроках предоставления муниципальной услуги;</w:t>
            </w:r>
          </w:p>
          <w:p w:rsidR="00CA453D" w:rsidRPr="007C4D80" w:rsidRDefault="00CA453D" w:rsidP="00CA453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об основаниях отказа в предоставлении муниципальной услуги;</w:t>
            </w:r>
          </w:p>
          <w:p w:rsidR="00C96F0C" w:rsidRPr="007C4D80" w:rsidRDefault="00C96F0C" w:rsidP="00CA453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о месте размещения на сайте </w:t>
            </w:r>
            <w:r>
              <w:t>Администрации</w:t>
            </w:r>
            <w:r w:rsidRPr="007C4D80">
              <w:t xml:space="preserve"> информации по вопросам предоставления муниципальной услуги.</w:t>
            </w:r>
          </w:p>
          <w:p w:rsidR="00CA453D" w:rsidRPr="007C4D80" w:rsidRDefault="00C96F0C" w:rsidP="00CA453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3.4. На сайте </w:t>
            </w:r>
            <w:r>
              <w:t>Администрации</w:t>
            </w:r>
            <w:r w:rsidRPr="007C4D80">
              <w:t xml:space="preserve">, </w:t>
            </w:r>
            <w:r w:rsidR="00CA453D" w:rsidRPr="007C4D80">
              <w:t xml:space="preserve">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</w:t>
            </w:r>
            <w:r w:rsidR="00CA453D">
              <w:t>которые являются необходимыми и </w:t>
            </w:r>
            <w:r w:rsidR="00CA453D" w:rsidRPr="007C4D80">
              <w:t>обязательными для предоставления муниципальной услуги, и в МФЦ размещается следующая справочная информация</w:t>
            </w:r>
            <w:r w:rsidR="00FB5FD3">
              <w:t xml:space="preserve"> (приложение № 1)</w:t>
            </w:r>
            <w:r w:rsidR="00CA453D" w:rsidRPr="007C4D80">
              <w:t>:</w:t>
            </w:r>
          </w:p>
          <w:p w:rsidR="00C96F0C" w:rsidRPr="007C4D80" w:rsidRDefault="00C96F0C" w:rsidP="00CA453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>о мест</w:t>
            </w:r>
            <w:r w:rsidR="00FB5FD3">
              <w:t>о</w:t>
            </w:r>
            <w:r w:rsidRPr="007C4D80">
              <w:t>нахождени</w:t>
            </w:r>
            <w:r w:rsidR="00FB5FD3">
              <w:t>и</w:t>
            </w:r>
            <w:r w:rsidRPr="007C4D80">
              <w:t xml:space="preserve"> и графике работы </w:t>
            </w:r>
            <w:r>
              <w:t>Администрац</w:t>
            </w:r>
            <w:proofErr w:type="gramStart"/>
            <w:r>
              <w:t>ии</w:t>
            </w:r>
            <w:r w:rsidRPr="007C4D80">
              <w:t xml:space="preserve"> и ее</w:t>
            </w:r>
            <w:proofErr w:type="gramEnd"/>
            <w:r w:rsidRPr="007C4D80">
              <w:t xml:space="preserve"> структурных подразделений, ответственных за предоставление муниципальной услуги, а также МФЦ;</w:t>
            </w:r>
          </w:p>
          <w:p w:rsidR="00C96F0C" w:rsidRPr="007C4D80" w:rsidRDefault="00C96F0C" w:rsidP="00CA453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7C4D80">
              <w:t xml:space="preserve">справочные телефоны структурных подразделений </w:t>
            </w:r>
            <w:r>
              <w:t>Администрации</w:t>
            </w:r>
            <w:r w:rsidRPr="007C4D80">
              <w:t>;</w:t>
            </w:r>
          </w:p>
          <w:p w:rsidR="00C96F0C" w:rsidRPr="00FC25F4" w:rsidRDefault="00C96F0C" w:rsidP="00CA453D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6"/>
                <w:szCs w:val="16"/>
              </w:rPr>
            </w:pPr>
            <w:r w:rsidRPr="007C4D80">
              <w:t>адрес официального сайта</w:t>
            </w:r>
            <w:r>
              <w:t xml:space="preserve"> Администрации</w:t>
            </w:r>
            <w:r w:rsidRPr="007C4D80">
              <w:t xml:space="preserve">, а также электронной почты и (или) формы обратной связи </w:t>
            </w:r>
            <w:r>
              <w:t>Администрации</w:t>
            </w:r>
            <w:r w:rsidRPr="007C4D80">
              <w:t>, в сети Интернет.</w:t>
            </w:r>
          </w:p>
        </w:tc>
      </w:tr>
      <w:tr w:rsidR="00EC430F" w:rsidRPr="00FA0FA7" w:rsidTr="0030124B">
        <w:trPr>
          <w:trHeight w:val="240"/>
        </w:trPr>
        <w:tc>
          <w:tcPr>
            <w:tcW w:w="849" w:type="dxa"/>
            <w:gridSpan w:val="3"/>
          </w:tcPr>
          <w:p w:rsidR="00EC430F" w:rsidRPr="00EC430F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II</w:t>
            </w:r>
          </w:p>
        </w:tc>
        <w:tc>
          <w:tcPr>
            <w:tcW w:w="8811" w:type="dxa"/>
            <w:gridSpan w:val="2"/>
          </w:tcPr>
          <w:p w:rsidR="00EC430F" w:rsidRPr="00EC430F" w:rsidRDefault="00EC430F" w:rsidP="00EC430F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430F" w:rsidRDefault="00EC430F" w:rsidP="00EC430F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СТАНДАРТ ПРЕДОСТАВЛЕНИЯ МУНИЦИПАЛЬНОЙ УСЛУГИ</w:t>
            </w:r>
          </w:p>
          <w:p w:rsidR="00EC430F" w:rsidRPr="00FC25F4" w:rsidRDefault="00EC430F" w:rsidP="00EC430F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A08" w:rsidTr="00711A08">
        <w:trPr>
          <w:trHeight w:val="240"/>
        </w:trPr>
        <w:tc>
          <w:tcPr>
            <w:tcW w:w="392" w:type="dxa"/>
            <w:vMerge w:val="restart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711A08" w:rsidRPr="00EC430F" w:rsidRDefault="00711A08" w:rsidP="00711A0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</w:p>
          <w:p w:rsidR="00711A08" w:rsidRPr="00EC430F" w:rsidRDefault="00711A08" w:rsidP="00711A0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EC430F">
              <w:rPr>
                <w:rFonts w:ascii="Times New Roman" w:hAnsi="Times New Roman" w:cs="Courier New"/>
                <w:b/>
                <w:sz w:val="24"/>
                <w:szCs w:val="24"/>
              </w:rPr>
              <w:t>4</w:t>
            </w:r>
          </w:p>
        </w:tc>
        <w:tc>
          <w:tcPr>
            <w:tcW w:w="8811" w:type="dxa"/>
            <w:gridSpan w:val="2"/>
            <w:vAlign w:val="center"/>
          </w:tcPr>
          <w:p w:rsidR="00711A08" w:rsidRPr="00FC25F4" w:rsidRDefault="00711A08" w:rsidP="00711A0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Наименование муниципальной услуги</w:t>
            </w: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EC430F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11A08" w:rsidRPr="00FC25F4" w:rsidRDefault="00CA453D" w:rsidP="00CA453D">
            <w:pPr>
              <w:spacing w:after="0" w:line="240" w:lineRule="auto"/>
              <w:ind w:firstLine="709"/>
              <w:jc w:val="both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1E1E8A">
              <w:rPr>
                <w:rFonts w:ascii="Times New Roman" w:hAnsi="Times New Roman"/>
                <w:sz w:val="24"/>
                <w:szCs w:val="24"/>
              </w:rPr>
              <w:t>Установление публичного сервитута в отношении земельных участков</w:t>
            </w:r>
            <w:r w:rsidR="00BA726A">
              <w:rPr>
                <w:rFonts w:ascii="Times New Roman" w:hAnsi="Times New Roman"/>
                <w:sz w:val="24"/>
                <w:szCs w:val="24"/>
              </w:rPr>
              <w:t>,</w:t>
            </w:r>
            <w:r w:rsidRPr="001E1E8A">
              <w:rPr>
                <w:rFonts w:ascii="Times New Roman" w:hAnsi="Times New Roman"/>
                <w:sz w:val="24"/>
                <w:szCs w:val="24"/>
              </w:rPr>
              <w:t xml:space="preserve"> находящихся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ведении органов местного самоуправления или в собственности муниципального образования, расположенных в </w:t>
            </w:r>
            <w:r w:rsidRPr="001E1E8A">
              <w:rPr>
                <w:rFonts w:ascii="Times New Roman" w:hAnsi="Times New Roman"/>
                <w:sz w:val="24"/>
                <w:szCs w:val="24"/>
              </w:rPr>
              <w:t>границах полос отвода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частных автомобильных дорог)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5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Наименование органа, предоставляющего муниципальную услугу</w:t>
            </w: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11A08" w:rsidRPr="00FC25F4" w:rsidRDefault="00711A08" w:rsidP="001527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муниципальной услуги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Администрацией городского округа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лице управления земельных и имущественных отношений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6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Описание результатов предоставления муниципальной услуги</w:t>
            </w: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11A08" w:rsidRPr="007C4D80" w:rsidRDefault="00711A08" w:rsidP="00EC430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Результатом предоставления муниципальной услуги является:</w:t>
            </w:r>
          </w:p>
          <w:p w:rsidR="00711A08" w:rsidRDefault="00711A08" w:rsidP="00EC43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E1E8A">
              <w:rPr>
                <w:rFonts w:ascii="Times New Roman" w:hAnsi="Times New Roman"/>
                <w:sz w:val="24"/>
                <w:szCs w:val="24"/>
                <w:lang w:eastAsia="ru-RU"/>
              </w:rPr>
              <w:t>ешение об ус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тановлении публичного сервитута, </w:t>
            </w:r>
            <w:r w:rsidRPr="00EA1563">
              <w:rPr>
                <w:rFonts w:ascii="Times New Roman" w:hAnsi="Times New Roman"/>
                <w:sz w:val="24"/>
                <w:szCs w:val="24"/>
                <w:lang w:eastAsia="ru-RU"/>
              </w:rPr>
              <w:t>в форме соответствующего решения;</w:t>
            </w:r>
          </w:p>
          <w:p w:rsidR="00711A08" w:rsidRPr="00FC25F4" w:rsidRDefault="00711A08" w:rsidP="00EC43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1E8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об отказе в установлении публичного сервитута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указанием оснований такого отказа.</w:t>
            </w: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7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pStyle w:val="ConsPlusNormal"/>
              <w:ind w:firstLine="709"/>
              <w:jc w:val="both"/>
              <w:rPr>
                <w:rFonts w:cs="Courier New"/>
                <w:b/>
                <w:sz w:val="16"/>
                <w:szCs w:val="16"/>
                <w:lang w:eastAsia="en-US"/>
              </w:rPr>
            </w:pPr>
          </w:p>
          <w:p w:rsidR="00711A08" w:rsidRPr="00FC25F4" w:rsidRDefault="00711A08" w:rsidP="001E5BF7">
            <w:pPr>
              <w:pStyle w:val="ConsPlusNormal"/>
              <w:ind w:firstLine="709"/>
              <w:jc w:val="center"/>
              <w:rPr>
                <w:rFonts w:cs="Courier New"/>
                <w:b/>
                <w:szCs w:val="24"/>
                <w:lang w:eastAsia="en-US"/>
              </w:rPr>
            </w:pPr>
            <w:r w:rsidRPr="00FC25F4">
              <w:rPr>
                <w:rFonts w:cs="Courier New"/>
                <w:b/>
                <w:szCs w:val="24"/>
                <w:lang w:eastAsia="en-US"/>
              </w:rPr>
              <w:t>Срок предоставления муниципальной услуги</w:t>
            </w:r>
          </w:p>
          <w:p w:rsidR="00711A08" w:rsidRPr="00FC25F4" w:rsidRDefault="00711A08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CD61EE" w:rsidRDefault="00CD61EE" w:rsidP="00CD61EE">
            <w:pPr>
              <w:pStyle w:val="ConsPlusNormal"/>
              <w:ind w:firstLine="709"/>
              <w:jc w:val="both"/>
            </w:pPr>
            <w:r w:rsidRPr="007C4D80">
              <w:t>7.</w:t>
            </w:r>
            <w:r>
              <w:t>1</w:t>
            </w:r>
            <w:r w:rsidRPr="007C4D80">
              <w:t xml:space="preserve">. </w:t>
            </w:r>
            <w:r w:rsidRPr="00615A0C">
              <w:t xml:space="preserve">В течение </w:t>
            </w:r>
            <w:r>
              <w:t>трех</w:t>
            </w:r>
            <w:r w:rsidRPr="00615A0C">
              <w:t xml:space="preserve"> рабочих дней с момента регистрации </w:t>
            </w:r>
            <w:r>
              <w:t xml:space="preserve">в уполномоченном органе </w:t>
            </w:r>
            <w:r w:rsidRPr="00615A0C">
              <w:t xml:space="preserve">заявления </w:t>
            </w:r>
            <w:r>
              <w:t>об </w:t>
            </w:r>
            <w:r w:rsidRPr="00615A0C">
              <w:t>ус</w:t>
            </w:r>
            <w:r>
              <w:t xml:space="preserve">тановлении публичного сервитута </w:t>
            </w:r>
            <w:r w:rsidR="00711A08">
              <w:t xml:space="preserve">Администрация </w:t>
            </w:r>
            <w:r>
              <w:t>принимает заявление к </w:t>
            </w:r>
            <w:r w:rsidRPr="00615A0C">
              <w:t>рассмотрению или отказывает в рассмотрении заявления.</w:t>
            </w:r>
          </w:p>
          <w:p w:rsidR="00CD61EE" w:rsidRDefault="00CD61EE" w:rsidP="00CD61EE">
            <w:pPr>
              <w:pStyle w:val="ConsPlusNormal"/>
              <w:ind w:firstLine="709"/>
              <w:jc w:val="both"/>
            </w:pPr>
            <w:proofErr w:type="gramStart"/>
            <w:r w:rsidRPr="00615A0C">
              <w:t>В случае принятия решения об отказе в рассмотрении заявления об ус</w:t>
            </w:r>
            <w:r>
              <w:t xml:space="preserve">тановлении публичного сервитута </w:t>
            </w:r>
            <w:r w:rsidR="00711A08">
              <w:t xml:space="preserve">Администрация </w:t>
            </w:r>
            <w:r w:rsidRPr="00615A0C">
              <w:t>в течение</w:t>
            </w:r>
            <w:proofErr w:type="gramEnd"/>
            <w:r w:rsidRPr="00615A0C">
              <w:t xml:space="preserve"> трех рабочих дней с момента принятия решения об отказе в рассмотрении заявления уведомляет заявителя </w:t>
            </w:r>
            <w:r w:rsidRPr="007C4D80">
              <w:t>(представител</w:t>
            </w:r>
            <w:r>
              <w:t>я</w:t>
            </w:r>
            <w:r w:rsidRPr="007C4D80">
              <w:t xml:space="preserve"> заявителя) </w:t>
            </w:r>
            <w:r w:rsidRPr="00615A0C">
              <w:t>в письменной форме с указанием основания отказа.</w:t>
            </w:r>
          </w:p>
          <w:p w:rsidR="00CD61EE" w:rsidRDefault="00711A08" w:rsidP="00CD61EE">
            <w:pPr>
              <w:pStyle w:val="ConsPlusNormal"/>
              <w:ind w:firstLine="709"/>
              <w:jc w:val="both"/>
            </w:pPr>
            <w:r w:rsidRPr="007C4D80">
              <w:lastRenderedPageBreak/>
              <w:t>7.</w:t>
            </w:r>
            <w:r>
              <w:t>2</w:t>
            </w:r>
            <w:r w:rsidRPr="007C4D80">
              <w:t xml:space="preserve">. </w:t>
            </w:r>
            <w:r>
              <w:t xml:space="preserve">Администрация </w:t>
            </w:r>
            <w:r w:rsidR="00CD61EE">
              <w:t xml:space="preserve">принимает и оформляет соответствующим распорядительным актом решение </w:t>
            </w:r>
            <w:proofErr w:type="gramStart"/>
            <w:r w:rsidR="00CD61EE">
              <w:t>об установлении публичного сервитута в течение десяти рабочих дней с </w:t>
            </w:r>
            <w:r w:rsidR="00CD61EE" w:rsidRPr="00615A0C">
              <w:t xml:space="preserve">даты регистрации </w:t>
            </w:r>
            <w:r w:rsidR="00CD61EE">
              <w:t xml:space="preserve">в </w:t>
            </w:r>
            <w:r w:rsidR="00CD61EE" w:rsidRPr="004D7946">
              <w:t>уполномоченном органе</w:t>
            </w:r>
            <w:r w:rsidR="00CD61EE">
              <w:t xml:space="preserve"> </w:t>
            </w:r>
            <w:r w:rsidR="00CD61EE" w:rsidRPr="00615A0C">
              <w:t>заявления</w:t>
            </w:r>
            <w:r w:rsidR="00CD61EE" w:rsidRPr="00162C89">
              <w:t xml:space="preserve"> </w:t>
            </w:r>
            <w:r w:rsidR="00CD61EE" w:rsidRPr="00615A0C">
              <w:t>об ус</w:t>
            </w:r>
            <w:r w:rsidR="00CD61EE">
              <w:t>тановлении</w:t>
            </w:r>
            <w:proofErr w:type="gramEnd"/>
            <w:r w:rsidR="00CD61EE">
              <w:t xml:space="preserve"> публичного сервитута.</w:t>
            </w:r>
          </w:p>
          <w:p w:rsidR="00CD61EE" w:rsidRDefault="00711A08" w:rsidP="00CD61EE">
            <w:pPr>
              <w:pStyle w:val="ConsPlusNormal"/>
              <w:ind w:firstLine="709"/>
              <w:jc w:val="both"/>
            </w:pPr>
            <w:r>
              <w:t xml:space="preserve">7.3. </w:t>
            </w:r>
            <w:r w:rsidR="00CD61EE">
              <w:t xml:space="preserve">выдает (направляет) заявителю, а также в орган, осуществляющий государственный кадастровый учет и ведение государственного кадастра недвижимости в соответствии с законодательством о государственном кадастре недвижимости, копию решения </w:t>
            </w:r>
            <w:r>
              <w:t xml:space="preserve">Администрации </w:t>
            </w:r>
            <w:r w:rsidR="00CD61EE">
              <w:t xml:space="preserve">об установлении публичного сервитута, заверенного в установленном порядке в течение одного рабочего дня с момента принятия решения об установлении публичного сервитута. </w:t>
            </w:r>
          </w:p>
          <w:p w:rsidR="00711A08" w:rsidRPr="00FC25F4" w:rsidRDefault="00711A08" w:rsidP="00CD61EE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7C4D80">
              <w:t>7.</w:t>
            </w:r>
            <w:r>
              <w:t>4</w:t>
            </w:r>
            <w:r w:rsidRPr="007C4D80">
              <w:t xml:space="preserve">. </w:t>
            </w:r>
            <w:r>
              <w:t>Администрация</w:t>
            </w:r>
            <w:r w:rsidRPr="007C4D80" w:rsidDel="00AE757B">
              <w:t xml:space="preserve"> </w:t>
            </w:r>
            <w:r w:rsidR="00CD61EE" w:rsidRPr="007C4D80">
              <w:t>принимает решение об отказе в предоставлении муниципальной услуги</w:t>
            </w:r>
            <w:r w:rsidR="00CD61EE" w:rsidRPr="00162C89">
              <w:t xml:space="preserve">, в течение четырех рабочих дней с момента принятия </w:t>
            </w:r>
            <w:r w:rsidR="00CD61EE">
              <w:t xml:space="preserve">такого </w:t>
            </w:r>
            <w:r w:rsidR="00CD61EE" w:rsidRPr="00162C89">
              <w:t xml:space="preserve">решения уведомляет заявителя </w:t>
            </w:r>
            <w:r w:rsidR="00CD61EE" w:rsidRPr="007C4D80">
              <w:t>(представител</w:t>
            </w:r>
            <w:r w:rsidR="00CD61EE">
              <w:t>я</w:t>
            </w:r>
            <w:r w:rsidR="00CD61EE" w:rsidRPr="007C4D80">
              <w:t xml:space="preserve"> заявителя) </w:t>
            </w:r>
            <w:r w:rsidR="00CD61EE">
              <w:t>в письменной форме с </w:t>
            </w:r>
            <w:r w:rsidR="00CD61EE" w:rsidRPr="00162C89">
              <w:t>указанием основания отказа.</w:t>
            </w: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8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Правовые основания для предоставления муниципальной услуги</w:t>
            </w:r>
          </w:p>
          <w:p w:rsidR="00711A08" w:rsidRPr="00FC25F4" w:rsidRDefault="00711A08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11A08" w:rsidRPr="002218A7" w:rsidRDefault="00711A08" w:rsidP="000633C8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18A7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</w:t>
            </w:r>
            <w:r w:rsidRPr="00183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6C9F">
              <w:rPr>
                <w:rFonts w:ascii="Times New Roman" w:hAnsi="Times New Roman"/>
                <w:sz w:val="24"/>
                <w:szCs w:val="24"/>
                <w:lang w:eastAsia="ru-RU"/>
              </w:rPr>
              <w:t>от 25.10.2001 № 136-ФЗ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26C9F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законодательства РФ», 29.10.2001 № 44, ст. 4147; «Парламентская газета», 30.10.2001 № 204-205; «Российская газета», 30.10.2001 № 211-212; Официальный интернет-портал правовой информации http://www.pravo.gov.ru, 09.03.2015);</w:t>
            </w:r>
          </w:p>
          <w:p w:rsidR="00711A08" w:rsidRPr="00D26C9F" w:rsidRDefault="00711A08" w:rsidP="00063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2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Гражданский кодекс Российской Федерации (часть первая) от 30.11.1994 № 51-ФЗ («Собрание законодательства РФ», 05.12.1994 № 32, ст. 3301; «Российская газета», 08.12.1994 № 238-239);</w:t>
            </w:r>
          </w:p>
          <w:p w:rsidR="00711A08" w:rsidRDefault="00711A08" w:rsidP="00063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2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Гражданский кодекс Российской Федерации (часть вторая) от 22.12.1995 № 4-ФЗ («Собрание законодательства РФ», 29.01.1996 № 5, ст. 410; «Российская газета», 06.02.1996 № 23, 07.02.1996 № 24, 08.02.1996 № 25, 10.02.1996 № 27);</w:t>
            </w:r>
          </w:p>
          <w:p w:rsidR="00711A08" w:rsidRPr="00DC5FA9" w:rsidRDefault="00711A08" w:rsidP="000633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Гражданск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асть третья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от </w:t>
            </w:r>
            <w:r w:rsidR="00BA726A">
              <w:rPr>
                <w:rFonts w:ascii="Times New Roman" w:hAnsi="Times New Roman"/>
                <w:sz w:val="24"/>
                <w:szCs w:val="24"/>
              </w:rPr>
              <w:t>26.11.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2001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146-ФЗ </w:t>
            </w:r>
            <w:r>
              <w:rPr>
                <w:rFonts w:ascii="Times New Roman" w:hAnsi="Times New Roman"/>
                <w:sz w:val="24"/>
                <w:szCs w:val="24"/>
              </w:rPr>
              <w:t>(«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Собрание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, 2001,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49, ст. 4552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A08" w:rsidRDefault="00711A08" w:rsidP="000633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(ч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асть четвертая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от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18</w:t>
            </w:r>
            <w:r w:rsidR="00BA726A">
              <w:rPr>
                <w:rFonts w:ascii="Times New Roman" w:hAnsi="Times New Roman"/>
                <w:sz w:val="24"/>
                <w:szCs w:val="24"/>
              </w:rPr>
              <w:t xml:space="preserve">.12.2006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230-ФЗ </w:t>
            </w:r>
            <w:r>
              <w:rPr>
                <w:rFonts w:ascii="Times New Roman" w:hAnsi="Times New Roman"/>
                <w:sz w:val="24"/>
                <w:szCs w:val="24"/>
              </w:rPr>
              <w:t>(«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Собрание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, 2006,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52, ст. 5496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A08" w:rsidRDefault="00711A08" w:rsidP="000633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Кодекс об административных правонарушениях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30 декабря 2001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Собрание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, 2002,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/>
                <w:sz w:val="24"/>
                <w:szCs w:val="24"/>
              </w:rPr>
              <w:t>ст.2);</w:t>
            </w:r>
          </w:p>
          <w:p w:rsidR="00711A08" w:rsidRDefault="00711A08" w:rsidP="00063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>Федеральный закон от 08</w:t>
            </w:r>
            <w:r w:rsidR="00BA726A">
              <w:rPr>
                <w:rFonts w:ascii="Times New Roman" w:hAnsi="Times New Roman"/>
                <w:sz w:val="24"/>
                <w:szCs w:val="24"/>
              </w:rPr>
              <w:t>.11.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 xml:space="preserve">2007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 xml:space="preserve"> 257-ФЗ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>Об автомобильных дорогах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>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 («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законодательства РФ», 12.11.2007, № 46, ст. 5553, «Парламентская газета», 14.11.2007 № 156-157, «Российская газета», 14.11.2007 № 254;</w:t>
            </w:r>
          </w:p>
          <w:p w:rsidR="00711A08" w:rsidRDefault="00711A08" w:rsidP="00063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E62DA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13</w:t>
            </w:r>
            <w:r w:rsidR="00BA726A">
              <w:rPr>
                <w:rFonts w:ascii="Times New Roman" w:hAnsi="Times New Roman"/>
                <w:bCs/>
                <w:sz w:val="24"/>
                <w:szCs w:val="24"/>
              </w:rPr>
              <w:t>.07.</w:t>
            </w:r>
            <w:r w:rsidRPr="005E62DA">
              <w:rPr>
                <w:rFonts w:ascii="Times New Roman" w:hAnsi="Times New Roman"/>
                <w:bCs/>
                <w:sz w:val="24"/>
                <w:szCs w:val="24"/>
              </w:rPr>
              <w:t>2015  № 218-ФЗ «О государственной регистрации недвижимости»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14.07.2015, «Российская газета», 17.07.2015 N 156, «Собрание законодательства РФ», 20.07.2015, № 29 (часть I), ст. 4344);</w:t>
            </w:r>
          </w:p>
          <w:p w:rsidR="00711A08" w:rsidRDefault="00711A08" w:rsidP="00063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18A7">
              <w:rPr>
                <w:rFonts w:ascii="Times New Roman" w:hAnsi="Times New Roman"/>
                <w:sz w:val="24"/>
                <w:szCs w:val="24"/>
              </w:rPr>
              <w:t>Федеральный закон от 24</w:t>
            </w:r>
            <w:r w:rsidR="00BA726A">
              <w:rPr>
                <w:rFonts w:ascii="Times New Roman" w:hAnsi="Times New Roman"/>
                <w:sz w:val="24"/>
                <w:szCs w:val="24"/>
              </w:rPr>
              <w:t>.07.</w:t>
            </w:r>
            <w:r w:rsidRPr="002218A7">
              <w:rPr>
                <w:rFonts w:ascii="Times New Roman" w:hAnsi="Times New Roman"/>
                <w:sz w:val="24"/>
                <w:szCs w:val="24"/>
              </w:rPr>
              <w:t xml:space="preserve">2007 № 221-ФЗ «О </w:t>
            </w:r>
            <w:r>
              <w:rPr>
                <w:rFonts w:ascii="Times New Roman" w:hAnsi="Times New Roman"/>
                <w:sz w:val="24"/>
                <w:szCs w:val="24"/>
              </w:rPr>
              <w:t>кадастровой деятельности</w:t>
            </w:r>
            <w:r w:rsidRPr="002218A7">
              <w:rPr>
                <w:rFonts w:ascii="Times New Roman" w:hAnsi="Times New Roman"/>
                <w:sz w:val="24"/>
                <w:szCs w:val="24"/>
              </w:rPr>
              <w:t>»</w:t>
            </w:r>
            <w:r w:rsidRPr="00D307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(«Собрание законодательства РФ», 30.07.2007, № 31, ст. 4017, «Российская газета», 01.08.2007 № 165, «Парламентская газета», 09.08.2007 № 99-101);</w:t>
            </w:r>
          </w:p>
          <w:p w:rsidR="00711A08" w:rsidRPr="002218A7" w:rsidRDefault="00711A08" w:rsidP="000633C8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18A7">
              <w:rPr>
                <w:rFonts w:ascii="Times New Roman" w:hAnsi="Times New Roman"/>
                <w:sz w:val="24"/>
                <w:szCs w:val="24"/>
              </w:rPr>
              <w:t>Федеральный закон от 27</w:t>
            </w:r>
            <w:r w:rsidR="00BA726A">
              <w:rPr>
                <w:rFonts w:ascii="Times New Roman" w:hAnsi="Times New Roman"/>
                <w:sz w:val="24"/>
                <w:szCs w:val="24"/>
              </w:rPr>
              <w:t>.07.</w:t>
            </w:r>
            <w:r w:rsidRPr="002218A7">
              <w:rPr>
                <w:rFonts w:ascii="Times New Roman" w:hAnsi="Times New Roman"/>
                <w:sz w:val="24"/>
                <w:szCs w:val="24"/>
              </w:rPr>
              <w:t>2010 № 210-ФЗ «Об организации предоставления государственных и муниципальных услуг»</w:t>
            </w:r>
            <w:r w:rsidRPr="00D2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(«Российская газета», 30.07.2010 № 168; «Собрание законодательства РФ», 02.08.2010 № 31, ст. 4179);</w:t>
            </w:r>
          </w:p>
          <w:p w:rsidR="00711A08" w:rsidRDefault="00711A08" w:rsidP="00063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218A7">
              <w:rPr>
                <w:rFonts w:ascii="Times New Roman" w:hAnsi="Times New Roman"/>
                <w:sz w:val="24"/>
                <w:szCs w:val="24"/>
              </w:rPr>
              <w:t>Федеральный закон от 09</w:t>
            </w:r>
            <w:r w:rsidR="00BA726A">
              <w:rPr>
                <w:rFonts w:ascii="Times New Roman" w:hAnsi="Times New Roman"/>
                <w:sz w:val="24"/>
                <w:szCs w:val="24"/>
              </w:rPr>
              <w:t>.02.</w:t>
            </w:r>
            <w:r w:rsidRPr="002218A7">
              <w:rPr>
                <w:rFonts w:ascii="Times New Roman" w:hAnsi="Times New Roman"/>
                <w:sz w:val="24"/>
                <w:szCs w:val="24"/>
              </w:rPr>
              <w:t>2009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8-ФЗ «Об обеспечении доступа к </w:t>
            </w:r>
            <w:r w:rsidRPr="002218A7">
              <w:rPr>
                <w:rFonts w:ascii="Times New Roman" w:hAnsi="Times New Roman"/>
                <w:sz w:val="24"/>
                <w:szCs w:val="24"/>
              </w:rPr>
              <w:t>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Парламентская газета», 13-19.02.2009 № 8, «Российская газета», 13.02.2009 № 25, «Собрание законодательства РФ», 16.02.2009 № 7, ст. 776);</w:t>
            </w:r>
          </w:p>
          <w:p w:rsidR="00711A08" w:rsidRPr="00DC5FA9" w:rsidRDefault="00711A08" w:rsidP="000633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Федеральный закон от 25</w:t>
            </w:r>
            <w:r w:rsidR="00BA726A">
              <w:rPr>
                <w:rFonts w:ascii="Times New Roman" w:hAnsi="Times New Roman"/>
                <w:sz w:val="24"/>
                <w:szCs w:val="24"/>
              </w:rPr>
              <w:t>.10.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2001 № 137-ФЗ «О введении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C5FA9">
              <w:rPr>
                <w:rFonts w:ascii="Times New Roman" w:hAnsi="Times New Roman"/>
                <w:sz w:val="24"/>
                <w:szCs w:val="24"/>
              </w:rPr>
              <w:t xml:space="preserve">в действие Земельного кодекса Российской Федерации» </w:t>
            </w:r>
            <w:r>
              <w:rPr>
                <w:rFonts w:ascii="Times New Roman" w:hAnsi="Times New Roman"/>
                <w:sz w:val="24"/>
                <w:szCs w:val="24"/>
              </w:rPr>
              <w:t>(«</w:t>
            </w:r>
            <w:r w:rsidRPr="00DC5FA9">
              <w:rPr>
                <w:rFonts w:ascii="Times New Roman" w:hAnsi="Times New Roman"/>
                <w:sz w:val="24"/>
                <w:szCs w:val="24"/>
              </w:rPr>
              <w:t>Собрание законодательства Российской Ф</w:t>
            </w:r>
            <w:r>
              <w:rPr>
                <w:rFonts w:ascii="Times New Roman" w:hAnsi="Times New Roman"/>
                <w:sz w:val="24"/>
                <w:szCs w:val="24"/>
              </w:rPr>
              <w:t>едерации», 2001, № 44, ст. 4147);</w:t>
            </w:r>
          </w:p>
          <w:p w:rsidR="00711A08" w:rsidRDefault="00711A08" w:rsidP="000633C8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18A7">
              <w:rPr>
                <w:rFonts w:ascii="Times New Roman" w:hAnsi="Times New Roman"/>
                <w:sz w:val="24"/>
                <w:szCs w:val="24"/>
              </w:rPr>
              <w:t>Закон Приморского края от 29</w:t>
            </w:r>
            <w:r w:rsidR="00BA726A">
              <w:rPr>
                <w:rFonts w:ascii="Times New Roman" w:hAnsi="Times New Roman"/>
                <w:sz w:val="24"/>
                <w:szCs w:val="24"/>
              </w:rPr>
              <w:t>.12.</w:t>
            </w:r>
            <w:r w:rsidRPr="002218A7">
              <w:rPr>
                <w:rFonts w:ascii="Times New Roman" w:hAnsi="Times New Roman"/>
                <w:sz w:val="24"/>
                <w:szCs w:val="24"/>
              </w:rPr>
              <w:t>2003  № 90-КЗ «О регулировании земельны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отношений в Приморском крае» </w:t>
            </w:r>
            <w:r w:rsidRPr="00D26C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(Официальный интернет-портал правовой информации http://www.pravo.gov.ru, 10.08.2017; «Ведомости Законодательного Собрания Приморского края», 10.08.2017 № 32, с. 24-48; «Приморская газета», </w:t>
            </w:r>
            <w:proofErr w:type="spellStart"/>
            <w:r w:rsidRPr="00D26C9F">
              <w:rPr>
                <w:rFonts w:ascii="Times New Roman" w:hAnsi="Times New Roman"/>
                <w:sz w:val="24"/>
                <w:szCs w:val="24"/>
                <w:lang w:eastAsia="ru-RU"/>
              </w:rPr>
              <w:t>спецвыпуск</w:t>
            </w:r>
            <w:proofErr w:type="spellEnd"/>
            <w:r w:rsidRPr="00D26C9F">
              <w:rPr>
                <w:rFonts w:ascii="Times New Roman" w:hAnsi="Times New Roman"/>
                <w:sz w:val="24"/>
                <w:szCs w:val="24"/>
                <w:lang w:eastAsia="ru-RU"/>
              </w:rPr>
              <w:t>, 16.08.2017 № 94(1432); «Ведомости Законодательного Собрания Приморского края», 30.12.2003 № 45; «Утро России», 31.12.2003 № 197-198 (3043-3044));</w:t>
            </w:r>
          </w:p>
          <w:p w:rsidR="00711A08" w:rsidRDefault="00711A08" w:rsidP="00063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>риказ Министерства транспорта Российской Федерации от 05</w:t>
            </w:r>
            <w:r w:rsidR="00BA726A">
              <w:rPr>
                <w:rFonts w:ascii="Times New Roman" w:hAnsi="Times New Roman"/>
                <w:sz w:val="24"/>
                <w:szCs w:val="24"/>
              </w:rPr>
              <w:t>.09.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BA72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>№ 240 «Об утверждении порядка определения платы за публичный сервитут в отношении земельных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>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газета», 07.11.2014 № 254); </w:t>
            </w:r>
          </w:p>
          <w:p w:rsidR="00711A08" w:rsidRDefault="00711A08" w:rsidP="000633C8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>риказ Министерства транспорта Российской Федерации от 17</w:t>
            </w:r>
            <w:r w:rsidR="00BA726A">
              <w:rPr>
                <w:rFonts w:ascii="Times New Roman" w:hAnsi="Times New Roman"/>
                <w:sz w:val="24"/>
                <w:szCs w:val="24"/>
              </w:rPr>
              <w:t>.10.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  <w:r w:rsidR="00BA726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 xml:space="preserve"> № 373 «Об утверждении Порядка подачи и рассмотрения заявления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>установлении публичного сервитута в отношении земельных участков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C89">
              <w:rPr>
                <w:rFonts w:ascii="Times New Roman" w:hAnsi="Times New Roman"/>
                <w:sz w:val="24"/>
                <w:szCs w:val="24"/>
              </w:rPr>
              <w:t>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</w:t>
            </w:r>
            <w:proofErr w:type="gramEnd"/>
            <w:r w:rsidRPr="00162C89">
              <w:rPr>
                <w:rFonts w:ascii="Times New Roman" w:hAnsi="Times New Roman"/>
                <w:sz w:val="24"/>
                <w:szCs w:val="24"/>
              </w:rPr>
              <w:t xml:space="preserve"> к содержанию решения об установлении такого публичного сервитута»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(«Российская газета», 01.02.2013 № 21);</w:t>
            </w:r>
          </w:p>
          <w:p w:rsidR="00711A08" w:rsidRPr="003855D3" w:rsidRDefault="00711A08" w:rsidP="000633C8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D3">
              <w:rPr>
                <w:rFonts w:ascii="Times New Roman" w:hAnsi="Times New Roman"/>
                <w:sz w:val="24"/>
                <w:szCs w:val="24"/>
              </w:rPr>
              <w:t>- Устав городского округа Спасск-Дальний, утвержденный решением Совета муниципального образования город Спасск-Дальний от 09.09.1997 № 88;</w:t>
            </w:r>
          </w:p>
          <w:p w:rsidR="00711A08" w:rsidRPr="003855D3" w:rsidRDefault="00711A08" w:rsidP="00063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D3">
              <w:rPr>
                <w:rFonts w:ascii="Times New Roman" w:hAnsi="Times New Roman"/>
                <w:sz w:val="24"/>
                <w:szCs w:val="24"/>
              </w:rPr>
              <w:t xml:space="preserve">- Решение Думы городского округа </w:t>
            </w:r>
            <w:proofErr w:type="gramStart"/>
            <w:r w:rsidRPr="003855D3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  <w:r w:rsidRPr="003855D3">
              <w:rPr>
                <w:rFonts w:ascii="Times New Roman" w:hAnsi="Times New Roman"/>
                <w:sz w:val="24"/>
                <w:szCs w:val="24"/>
              </w:rPr>
              <w:t xml:space="preserve"> от 14.07.2009  № 63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>Об утверждении Генерального плана городского округа Спасск-Дальний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855D3">
              <w:rPr>
                <w:rFonts w:ascii="Times New Roman" w:hAnsi="Times New Roman"/>
                <w:sz w:val="24"/>
                <w:szCs w:val="24"/>
                <w:lang w:eastAsia="ru-RU"/>
              </w:rPr>
              <w:t>Спасск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855D3">
              <w:rPr>
                <w:rFonts w:ascii="Times New Roman" w:hAnsi="Times New Roman"/>
                <w:sz w:val="24"/>
                <w:szCs w:val="24"/>
                <w:lang w:eastAsia="ru-RU"/>
              </w:rPr>
              <w:t>, 22-28 июля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2010</w:t>
            </w:r>
            <w:r w:rsidR="00BA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3855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29(1128))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A08" w:rsidRPr="003855D3" w:rsidRDefault="00711A08" w:rsidP="000633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D3">
              <w:rPr>
                <w:rFonts w:ascii="Times New Roman" w:hAnsi="Times New Roman"/>
                <w:sz w:val="24"/>
                <w:szCs w:val="24"/>
              </w:rPr>
              <w:t xml:space="preserve">- Решение Думы городского округа </w:t>
            </w:r>
            <w:proofErr w:type="gramStart"/>
            <w:r w:rsidRPr="003855D3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  <w:r w:rsidRPr="003855D3">
              <w:rPr>
                <w:rFonts w:ascii="Times New Roman" w:hAnsi="Times New Roman"/>
                <w:sz w:val="24"/>
                <w:szCs w:val="24"/>
              </w:rPr>
              <w:t xml:space="preserve"> от 30.05.2011  № 63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>Об утверждении Правил землепользования и застройки городского округа Спасск-Дальний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55D3">
              <w:rPr>
                <w:rFonts w:ascii="Times New Roman" w:hAnsi="Times New Roman"/>
                <w:sz w:val="24"/>
                <w:szCs w:val="24"/>
                <w:lang w:eastAsia="ru-RU"/>
              </w:rPr>
              <w:t>Спасск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855D3">
              <w:rPr>
                <w:rFonts w:ascii="Times New Roman" w:hAnsi="Times New Roman"/>
                <w:sz w:val="24"/>
                <w:szCs w:val="24"/>
                <w:lang w:eastAsia="ru-RU"/>
              </w:rPr>
              <w:t>, 31.05.2011 - 06.06.2011 № 22(1225)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A08" w:rsidRDefault="00711A08" w:rsidP="000633C8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16">
              <w:rPr>
                <w:rFonts w:ascii="Times New Roman" w:hAnsi="Times New Roman"/>
                <w:sz w:val="24"/>
                <w:szCs w:val="24"/>
              </w:rPr>
              <w:t>- ины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0216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0216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0216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702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016" w:rsidRPr="00FC25F4" w:rsidRDefault="00463016" w:rsidP="000633C8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sz w:val="16"/>
                <w:szCs w:val="16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BA726A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BA726A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711A08" w:rsidRPr="00FC25F4" w:rsidRDefault="00711A08" w:rsidP="00BA726A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9</w:t>
            </w:r>
          </w:p>
        </w:tc>
        <w:tc>
          <w:tcPr>
            <w:tcW w:w="8811" w:type="dxa"/>
            <w:gridSpan w:val="2"/>
          </w:tcPr>
          <w:p w:rsidR="00B6087A" w:rsidRPr="00B6087A" w:rsidRDefault="00B6087A" w:rsidP="00BA726A">
            <w:pPr>
              <w:pStyle w:val="ConsPlusNormal"/>
              <w:ind w:firstLine="2"/>
              <w:jc w:val="center"/>
              <w:rPr>
                <w:rFonts w:cs="Courier New"/>
                <w:b/>
                <w:sz w:val="16"/>
                <w:szCs w:val="16"/>
                <w:lang w:eastAsia="en-US"/>
              </w:rPr>
            </w:pPr>
          </w:p>
          <w:p w:rsidR="00711A08" w:rsidRPr="00FC25F4" w:rsidRDefault="00711A08" w:rsidP="00BA726A">
            <w:pPr>
              <w:pStyle w:val="ConsPlusNormal"/>
              <w:ind w:firstLine="2"/>
              <w:jc w:val="center"/>
              <w:rPr>
                <w:rFonts w:cs="Courier New"/>
                <w:b/>
                <w:szCs w:val="24"/>
                <w:lang w:eastAsia="en-US"/>
              </w:rPr>
            </w:pPr>
            <w:r w:rsidRPr="00FC25F4">
              <w:rPr>
                <w:rFonts w:cs="Courier New"/>
                <w:b/>
                <w:szCs w:val="24"/>
                <w:lang w:eastAsia="en-US"/>
              </w:rPr>
      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      </w:r>
          </w:p>
          <w:p w:rsidR="00711A08" w:rsidRPr="00FC25F4" w:rsidRDefault="00711A08" w:rsidP="00BA726A">
            <w:pPr>
              <w:pStyle w:val="ConsPlusNormal"/>
              <w:ind w:firstLine="2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CD61EE" w:rsidRPr="007C4D80" w:rsidRDefault="00CD61EE" w:rsidP="00CD61EE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      </w:r>
          </w:p>
          <w:p w:rsidR="00CD61EE" w:rsidRPr="007C4D80" w:rsidRDefault="00CD61EE" w:rsidP="00CD61EE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заявление, согласно приложению №</w:t>
            </w:r>
            <w:r w:rsidR="00735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настоящему регламенту;</w:t>
            </w:r>
          </w:p>
          <w:p w:rsidR="00CD61EE" w:rsidRDefault="00CD61EE" w:rsidP="00CD61EE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>, удостоверяющ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личность заявителя (представителя заявителя);</w:t>
            </w:r>
          </w:p>
          <w:p w:rsidR="00CD61EE" w:rsidRDefault="00CD61EE" w:rsidP="00CD61EE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>, подтверждающ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полномоч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представителя заявителя (в </w:t>
            </w: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>случае обращения представителя заявителя);</w:t>
            </w:r>
          </w:p>
          <w:p w:rsidR="00CD61EE" w:rsidRPr="0042116C" w:rsidRDefault="00CD61EE" w:rsidP="00CD61EE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6C">
              <w:rPr>
                <w:rFonts w:ascii="Times New Roman" w:hAnsi="Times New Roman"/>
                <w:sz w:val="24"/>
                <w:szCs w:val="24"/>
              </w:rPr>
              <w:lastRenderedPageBreak/>
              <w:t>схема размещения объекта на земельных участках полосы отвода автомобильной дороги в масштабе 1:500 (при пересечении инженерными коммуникациями автомобильной дороги) или в масштабе 1:2000 (при расположении инженерных коммуникаций вдоль автомобильной дороги);</w:t>
            </w:r>
          </w:p>
          <w:p w:rsidR="00CD61EE" w:rsidRPr="0042116C" w:rsidRDefault="00CD61EE" w:rsidP="00CD61EE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116C">
              <w:rPr>
                <w:rFonts w:ascii="Times New Roman" w:hAnsi="Times New Roman"/>
                <w:sz w:val="24"/>
                <w:szCs w:val="24"/>
              </w:rPr>
              <w:t>копия кадастрового паспорта земельного уча</w:t>
            </w:r>
            <w:r>
              <w:rPr>
                <w:rFonts w:ascii="Times New Roman" w:hAnsi="Times New Roman"/>
                <w:sz w:val="24"/>
                <w:szCs w:val="24"/>
              </w:rPr>
              <w:t>стка или кадастровая выписка об </w:t>
            </w:r>
            <w:r w:rsidRPr="0042116C">
              <w:rPr>
                <w:rFonts w:ascii="Times New Roman" w:hAnsi="Times New Roman"/>
                <w:sz w:val="24"/>
                <w:szCs w:val="24"/>
              </w:rPr>
              <w:t>этом земельном участке с обозначением на таких копии или кадастровой выписке планируемых границ сферы действия публичного серви</w:t>
            </w:r>
            <w:r>
              <w:rPr>
                <w:rFonts w:ascii="Times New Roman" w:hAnsi="Times New Roman"/>
                <w:sz w:val="24"/>
                <w:szCs w:val="24"/>
              </w:rPr>
              <w:t>тута (при наличии информации об </w:t>
            </w:r>
            <w:r w:rsidRPr="0042116C">
              <w:rPr>
                <w:rFonts w:ascii="Times New Roman" w:hAnsi="Times New Roman"/>
                <w:sz w:val="24"/>
                <w:szCs w:val="24"/>
              </w:rPr>
              <w:t>этом земельном участке в государственном кадастре недвижимости)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42116C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D61EE" w:rsidRPr="0042116C" w:rsidRDefault="00CD61EE" w:rsidP="00CD61EE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6C">
              <w:rPr>
                <w:rFonts w:ascii="Times New Roman" w:hAnsi="Times New Roman"/>
                <w:sz w:val="24"/>
                <w:szCs w:val="24"/>
              </w:rPr>
              <w:t>копия согласия в письменной форме вл</w:t>
            </w:r>
            <w:r>
              <w:rPr>
                <w:rFonts w:ascii="Times New Roman" w:hAnsi="Times New Roman"/>
                <w:sz w:val="24"/>
                <w:szCs w:val="24"/>
              </w:rPr>
              <w:t>адельца автомобильной дороги на </w:t>
            </w:r>
            <w:r w:rsidRPr="0042116C">
              <w:rPr>
                <w:rFonts w:ascii="Times New Roman" w:hAnsi="Times New Roman"/>
                <w:sz w:val="24"/>
                <w:szCs w:val="24"/>
              </w:rPr>
              <w:t>планируемое размещение инженерных коммуникаций при проектировании прокладки, переносе или переустройстве инженерных коммуникаций в границах полосы отвода автомобильной дороги;</w:t>
            </w:r>
          </w:p>
          <w:p w:rsidR="00CD61EE" w:rsidRPr="0042116C" w:rsidRDefault="00CD61EE" w:rsidP="00CD61EE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6C">
              <w:rPr>
                <w:rFonts w:ascii="Times New Roman" w:hAnsi="Times New Roman"/>
                <w:sz w:val="24"/>
                <w:szCs w:val="24"/>
              </w:rPr>
              <w:t>копии договоров,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инженерных коммуникаций при их </w:t>
            </w:r>
            <w:r w:rsidRPr="0042116C">
              <w:rPr>
                <w:rFonts w:ascii="Times New Roman" w:hAnsi="Times New Roman"/>
                <w:sz w:val="24"/>
                <w:szCs w:val="24"/>
              </w:rPr>
              <w:t>прокладке, переносе</w:t>
            </w:r>
            <w:r>
              <w:rPr>
                <w:rFonts w:ascii="Times New Roman" w:hAnsi="Times New Roman"/>
                <w:sz w:val="24"/>
                <w:szCs w:val="24"/>
              </w:rPr>
              <w:t>, переустройстве и эксплуатации;</w:t>
            </w:r>
          </w:p>
          <w:p w:rsidR="00CD61EE" w:rsidRDefault="00CD61EE" w:rsidP="00CD61E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При личном обращении заявителя (представ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ителя заявителя) с заявлением о </w:t>
            </w:r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предоставлении муниципальной услуги </w:t>
            </w:r>
            <w:proofErr w:type="gramStart"/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содержащихся в заявлении, и </w:t>
            </w:r>
            <w:r w:rsidRPr="00F3044F">
              <w:rPr>
                <w:rFonts w:ascii="Times New Roman" w:hAnsi="Times New Roman"/>
                <w:sz w:val="24"/>
                <w:szCs w:val="24"/>
                <w:lang w:eastAsia="ru-RU"/>
              </w:rPr>
              <w:t>возвращается владельцу в день их приема.</w:t>
            </w:r>
          </w:p>
          <w:p w:rsidR="00CD61EE" w:rsidRDefault="00CD61EE" w:rsidP="00CD61E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заявления через МФЦ необходимо предъявление оригиналов документов, указанных в подпунктах 2, 3, 6, 7 настоящего пункта.</w:t>
            </w:r>
          </w:p>
          <w:p w:rsidR="00CD61EE" w:rsidRPr="00BA726A" w:rsidRDefault="00CD61EE" w:rsidP="00CD61E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A726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*согласно </w:t>
            </w:r>
            <w:proofErr w:type="gramStart"/>
            <w:r w:rsidRPr="00BA726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</w:t>
            </w:r>
            <w:proofErr w:type="gramEnd"/>
            <w:r w:rsidRPr="00BA726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1 ст. 28 Федерального закона от 13.07.2015 № 218-ФЗ «О государственной регистрации недвижимости» государственный кадастровый учет, государственная регистрация возникновения или перехода прав на недвижимое имущество, удостоверяются выпиской из Единого государственного реестра недвижимости.</w:t>
            </w:r>
          </w:p>
          <w:p w:rsidR="00CD61EE" w:rsidRPr="007C4D80" w:rsidRDefault="00CD61EE" w:rsidP="00CD61EE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информационного взаимодействия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61EE" w:rsidRPr="007C4D80" w:rsidRDefault="00CD61EE" w:rsidP="00CD61EE">
            <w:pPr>
              <w:pStyle w:val="ConsPlusNormal"/>
              <w:tabs>
                <w:tab w:val="left" w:pos="993"/>
              </w:tabs>
              <w:ind w:firstLine="709"/>
              <w:jc w:val="both"/>
            </w:pPr>
            <w:bookmarkStart w:id="0" w:name="P154"/>
            <w:bookmarkEnd w:id="0"/>
            <w:r w:rsidRPr="007C4D80">
      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      </w:r>
          </w:p>
          <w:p w:rsidR="00CD61EE" w:rsidRDefault="00CD61EE" w:rsidP="00CD61EE">
            <w:pPr>
              <w:pStyle w:val="ConsPlusNormal"/>
              <w:tabs>
                <w:tab w:val="left" w:pos="993"/>
              </w:tabs>
              <w:ind w:firstLine="709"/>
              <w:jc w:val="both"/>
            </w:pPr>
            <w:r w:rsidRPr="007C4D80">
              <w:t xml:space="preserve">2) </w:t>
            </w:r>
            <w:bookmarkStart w:id="1" w:name="P155"/>
            <w:bookmarkStart w:id="2" w:name="P156"/>
            <w:bookmarkStart w:id="3" w:name="P157"/>
            <w:bookmarkStart w:id="4" w:name="P158"/>
            <w:bookmarkStart w:id="5" w:name="P159"/>
            <w:bookmarkStart w:id="6" w:name="P160"/>
            <w:bookmarkStart w:id="7" w:name="P161"/>
            <w:bookmarkStart w:id="8" w:name="P162"/>
            <w:bookmarkStart w:id="9" w:name="P163"/>
            <w:bookmarkStart w:id="10" w:name="P164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7C4D80">
              <w:t xml:space="preserve">выписка из </w:t>
            </w:r>
            <w:r>
              <w:t xml:space="preserve">Единого </w:t>
            </w:r>
            <w:r w:rsidRPr="007C4D80">
              <w:t xml:space="preserve">государственного </w:t>
            </w:r>
            <w:r>
              <w:t>реестра</w:t>
            </w:r>
            <w:r w:rsidRPr="007C4D80">
              <w:t xml:space="preserve"> недвижимости относительно сведений на земельные участки, в отношении которых устанавливается </w:t>
            </w:r>
            <w:r>
              <w:t xml:space="preserve">публичный </w:t>
            </w:r>
            <w:r w:rsidRPr="007C4D80">
              <w:t>сервитут.</w:t>
            </w:r>
          </w:p>
          <w:p w:rsidR="00711A08" w:rsidRDefault="00CD61EE" w:rsidP="00CD61EE">
            <w:pPr>
              <w:pStyle w:val="ConsPlusNormal"/>
              <w:ind w:firstLine="709"/>
              <w:jc w:val="both"/>
            </w:pPr>
            <w:r w:rsidRPr="007C4D80">
              <w:t xml:space="preserve">Запрещено требовать от заявителя </w:t>
            </w:r>
            <w:r>
              <w:t>(представителя заявителя)</w:t>
            </w:r>
            <w:r w:rsidRPr="00F3044F">
              <w:t xml:space="preserve"> </w:t>
            </w:r>
            <w:r w:rsidRPr="007C4D80">
              <w:t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муниципальные услуги, органов местного самоуправления либо подведомственных органам местного самоуправл</w:t>
            </w:r>
            <w:r>
              <w:t>ения организаций, участвующих в предоставлении</w:t>
            </w:r>
            <w:r w:rsidRPr="007C4D80">
              <w:t xml:space="preserve"> муниципальной услуги.</w:t>
            </w:r>
          </w:p>
          <w:p w:rsidR="00735F4C" w:rsidRPr="00FC25F4" w:rsidRDefault="00735F4C" w:rsidP="00CD61EE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10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pStyle w:val="a3"/>
              <w:tabs>
                <w:tab w:val="left" w:pos="2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  <w:p w:rsidR="00711A08" w:rsidRPr="00FC25F4" w:rsidRDefault="00711A08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7C4D80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отказа в приеме документов отсутствуют.</w:t>
            </w: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  <w:p w:rsidR="00711A08" w:rsidRPr="00FC25F4" w:rsidRDefault="00711A08" w:rsidP="001E5BF7">
            <w:pPr>
              <w:pStyle w:val="ConsPlusNormal"/>
              <w:ind w:firstLine="2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41E6E" w:rsidRPr="00692BAA" w:rsidRDefault="00741E6E" w:rsidP="00741E6E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AA">
              <w:rPr>
                <w:rFonts w:ascii="Times New Roman" w:hAnsi="Times New Roman"/>
                <w:sz w:val="24"/>
                <w:szCs w:val="24"/>
              </w:rPr>
              <w:t>11.1. Основания для приостановления предост</w:t>
            </w:r>
            <w:r>
              <w:rPr>
                <w:rFonts w:ascii="Times New Roman" w:hAnsi="Times New Roman"/>
                <w:sz w:val="24"/>
                <w:szCs w:val="24"/>
              </w:rPr>
              <w:t>авления муниципальной услуги не </w:t>
            </w:r>
            <w:r w:rsidRPr="00692BAA">
              <w:rPr>
                <w:rFonts w:ascii="Times New Roman" w:hAnsi="Times New Roman"/>
                <w:sz w:val="24"/>
                <w:szCs w:val="24"/>
              </w:rPr>
              <w:t>предусмотрены.</w:t>
            </w:r>
          </w:p>
          <w:p w:rsidR="00741E6E" w:rsidRDefault="00741E6E" w:rsidP="00741E6E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BAA">
              <w:rPr>
                <w:rFonts w:ascii="Times New Roman" w:hAnsi="Times New Roman"/>
                <w:sz w:val="24"/>
                <w:szCs w:val="24"/>
              </w:rPr>
              <w:t>11.2.</w:t>
            </w:r>
            <w:r w:rsidRPr="00692BAA">
              <w:t xml:space="preserve"> </w:t>
            </w:r>
            <w:r w:rsidRPr="00692BAA">
              <w:rPr>
                <w:rFonts w:ascii="Times New Roman" w:hAnsi="Times New Roman"/>
                <w:sz w:val="24"/>
                <w:szCs w:val="24"/>
              </w:rPr>
              <w:t xml:space="preserve">Основаниями для </w:t>
            </w:r>
            <w:r>
              <w:rPr>
                <w:rFonts w:ascii="Times New Roman" w:hAnsi="Times New Roman"/>
                <w:sz w:val="24"/>
                <w:szCs w:val="24"/>
              </w:rPr>
              <w:t>отказа в рассмотрении заявления об установлении сервитута являются:</w:t>
            </w:r>
          </w:p>
          <w:p w:rsidR="00741E6E" w:rsidRPr="00692BAA" w:rsidRDefault="00741E6E" w:rsidP="00741E6E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представлена недостоверная или неполная информация.</w:t>
            </w:r>
          </w:p>
          <w:p w:rsidR="00741E6E" w:rsidRPr="00692BAA" w:rsidRDefault="00741E6E" w:rsidP="00741E6E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BAA">
              <w:rPr>
                <w:rFonts w:ascii="Times New Roman" w:hAnsi="Times New Roman"/>
                <w:sz w:val="24"/>
                <w:szCs w:val="24"/>
              </w:rPr>
              <w:t>11.3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D0D41">
              <w:rPr>
                <w:rFonts w:ascii="Times New Roman" w:hAnsi="Times New Roman"/>
                <w:sz w:val="24"/>
                <w:szCs w:val="24"/>
              </w:rPr>
              <w:t>Основаниями для отказа в предоставлении муниципальной услуги являются:</w:t>
            </w:r>
          </w:p>
          <w:p w:rsidR="00741E6E" w:rsidRPr="00625E8E" w:rsidRDefault="00741E6E" w:rsidP="00741E6E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5E8E">
              <w:rPr>
                <w:rFonts w:ascii="Times New Roman" w:hAnsi="Times New Roman"/>
                <w:sz w:val="24"/>
                <w:szCs w:val="24"/>
              </w:rPr>
              <w:t>- нарушение установленных в соответствии с частью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5E8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25E8E">
              <w:rPr>
                <w:rFonts w:ascii="Times New Roman" w:hAnsi="Times New Roman"/>
                <w:sz w:val="24"/>
                <w:szCs w:val="24"/>
              </w:rPr>
              <w:t xml:space="preserve">татьи </w:t>
            </w:r>
            <w:r>
              <w:rPr>
                <w:rFonts w:ascii="Times New Roman" w:hAnsi="Times New Roman"/>
                <w:sz w:val="24"/>
                <w:szCs w:val="24"/>
              </w:rPr>
              <w:t>25 Федерального закона от 03.07.2016 № 257-ФЗ «</w:t>
            </w:r>
            <w:r w:rsidRPr="00692BAA">
              <w:rPr>
                <w:rFonts w:ascii="Times New Roman" w:hAnsi="Times New Roman"/>
                <w:sz w:val="24"/>
                <w:szCs w:val="24"/>
              </w:rPr>
              <w:t>Об автомобильных доро</w:t>
            </w:r>
            <w:r>
              <w:rPr>
                <w:rFonts w:ascii="Times New Roman" w:hAnsi="Times New Roman"/>
                <w:sz w:val="24"/>
                <w:szCs w:val="24"/>
              </w:rPr>
              <w:t>гах и о дорожной деятельности в </w:t>
            </w:r>
            <w:r w:rsidRPr="00692BAA">
              <w:rPr>
                <w:rFonts w:ascii="Times New Roman" w:hAnsi="Times New Roman"/>
                <w:sz w:val="24"/>
                <w:szCs w:val="24"/>
              </w:rPr>
              <w:t>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92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E8E">
              <w:rPr>
                <w:rFonts w:ascii="Times New Roman" w:hAnsi="Times New Roman"/>
                <w:sz w:val="24"/>
                <w:szCs w:val="24"/>
              </w:rPr>
              <w:t>порядка подачи заявления об установлении сервитута или требований к составу документов, прилагаемых к заявлению об установлении сервитута;</w:t>
            </w:r>
            <w:proofErr w:type="gramEnd"/>
          </w:p>
          <w:p w:rsidR="00741E6E" w:rsidRPr="00625E8E" w:rsidRDefault="00741E6E" w:rsidP="00741E6E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E8E">
              <w:rPr>
                <w:rFonts w:ascii="Times New Roman" w:hAnsi="Times New Roman"/>
                <w:sz w:val="24"/>
                <w:szCs w:val="24"/>
              </w:rPr>
              <w:t>-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E6E" w:rsidRPr="00ED0D41" w:rsidRDefault="00741E6E" w:rsidP="00741E6E">
            <w:pPr>
              <w:pStyle w:val="ConsPlusNormal"/>
              <w:ind w:firstLine="709"/>
              <w:jc w:val="both"/>
            </w:pPr>
            <w:r w:rsidRPr="00ED0D41">
              <w:t xml:space="preserve">- установление </w:t>
            </w:r>
            <w:r w:rsidRPr="0042116C">
              <w:t>публичного сервитута на заявленных земельных участках невозможно</w:t>
            </w:r>
            <w:r>
              <w:t>;</w:t>
            </w:r>
          </w:p>
          <w:p w:rsidR="00741E6E" w:rsidRPr="0042116C" w:rsidRDefault="00741E6E" w:rsidP="00741E6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 местного самоуправления </w:t>
            </w:r>
            <w:r w:rsidRPr="0042116C">
              <w:rPr>
                <w:rFonts w:ascii="Times New Roman" w:hAnsi="Times New Roman"/>
                <w:sz w:val="24"/>
                <w:szCs w:val="24"/>
              </w:rPr>
              <w:t>не вправе уста</w:t>
            </w:r>
            <w:r>
              <w:rPr>
                <w:rFonts w:ascii="Times New Roman" w:hAnsi="Times New Roman"/>
                <w:sz w:val="24"/>
                <w:szCs w:val="24"/>
              </w:rPr>
              <w:t>навливать публичный сервитут на </w:t>
            </w:r>
            <w:r w:rsidRPr="0042116C">
              <w:rPr>
                <w:rFonts w:ascii="Times New Roman" w:hAnsi="Times New Roman"/>
                <w:sz w:val="24"/>
                <w:szCs w:val="24"/>
              </w:rPr>
              <w:t>заявленных земельных участках;</w:t>
            </w:r>
          </w:p>
          <w:p w:rsidR="00711A08" w:rsidRPr="00FC25F4" w:rsidRDefault="00741E6E" w:rsidP="00741E6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sz w:val="16"/>
                <w:szCs w:val="16"/>
              </w:rPr>
            </w:pPr>
            <w:bookmarkStart w:id="11" w:name="dst954"/>
            <w:bookmarkEnd w:id="11"/>
            <w:r w:rsidRPr="0042116C">
              <w:rPr>
                <w:rFonts w:ascii="Times New Roman" w:hAnsi="Times New Roman"/>
                <w:sz w:val="24"/>
                <w:szCs w:val="24"/>
              </w:rPr>
              <w:t>- сведения, предоставленные в заявлении и документах, не соответствуют цели установления публичного сервитута.</w:t>
            </w: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12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pStyle w:val="a3"/>
              <w:tabs>
                <w:tab w:val="left" w:pos="2"/>
              </w:tabs>
              <w:autoSpaceDE w:val="0"/>
              <w:autoSpaceDN w:val="0"/>
              <w:adjustRightInd w:val="0"/>
              <w:spacing w:after="0" w:line="240" w:lineRule="auto"/>
              <w:ind w:left="0" w:firstLine="2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 w:cs="Courier New"/>
                <w:b/>
                <w:sz w:val="24"/>
                <w:szCs w:val="24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  <w:p w:rsidR="00711A08" w:rsidRPr="00FC25F4" w:rsidRDefault="00711A08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Муниципальная услуга предоставляется бесплатно.</w:t>
            </w: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      </w:r>
          </w:p>
          <w:p w:rsidR="00711A08" w:rsidRPr="00FC25F4" w:rsidRDefault="00711A08" w:rsidP="001E5BF7">
            <w:pPr>
              <w:pStyle w:val="ConsPlusNormal"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11A08" w:rsidRPr="00FC25F4" w:rsidRDefault="00741E6E" w:rsidP="00741E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пятнадцать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Срок регистрации заявления о предоставлении муниципальной услуги</w:t>
            </w:r>
          </w:p>
          <w:p w:rsidR="00711A08" w:rsidRPr="00FC25F4" w:rsidRDefault="00711A08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41E6E" w:rsidRDefault="00741E6E" w:rsidP="00741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 Заявление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услуги, поданное заявителем при личном обращении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Администрацию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пятнадцать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  <w:p w:rsidR="00711A08" w:rsidRPr="00FC25F4" w:rsidRDefault="00741E6E" w:rsidP="00741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414A6A">
              <w:rPr>
                <w:rFonts w:ascii="Times New Roman" w:hAnsi="Times New Roman"/>
                <w:sz w:val="24"/>
                <w:szCs w:val="24"/>
              </w:rPr>
              <w:t>14.2</w:t>
            </w:r>
            <w:proofErr w:type="gramStart"/>
            <w:r w:rsidRPr="00414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5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456D">
              <w:rPr>
                <w:rFonts w:ascii="Times New Roman" w:hAnsi="Times New Roman"/>
                <w:sz w:val="24"/>
                <w:szCs w:val="24"/>
              </w:rPr>
              <w:t xml:space="preserve">ри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в электронном виде заявление о </w:t>
            </w:r>
            <w:r w:rsidRPr="00132999"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услуги, поданное заявителем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2999">
              <w:rPr>
                <w:rFonts w:ascii="Times New Roman" w:hAnsi="Times New Roman"/>
                <w:sz w:val="24"/>
                <w:szCs w:val="24"/>
              </w:rPr>
              <w:t xml:space="preserve"> регистрируется </w:t>
            </w:r>
            <w:r>
              <w:rPr>
                <w:rFonts w:ascii="Times New Roman" w:hAnsi="Times New Roman"/>
                <w:sz w:val="24"/>
                <w:szCs w:val="24"/>
              </w:rPr>
              <w:t>не позднее</w:t>
            </w:r>
            <w:r w:rsidRPr="0027396E">
              <w:rPr>
                <w:rFonts w:ascii="Times New Roman" w:hAnsi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7396E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27396E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я после поступления заявления в Администрацию.</w:t>
            </w: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РФ</w:t>
            </w:r>
            <w:r w:rsidR="00741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087A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о социальной защите инвалидов</w:t>
            </w:r>
            <w:r w:rsidR="00B6087A"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 МФЦ)</w:t>
            </w:r>
            <w:proofErr w:type="gramEnd"/>
          </w:p>
          <w:p w:rsidR="00711A08" w:rsidRPr="00FC25F4" w:rsidRDefault="00711A08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741E6E" w:rsidRPr="007C4D80" w:rsidRDefault="00741E6E" w:rsidP="00741E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15.1. Помещения для подачи заявления о предоставлении муниципальной услуги оборудованы информационными табличками (в</w:t>
            </w:r>
            <w:r>
              <w:rPr>
                <w:rFonts w:ascii="Times New Roman" w:hAnsi="Times New Roman"/>
                <w:sz w:val="24"/>
                <w:szCs w:val="24"/>
              </w:rPr>
              <w:t>ывесками), предназначенными для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доведения до сведения заинтересованных лиц следующей информации:</w:t>
            </w:r>
          </w:p>
          <w:p w:rsidR="00711A08" w:rsidRPr="007C4D80" w:rsidRDefault="00711A08" w:rsidP="00741E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режим работы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1A08" w:rsidRPr="007C4D80" w:rsidRDefault="00711A08" w:rsidP="00741E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адрес электронной почты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1E6E" w:rsidRPr="007C4D80" w:rsidRDefault="00741E6E" w:rsidP="00741E6E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телефонные номера специалистов,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осуществляющих консультации по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предоставлению муниципальной услуги.</w:t>
            </w:r>
          </w:p>
          <w:p w:rsidR="00711A08" w:rsidRPr="007C4D80" w:rsidRDefault="00741E6E" w:rsidP="00741E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Помещение для непосредственного взаимодействия специалистов </w:t>
            </w:r>
            <w:r w:rsidR="00711A0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с заявителями организовано в виде отдельного кабинета, в котором ведут прием </w:t>
            </w:r>
            <w:r w:rsidR="00711A08" w:rsidRPr="007C4D80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711A08">
              <w:rPr>
                <w:rFonts w:ascii="Times New Roman" w:hAnsi="Times New Roman"/>
                <w:sz w:val="24"/>
                <w:szCs w:val="24"/>
              </w:rPr>
              <w:t>ы Управления</w:t>
            </w:r>
            <w:r w:rsidR="00711A08"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E6E" w:rsidRPr="007C4D80" w:rsidRDefault="00741E6E" w:rsidP="00741E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      </w:r>
          </w:p>
          <w:p w:rsidR="00741E6E" w:rsidRPr="007C4D80" w:rsidRDefault="00741E6E" w:rsidP="00741E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 услуги оборудован зал ожидания, оснащенный стульями и столами для заполнения заявления о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 муниципальной услуги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письменными принадлежностями.</w:t>
            </w:r>
          </w:p>
          <w:p w:rsidR="00741E6E" w:rsidRPr="007C4D80" w:rsidRDefault="00741E6E" w:rsidP="00741E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>, в которых размещаются информационные листки.</w:t>
            </w:r>
          </w:p>
          <w:p w:rsidR="00741E6E" w:rsidRPr="007C4D80" w:rsidRDefault="00741E6E" w:rsidP="00741E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На информационных стендах размещаются:</w:t>
            </w:r>
          </w:p>
          <w:p w:rsidR="00741E6E" w:rsidRPr="007C4D80" w:rsidRDefault="00741E6E" w:rsidP="00741E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перечень документов, необходимых для получения муниципальной услуги;</w:t>
            </w:r>
          </w:p>
          <w:p w:rsidR="00741E6E" w:rsidRPr="007C4D80" w:rsidRDefault="00741E6E" w:rsidP="00741E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образцы оформления заявления о предоставлении муниципальной услуги;</w:t>
            </w:r>
          </w:p>
          <w:p w:rsidR="00741E6E" w:rsidRPr="007C4D80" w:rsidRDefault="00741E6E" w:rsidP="00741E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основания для отказа в предоставлении муниципальной услуги;</w:t>
            </w:r>
          </w:p>
          <w:p w:rsidR="00741E6E" w:rsidRPr="007C4D80" w:rsidRDefault="00741E6E" w:rsidP="00741E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сроки предоставления муниципальной услуги;</w:t>
            </w:r>
          </w:p>
          <w:p w:rsidR="00741E6E" w:rsidRPr="007C4D80" w:rsidRDefault="00741E6E" w:rsidP="00741E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порядок получения консультаций;</w:t>
            </w:r>
          </w:p>
          <w:p w:rsidR="00711A08" w:rsidRPr="007C4D80" w:rsidRDefault="00711A08" w:rsidP="00741E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порядок обжалования решений и действий (бездействия)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 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, должностных лиц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либо муниципальных служащих.</w:t>
            </w:r>
          </w:p>
          <w:p w:rsidR="00741E6E" w:rsidRDefault="00741E6E" w:rsidP="00741E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      </w:r>
          </w:p>
          <w:p w:rsidR="00741E6E" w:rsidRPr="00F70FB9" w:rsidRDefault="00741E6E" w:rsidP="00741E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66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Места для заполнения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заявлений</w:t>
            </w:r>
            <w:r w:rsidRPr="005766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      </w:r>
          </w:p>
          <w:p w:rsidR="00711A08" w:rsidRDefault="00741E6E" w:rsidP="00741E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      </w:r>
          </w:p>
          <w:p w:rsidR="00463016" w:rsidRPr="00FC25F4" w:rsidRDefault="00463016" w:rsidP="00741E6E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811" w:type="dxa"/>
            <w:gridSpan w:val="2"/>
          </w:tcPr>
          <w:p w:rsidR="00711A08" w:rsidRPr="00FC25F4" w:rsidRDefault="00711A08" w:rsidP="001E5BF7">
            <w:pPr>
              <w:pStyle w:val="ConsPlusNormal"/>
              <w:ind w:firstLine="709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11A08" w:rsidRPr="00FC25F4" w:rsidRDefault="00711A08" w:rsidP="001E5BF7">
            <w:pPr>
              <w:pStyle w:val="ConsPlusNormal"/>
              <w:ind w:firstLine="709"/>
              <w:jc w:val="both"/>
              <w:rPr>
                <w:b/>
                <w:szCs w:val="24"/>
                <w:lang w:eastAsia="en-US"/>
              </w:rPr>
            </w:pPr>
            <w:r w:rsidRPr="00FC25F4">
              <w:rPr>
                <w:b/>
                <w:szCs w:val="24"/>
                <w:lang w:eastAsia="en-US"/>
              </w:rPr>
              <w:t>Показатели доступности и качества муниципальной услуги</w:t>
            </w:r>
          </w:p>
          <w:p w:rsidR="00711A08" w:rsidRPr="00FC25F4" w:rsidRDefault="00711A08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11A08" w:rsidTr="0030124B">
        <w:trPr>
          <w:trHeight w:val="240"/>
        </w:trPr>
        <w:tc>
          <w:tcPr>
            <w:tcW w:w="392" w:type="dxa"/>
            <w:vMerge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711A08" w:rsidRPr="00FC25F4" w:rsidRDefault="00711A08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B571A0" w:rsidRPr="007C4D80" w:rsidRDefault="00741E6E" w:rsidP="00B571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16.1. Показателями доступности и качества муниципальной услуги определяются как выполнение</w:t>
            </w:r>
            <w:r w:rsidR="00711A08" w:rsidRPr="007C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A08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="00711A08" w:rsidRPr="007C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1A0" w:rsidRPr="007C4D80">
              <w:rPr>
                <w:rFonts w:ascii="Times New Roman" w:hAnsi="Times New Roman"/>
                <w:sz w:val="24"/>
                <w:szCs w:val="24"/>
              </w:rPr>
              <w:t xml:space="preserve">взятых на себя обязательств по предоставлению муниципальной услуги </w:t>
            </w:r>
            <w:r w:rsidR="00B571A0">
              <w:rPr>
                <w:rFonts w:ascii="Times New Roman" w:hAnsi="Times New Roman"/>
                <w:sz w:val="24"/>
                <w:szCs w:val="24"/>
              </w:rPr>
              <w:t>в соответствии со стандартом ее </w:t>
            </w:r>
            <w:r w:rsidR="00B571A0" w:rsidRPr="007C4D80">
              <w:rPr>
                <w:rFonts w:ascii="Times New Roman" w:hAnsi="Times New Roman"/>
                <w:sz w:val="24"/>
                <w:szCs w:val="24"/>
              </w:rPr>
              <w:t xml:space="preserve">предоставления и оцениваются следующим образом: </w:t>
            </w:r>
          </w:p>
          <w:p w:rsidR="00B571A0" w:rsidRPr="007C4D80" w:rsidRDefault="00B571A0" w:rsidP="00B6087A">
            <w:pPr>
              <w:pStyle w:val="a3"/>
              <w:numPr>
                <w:ilvl w:val="0"/>
                <w:numId w:val="4"/>
              </w:numPr>
              <w:tabs>
                <w:tab w:val="left" w:pos="1101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доступность: </w:t>
            </w:r>
          </w:p>
          <w:p w:rsidR="00B571A0" w:rsidRPr="007C4D80" w:rsidRDefault="00B571A0" w:rsidP="00B6087A">
            <w:pPr>
              <w:pStyle w:val="Default"/>
              <w:tabs>
                <w:tab w:val="left" w:pos="1101"/>
              </w:tabs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 xml:space="preserve">% (доля) заявителей (представителей заявителя), ожидающих получения муниципальной услуги в очереди не более </w:t>
            </w:r>
            <w:r>
              <w:t>пятнадцати</w:t>
            </w:r>
            <w:r w:rsidRPr="007C4D80">
              <w:rPr>
                <w:color w:val="auto"/>
              </w:rPr>
              <w:t xml:space="preserve"> минут, - 100 процентов; </w:t>
            </w:r>
          </w:p>
          <w:p w:rsidR="00B571A0" w:rsidRPr="007C4D80" w:rsidRDefault="00B571A0" w:rsidP="00B6087A">
            <w:pPr>
              <w:pStyle w:val="Default"/>
              <w:tabs>
                <w:tab w:val="left" w:pos="1101"/>
              </w:tabs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>% (доля) заявителей (представителей заявите</w:t>
            </w:r>
            <w:r>
              <w:rPr>
                <w:color w:val="auto"/>
              </w:rPr>
              <w:t>ля), удовлетворенных полнотой и </w:t>
            </w:r>
            <w:r w:rsidRPr="007C4D80">
              <w:rPr>
                <w:color w:val="auto"/>
              </w:rPr>
              <w:t>доступностью информации о порядке предоставл</w:t>
            </w:r>
            <w:r>
              <w:rPr>
                <w:color w:val="auto"/>
              </w:rPr>
              <w:t>ения муниципальной услуги, - 90 </w:t>
            </w:r>
            <w:r w:rsidRPr="007C4D80">
              <w:rPr>
                <w:color w:val="auto"/>
              </w:rPr>
              <w:t xml:space="preserve">процентов; </w:t>
            </w:r>
          </w:p>
          <w:p w:rsidR="00B571A0" w:rsidRPr="007C4D80" w:rsidRDefault="00B571A0" w:rsidP="00B6087A">
            <w:pPr>
              <w:pStyle w:val="Default"/>
              <w:tabs>
                <w:tab w:val="left" w:pos="1101"/>
              </w:tabs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      </w:r>
          </w:p>
          <w:p w:rsidR="00B571A0" w:rsidRPr="007C4D80" w:rsidRDefault="00B571A0" w:rsidP="00B6087A">
            <w:pPr>
              <w:pStyle w:val="Default"/>
              <w:tabs>
                <w:tab w:val="left" w:pos="1101"/>
              </w:tabs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 xml:space="preserve">% (доля) случаев предоставления муниципальной </w:t>
            </w:r>
            <w:r>
              <w:rPr>
                <w:color w:val="auto"/>
              </w:rPr>
              <w:t>услуги в установленные сроки со </w:t>
            </w:r>
            <w:r w:rsidRPr="007C4D80">
              <w:rPr>
                <w:color w:val="auto"/>
              </w:rPr>
              <w:t>дня поступления заяв</w:t>
            </w:r>
            <w:r>
              <w:rPr>
                <w:color w:val="auto"/>
              </w:rPr>
              <w:t>ления</w:t>
            </w:r>
            <w:r w:rsidRPr="007C4D80">
              <w:rPr>
                <w:color w:val="auto"/>
              </w:rPr>
              <w:t xml:space="preserve">- 100 процентов; </w:t>
            </w:r>
          </w:p>
          <w:p w:rsidR="00B571A0" w:rsidRPr="007C4D80" w:rsidRDefault="00B571A0" w:rsidP="00B6087A">
            <w:pPr>
              <w:pStyle w:val="Default"/>
              <w:tabs>
                <w:tab w:val="left" w:pos="1101"/>
              </w:tabs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>% (доля) заявителей (представителей заявителя), имеющих доступ к получению муниципальн</w:t>
            </w:r>
            <w:r>
              <w:rPr>
                <w:color w:val="auto"/>
              </w:rPr>
              <w:t>ой</w:t>
            </w:r>
            <w:r w:rsidRPr="007C4D80">
              <w:rPr>
                <w:color w:val="auto"/>
              </w:rPr>
              <w:t xml:space="preserve"> услуг</w:t>
            </w:r>
            <w:r>
              <w:rPr>
                <w:color w:val="auto"/>
              </w:rPr>
              <w:t>и по </w:t>
            </w:r>
            <w:r w:rsidRPr="007C4D80">
              <w:rPr>
                <w:color w:val="auto"/>
              </w:rPr>
              <w:t xml:space="preserve">принципу «одного окна» по </w:t>
            </w:r>
            <w:r>
              <w:rPr>
                <w:color w:val="auto"/>
              </w:rPr>
              <w:t>месту пребывания, в том числе в </w:t>
            </w:r>
            <w:r w:rsidRPr="007C4D80">
              <w:rPr>
                <w:color w:val="auto"/>
              </w:rPr>
              <w:t>МФЦ - 90 процентов;</w:t>
            </w:r>
          </w:p>
          <w:p w:rsidR="00B571A0" w:rsidRPr="007C4D80" w:rsidRDefault="00B571A0" w:rsidP="00B6087A">
            <w:pPr>
              <w:pStyle w:val="a3"/>
              <w:numPr>
                <w:ilvl w:val="0"/>
                <w:numId w:val="4"/>
              </w:numPr>
              <w:tabs>
                <w:tab w:val="left" w:pos="1101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</w:p>
          <w:p w:rsidR="00B571A0" w:rsidRPr="007C4D80" w:rsidRDefault="00B571A0" w:rsidP="00B6087A">
            <w:pPr>
              <w:pStyle w:val="Default"/>
              <w:tabs>
                <w:tab w:val="left" w:pos="1101"/>
              </w:tabs>
              <w:ind w:firstLine="709"/>
              <w:jc w:val="both"/>
              <w:rPr>
                <w:color w:val="auto"/>
              </w:rPr>
            </w:pPr>
            <w:r w:rsidRPr="007C4D80">
              <w:rPr>
                <w:color w:val="auto"/>
              </w:rPr>
              <w:t>% (доля) заявителей (представителей заявителя), удовлетворенных качеством информирования о порядке предоставления муни</w:t>
            </w:r>
            <w:r>
              <w:rPr>
                <w:color w:val="auto"/>
              </w:rPr>
              <w:t>ципальной услуги, в том числе в </w:t>
            </w:r>
            <w:r w:rsidRPr="007C4D80">
              <w:rPr>
                <w:color w:val="auto"/>
              </w:rPr>
              <w:t xml:space="preserve">электронном виде – 90 процентов; </w:t>
            </w:r>
          </w:p>
          <w:p w:rsidR="00711A08" w:rsidRPr="00FC25F4" w:rsidRDefault="00B571A0" w:rsidP="00B6087A">
            <w:pPr>
              <w:pStyle w:val="Default"/>
              <w:tabs>
                <w:tab w:val="left" w:pos="1101"/>
              </w:tabs>
              <w:ind w:firstLine="709"/>
              <w:jc w:val="both"/>
              <w:rPr>
                <w:sz w:val="16"/>
                <w:szCs w:val="16"/>
              </w:rPr>
            </w:pPr>
            <w:r w:rsidRPr="007C4D80">
              <w:rPr>
                <w:color w:val="auto"/>
              </w:rPr>
              <w:t>% (доля) заявителей (представителей заявителя), удовлетворенных качеством предоставления муниципальной услуги, - 90 процентов.</w:t>
            </w:r>
          </w:p>
        </w:tc>
      </w:tr>
      <w:tr w:rsidR="00711A08" w:rsidTr="00711A08">
        <w:trPr>
          <w:trHeight w:val="240"/>
        </w:trPr>
        <w:tc>
          <w:tcPr>
            <w:tcW w:w="849" w:type="dxa"/>
            <w:gridSpan w:val="3"/>
            <w:vAlign w:val="center"/>
          </w:tcPr>
          <w:p w:rsidR="00711A08" w:rsidRPr="00FC25F4" w:rsidRDefault="00711A08" w:rsidP="00711A08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6"/>
                <w:szCs w:val="26"/>
              </w:rPr>
              <w:t>III</w:t>
            </w:r>
          </w:p>
        </w:tc>
        <w:tc>
          <w:tcPr>
            <w:tcW w:w="8811" w:type="dxa"/>
            <w:gridSpan w:val="2"/>
            <w:vAlign w:val="center"/>
          </w:tcPr>
          <w:p w:rsidR="00711A08" w:rsidRPr="00FC25F4" w:rsidRDefault="00711A08" w:rsidP="00711A08">
            <w:pPr>
              <w:pStyle w:val="ConsPlusNormal"/>
              <w:ind w:firstLine="2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711A08" w:rsidRPr="00FC25F4" w:rsidRDefault="00711A08" w:rsidP="00711A08">
            <w:pPr>
              <w:pStyle w:val="ConsPlusNormal"/>
              <w:ind w:firstLine="2"/>
              <w:jc w:val="center"/>
              <w:rPr>
                <w:b/>
                <w:sz w:val="26"/>
                <w:szCs w:val="26"/>
                <w:lang w:eastAsia="en-US"/>
              </w:rPr>
            </w:pPr>
            <w:r w:rsidRPr="00FC25F4">
              <w:rPr>
                <w:b/>
                <w:sz w:val="26"/>
                <w:szCs w:val="26"/>
                <w:lang w:eastAsia="en-US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711A08" w:rsidRPr="00FC25F4" w:rsidRDefault="00711A08" w:rsidP="00711A08">
            <w:pPr>
              <w:pStyle w:val="ConsPlusNormal"/>
              <w:ind w:firstLine="2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C430F" w:rsidTr="0030124B">
        <w:trPr>
          <w:trHeight w:val="240"/>
        </w:trPr>
        <w:tc>
          <w:tcPr>
            <w:tcW w:w="392" w:type="dxa"/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811" w:type="dxa"/>
            <w:gridSpan w:val="2"/>
          </w:tcPr>
          <w:p w:rsidR="00EC430F" w:rsidRPr="00FC25F4" w:rsidRDefault="00EC430F" w:rsidP="001E5B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430F" w:rsidRPr="00FC25F4" w:rsidRDefault="00EC430F" w:rsidP="001E5BF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Исчерпывающий перечень административных процедур</w:t>
            </w:r>
            <w:r w:rsidR="00B608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C430F" w:rsidRPr="00FC25F4" w:rsidRDefault="00EC430F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C430F" w:rsidTr="0030124B">
        <w:trPr>
          <w:trHeight w:val="240"/>
        </w:trPr>
        <w:tc>
          <w:tcPr>
            <w:tcW w:w="392" w:type="dxa"/>
            <w:tcBorders>
              <w:top w:val="nil"/>
            </w:tcBorders>
            <w:vAlign w:val="center"/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B571A0" w:rsidRPr="007C4D8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087A">
              <w:rPr>
                <w:rFonts w:ascii="Times New Roman" w:hAnsi="Times New Roman"/>
                <w:sz w:val="24"/>
                <w:szCs w:val="24"/>
              </w:rPr>
              <w:t>п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роцедура приема и регистрации заявления </w:t>
            </w:r>
            <w:r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 в отношении</w:t>
            </w:r>
            <w:r w:rsidRPr="008A04F9">
              <w:rPr>
                <w:rFonts w:ascii="Times New Roman" w:hAnsi="Times New Roman"/>
                <w:sz w:val="24"/>
                <w:szCs w:val="24"/>
              </w:rPr>
              <w:t xml:space="preserve"> земельных участков находящихся в </w:t>
            </w:r>
            <w:r>
              <w:rPr>
                <w:rFonts w:ascii="Times New Roman" w:hAnsi="Times New Roman"/>
                <w:sz w:val="24"/>
                <w:szCs w:val="24"/>
              </w:rPr>
              <w:t>границах полос отвода автомобильных дорог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1A0" w:rsidRPr="007C4D8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- процедура рассмотрения заявления </w:t>
            </w:r>
            <w:r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 в отношении</w:t>
            </w:r>
            <w:r w:rsidRPr="008A04F9">
              <w:rPr>
                <w:rFonts w:ascii="Times New Roman" w:hAnsi="Times New Roman"/>
                <w:sz w:val="24"/>
                <w:szCs w:val="24"/>
              </w:rPr>
              <w:t xml:space="preserve"> земельных участков находящихся в </w:t>
            </w:r>
            <w:r>
              <w:rPr>
                <w:rFonts w:ascii="Times New Roman" w:hAnsi="Times New Roman"/>
                <w:sz w:val="24"/>
                <w:szCs w:val="24"/>
              </w:rPr>
              <w:t>границах полос отвода автомобильных дорог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1A0" w:rsidRPr="00485987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987">
              <w:rPr>
                <w:rFonts w:ascii="Times New Roman" w:hAnsi="Times New Roman"/>
                <w:sz w:val="24"/>
                <w:szCs w:val="24"/>
              </w:rPr>
              <w:t>- процедура направления межведомственных запросов;</w:t>
            </w:r>
          </w:p>
          <w:p w:rsidR="00B571A0" w:rsidRPr="00485987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987">
              <w:rPr>
                <w:rFonts w:ascii="Times New Roman" w:hAnsi="Times New Roman"/>
                <w:sz w:val="24"/>
                <w:szCs w:val="24"/>
              </w:rPr>
              <w:t xml:space="preserve">- процедура подготовки и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77430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7430">
              <w:rPr>
                <w:rFonts w:ascii="Times New Roman" w:hAnsi="Times New Roman"/>
                <w:sz w:val="24"/>
                <w:szCs w:val="24"/>
              </w:rPr>
              <w:t xml:space="preserve"> об ус</w:t>
            </w:r>
            <w:r>
              <w:rPr>
                <w:rFonts w:ascii="Times New Roman" w:hAnsi="Times New Roman"/>
                <w:sz w:val="24"/>
                <w:szCs w:val="24"/>
              </w:rPr>
              <w:t>тановлении публичного сервитута, в форме соответствующего решения;</w:t>
            </w:r>
          </w:p>
          <w:p w:rsidR="00B571A0" w:rsidRPr="00485987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987">
              <w:rPr>
                <w:rFonts w:ascii="Times New Roman" w:hAnsi="Times New Roman"/>
                <w:sz w:val="24"/>
                <w:szCs w:val="24"/>
              </w:rPr>
              <w:t>- процедура принятия и направления решения об отказе в предоставлении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71A0" w:rsidRPr="00AE5125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125">
              <w:rPr>
                <w:rFonts w:ascii="Times New Roman" w:hAnsi="Times New Roman"/>
                <w:b/>
                <w:sz w:val="24"/>
                <w:szCs w:val="24"/>
              </w:rPr>
              <w:t>17.1 Процедура приема и регистрации заявления об установлении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публичного</w:t>
            </w:r>
            <w:r w:rsidRPr="00AE5125">
              <w:rPr>
                <w:rFonts w:ascii="Times New Roman" w:hAnsi="Times New Roman"/>
                <w:b/>
                <w:sz w:val="24"/>
                <w:szCs w:val="24"/>
              </w:rPr>
              <w:t xml:space="preserve"> сервитута в отношении земельных участков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E5125">
              <w:rPr>
                <w:rFonts w:ascii="Times New Roman" w:hAnsi="Times New Roman"/>
                <w:b/>
                <w:sz w:val="24"/>
                <w:szCs w:val="24"/>
              </w:rPr>
              <w:t xml:space="preserve"> находящихся в </w:t>
            </w:r>
            <w:r w:rsidRPr="00AE51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ведении органов местного самоуправления или в собственности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расположенных в границах полос отвода автомобильных дорог</w:t>
            </w:r>
          </w:p>
          <w:p w:rsidR="00B571A0" w:rsidRPr="007C4D8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административной процедуры является обращение заявителя либо его представителя с заявлением о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 муниципальной услуги с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приложением необходимых для предоставления муниципальной услуги документов, указанных в </w:t>
            </w:r>
            <w:hyperlink w:anchor="P64" w:history="1">
              <w:r w:rsidRPr="007C4D80">
                <w:rPr>
                  <w:rFonts w:ascii="Times New Roman" w:hAnsi="Times New Roman"/>
                  <w:sz w:val="24"/>
                  <w:szCs w:val="24"/>
                </w:rPr>
                <w:t>пункте 9.1</w:t>
              </w:r>
            </w:hyperlink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регламента.</w:t>
            </w:r>
          </w:p>
          <w:p w:rsidR="00EC430F" w:rsidRPr="007C4D80" w:rsidRDefault="00EC430F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Лицом, уполномоченным на выполнение административной процедуры, является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430F" w:rsidRPr="007C4D80" w:rsidRDefault="00EC430F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71A0" w:rsidRPr="007C4D8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устанавливает предмет обращения, личность заяви</w:t>
            </w:r>
            <w:r>
              <w:rPr>
                <w:rFonts w:ascii="Times New Roman" w:hAnsi="Times New Roman"/>
                <w:sz w:val="24"/>
                <w:szCs w:val="24"/>
              </w:rPr>
              <w:t>теля, представителя заявителя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случае обращения с заявлением о предоставлении муниципальной услуги представителя заявителя;</w:t>
            </w:r>
          </w:p>
          <w:p w:rsidR="00B571A0" w:rsidRPr="007C4D8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      </w:r>
          </w:p>
          <w:p w:rsidR="00B571A0" w:rsidRPr="007C4D8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      </w:r>
          </w:p>
          <w:p w:rsidR="00B571A0" w:rsidRPr="007C4D8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сличает представленные экземпляры оригиналов и копий документов (в том числе нотариально удостоверенные) друг с другом;</w:t>
            </w:r>
          </w:p>
          <w:p w:rsidR="00B571A0" w:rsidRPr="007C4D8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- регистрирует заявления о предоставлении муниципальной услуги.</w:t>
            </w:r>
          </w:p>
          <w:p w:rsidR="00EC430F" w:rsidRPr="007C4D8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P209"/>
            <w:bookmarkEnd w:id="12"/>
            <w:r w:rsidRPr="007C4D80">
              <w:rPr>
                <w:rFonts w:ascii="Times New Roman" w:hAnsi="Times New Roman"/>
                <w:sz w:val="24"/>
                <w:szCs w:val="24"/>
              </w:rPr>
              <w:t>Регистрация заявления о предоставлении муниципальной услуги осуществляется как на бумажном носителе, так и в электронном виде посредством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30F">
              <w:rPr>
                <w:rFonts w:ascii="Times New Roman" w:hAnsi="Times New Roman"/>
                <w:sz w:val="24"/>
                <w:szCs w:val="24"/>
              </w:rPr>
              <w:t>программы 1С: Канцелярия</w:t>
            </w:r>
            <w:r w:rsidR="00EC430F"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430F" w:rsidRPr="007C4D80" w:rsidRDefault="00EC430F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Регистрация заявления о предоставлении муни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ципальной услуги производится в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день поступления обращения заявителя.</w:t>
            </w:r>
          </w:p>
          <w:p w:rsidR="00EC430F" w:rsidRDefault="00EC430F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P212"/>
            <w:bookmarkEnd w:id="13"/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не позднее следующего рабочего дня после дня регистрации заявления передает пакет документов специалисту Управления для дальнейшего его рассмотрения.</w:t>
            </w:r>
          </w:p>
          <w:p w:rsidR="00B571A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D80">
              <w:rPr>
                <w:rFonts w:ascii="Times New Roman" w:hAnsi="Times New Roman"/>
                <w:b/>
                <w:sz w:val="24"/>
                <w:szCs w:val="24"/>
              </w:rPr>
              <w:t xml:space="preserve">17.2. Процедура рассмотрения </w:t>
            </w:r>
            <w:r w:rsidRPr="000531AE">
              <w:rPr>
                <w:rFonts w:ascii="Times New Roman" w:hAnsi="Times New Roman"/>
                <w:b/>
                <w:sz w:val="24"/>
                <w:szCs w:val="24"/>
              </w:rPr>
              <w:t>заявления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62DA">
              <w:rPr>
                <w:rFonts w:ascii="Times New Roman" w:hAnsi="Times New Roman"/>
                <w:b/>
                <w:sz w:val="24"/>
                <w:szCs w:val="24"/>
              </w:rPr>
              <w:t>об установлении публичного сервитута в отношении земельных участков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E62DA">
              <w:rPr>
                <w:rFonts w:ascii="Times New Roman" w:hAnsi="Times New Roman"/>
                <w:b/>
                <w:sz w:val="24"/>
                <w:szCs w:val="24"/>
              </w:rPr>
              <w:t xml:space="preserve">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      </w:r>
          </w:p>
          <w:p w:rsidR="00B571A0" w:rsidRPr="007C4D8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административной процедуры является получение специалистом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паке</w:t>
            </w:r>
            <w:r>
              <w:rPr>
                <w:rFonts w:ascii="Times New Roman" w:hAnsi="Times New Roman"/>
                <w:sz w:val="24"/>
                <w:szCs w:val="24"/>
              </w:rPr>
              <w:t>та документов, необходимого для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услуги.</w:t>
            </w:r>
          </w:p>
          <w:p w:rsidR="00B571A0" w:rsidRPr="007C4D8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Специалист, ответственный за предоставление муниципальной услуги, в течени</w:t>
            </w:r>
            <w:r>
              <w:rPr>
                <w:rFonts w:ascii="Times New Roman" w:hAnsi="Times New Roman"/>
                <w:sz w:val="24"/>
                <w:szCs w:val="24"/>
              </w:rPr>
              <w:t>е трех рабочих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дней проводит экспертизу представленных документов на предмет их соответствия установленным требованиям действующего законодательства Российской Федерации.</w:t>
            </w:r>
          </w:p>
          <w:p w:rsidR="00B571A0" w:rsidRPr="007C4D8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23">
              <w:rPr>
                <w:rFonts w:ascii="Times New Roman" w:hAnsi="Times New Roman"/>
                <w:sz w:val="24"/>
                <w:szCs w:val="24"/>
              </w:rPr>
              <w:t>В случае соответствия предоставленных докуме</w:t>
            </w:r>
            <w:r>
              <w:rPr>
                <w:rFonts w:ascii="Times New Roman" w:hAnsi="Times New Roman"/>
                <w:sz w:val="24"/>
                <w:szCs w:val="24"/>
              </w:rPr>
              <w:t>нтов, приложенных к заявлению о 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предоставлении муниципальной услуги, требованиям действующего законодательства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переход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 к процедуре направления межведомственных запросов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71A0" w:rsidRPr="007C4D80" w:rsidRDefault="00B571A0" w:rsidP="00B571A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D80">
              <w:rPr>
                <w:rFonts w:ascii="Times New Roman" w:hAnsi="Times New Roman"/>
                <w:b/>
                <w:sz w:val="24"/>
                <w:szCs w:val="24"/>
              </w:rPr>
              <w:t>17.3. Процедура направления межведомственных запросов</w:t>
            </w:r>
            <w:r w:rsidRPr="007C4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71A0" w:rsidRPr="007C4D80" w:rsidRDefault="00B571A0" w:rsidP="00B571A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При необходимости, </w:t>
            </w:r>
            <w:r w:rsidR="00EC430F" w:rsidRPr="007C4D80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EC430F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B6087A">
              <w:rPr>
                <w:rFonts w:ascii="Times New Roman" w:hAnsi="Times New Roman"/>
                <w:sz w:val="24"/>
                <w:szCs w:val="24"/>
              </w:rPr>
              <w:t>,</w:t>
            </w:r>
            <w:r w:rsidR="00EC4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ответственный за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      </w:r>
          </w:p>
          <w:p w:rsidR="00B571A0" w:rsidRDefault="00B571A0" w:rsidP="00B571A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Межведомственные запросы о 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ении документов направляются на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бумажном носителе или в форме электронного документа.</w:t>
            </w:r>
          </w:p>
          <w:p w:rsidR="00B6087A" w:rsidRDefault="00B6087A" w:rsidP="00B571A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1A0" w:rsidRPr="002E51C9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1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E51C9">
              <w:rPr>
                <w:rFonts w:ascii="Times New Roman" w:hAnsi="Times New Roman"/>
                <w:b/>
                <w:sz w:val="24"/>
                <w:szCs w:val="24"/>
              </w:rPr>
              <w:t xml:space="preserve">. Процедура подготовки и направления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  <w:r w:rsidRPr="002E51C9">
              <w:rPr>
                <w:rFonts w:ascii="Times New Roman" w:hAnsi="Times New Roman"/>
                <w:b/>
                <w:sz w:val="24"/>
                <w:szCs w:val="24"/>
              </w:rPr>
              <w:t xml:space="preserve"> об установлении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публичного сервитута</w:t>
            </w:r>
          </w:p>
          <w:p w:rsidR="00B571A0" w:rsidRDefault="00B571A0" w:rsidP="00B571A0">
            <w:pPr>
              <w:pStyle w:val="ConsPlusNormal"/>
              <w:ind w:firstLine="709"/>
              <w:jc w:val="both"/>
            </w:pPr>
            <w:r>
              <w:t>При отсутствии оснований для отказа в установлении публичного сервитута,</w:t>
            </w:r>
            <w:r w:rsidRPr="007F4CB8">
              <w:t xml:space="preserve"> </w:t>
            </w:r>
            <w:r w:rsidRPr="007C4D80">
              <w:t xml:space="preserve">специалист </w:t>
            </w:r>
            <w:r>
              <w:t>Управления готовит проект р</w:t>
            </w:r>
            <w:r w:rsidRPr="00977430">
              <w:t>ешени</w:t>
            </w:r>
            <w:r>
              <w:t>я</w:t>
            </w:r>
            <w:r w:rsidRPr="00977430">
              <w:t xml:space="preserve"> об ус</w:t>
            </w:r>
            <w:r>
              <w:t>тановлении публичного сервитута, в форме соответствующего решения.</w:t>
            </w:r>
            <w:r w:rsidRPr="007F4CB8">
              <w:rPr>
                <w:rFonts w:ascii="Calibri" w:hAnsi="Calibri"/>
                <w:color w:val="464C55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7F4CB8">
              <w:t>Копия решения об установлении публ</w:t>
            </w:r>
            <w:r>
              <w:t>ичного сервитута, заверенного в </w:t>
            </w:r>
            <w:r w:rsidRPr="007F4CB8">
              <w:t>установленном порядке, выдается (направляется) заявителю (представителю заявителя) в течение одного рабочего дня с момента принятия решения об установлении публичного сервитута, а также в орган, осуществляющий кадастровый учет и ведение государственного кадастра недвижимости в соответствии с законодательством о государственном кадастре недвижимости.</w:t>
            </w:r>
          </w:p>
          <w:p w:rsidR="00B571A0" w:rsidRPr="007F4CB8" w:rsidRDefault="00B571A0" w:rsidP="00B571A0">
            <w:pPr>
              <w:pStyle w:val="ConsPlusNormal"/>
              <w:ind w:firstLine="709"/>
              <w:jc w:val="both"/>
            </w:pPr>
            <w:r w:rsidRPr="007C4D80">
              <w:rPr>
                <w:b/>
              </w:rPr>
              <w:t>17.</w:t>
            </w:r>
            <w:r>
              <w:rPr>
                <w:b/>
              </w:rPr>
              <w:t>5</w:t>
            </w:r>
            <w:r w:rsidRPr="007C4D80">
              <w:rPr>
                <w:b/>
              </w:rPr>
              <w:t xml:space="preserve">. </w:t>
            </w:r>
            <w:r>
              <w:rPr>
                <w:b/>
              </w:rPr>
              <w:t>Процедура п</w:t>
            </w:r>
            <w:r w:rsidRPr="007C4D80">
              <w:rPr>
                <w:b/>
              </w:rPr>
              <w:t>риняти</w:t>
            </w:r>
            <w:r>
              <w:rPr>
                <w:b/>
              </w:rPr>
              <w:t>я и направления</w:t>
            </w:r>
            <w:r w:rsidRPr="007C4D80">
              <w:rPr>
                <w:b/>
              </w:rPr>
              <w:t xml:space="preserve"> </w:t>
            </w:r>
            <w:r>
              <w:rPr>
                <w:b/>
              </w:rPr>
              <w:t>решения</w:t>
            </w:r>
            <w:r w:rsidRPr="007C4D80">
              <w:rPr>
                <w:b/>
              </w:rPr>
              <w:t xml:space="preserve"> об отказе в предоставлении</w:t>
            </w:r>
            <w:r>
              <w:rPr>
                <w:b/>
              </w:rPr>
              <w:t xml:space="preserve"> муниципальной услуги</w:t>
            </w:r>
          </w:p>
          <w:p w:rsidR="00EC430F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 xml:space="preserve">ри наличии оснований, предусмотренных п. 11.1. настоящего регламента,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Управления принимает решение об отказе в предоставлении муниципальной услуги и 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315423">
              <w:rPr>
                <w:rFonts w:ascii="Times New Roman" w:hAnsi="Times New Roman"/>
                <w:sz w:val="24"/>
                <w:szCs w:val="24"/>
              </w:rPr>
              <w:t>трех рабочих дней направляет его заявителю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016" w:rsidRPr="00FC25F4" w:rsidRDefault="00463016" w:rsidP="00B571A0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EC430F" w:rsidTr="0030124B">
        <w:trPr>
          <w:trHeight w:val="240"/>
        </w:trPr>
        <w:tc>
          <w:tcPr>
            <w:tcW w:w="392" w:type="dxa"/>
            <w:vMerge w:val="restart"/>
            <w:tcBorders>
              <w:top w:val="nil"/>
            </w:tcBorders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18</w:t>
            </w:r>
          </w:p>
        </w:tc>
        <w:tc>
          <w:tcPr>
            <w:tcW w:w="8811" w:type="dxa"/>
            <w:gridSpan w:val="2"/>
          </w:tcPr>
          <w:p w:rsidR="00EC430F" w:rsidRPr="00FC25F4" w:rsidRDefault="00EC430F" w:rsidP="001E5BF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EC430F" w:rsidRPr="00FC25F4" w:rsidRDefault="00EC430F" w:rsidP="001E5BF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Особенности предоставления муниципальной услуги в электронной форме</w:t>
            </w:r>
          </w:p>
          <w:p w:rsidR="00EC430F" w:rsidRPr="00FC25F4" w:rsidRDefault="00EC430F" w:rsidP="001E5BF7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b/>
                <w:sz w:val="16"/>
                <w:szCs w:val="16"/>
                <w:lang w:bidi="ru-RU"/>
              </w:rPr>
            </w:pPr>
          </w:p>
          <w:p w:rsidR="00EC430F" w:rsidRPr="00FC25F4" w:rsidRDefault="00EC430F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C430F" w:rsidTr="0030124B">
        <w:trPr>
          <w:trHeight w:val="240"/>
        </w:trPr>
        <w:tc>
          <w:tcPr>
            <w:tcW w:w="392" w:type="dxa"/>
            <w:vMerge/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EC430F" w:rsidRPr="00FC25F4" w:rsidRDefault="00EC430F" w:rsidP="004630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услуга в электронной форме предоставляется в соответствии с пунктом 17 настоящего регламента</w:t>
            </w:r>
            <w:r>
              <w:t>.</w:t>
            </w:r>
          </w:p>
        </w:tc>
      </w:tr>
      <w:tr w:rsidR="00EC430F" w:rsidTr="0030124B">
        <w:trPr>
          <w:trHeight w:val="776"/>
        </w:trPr>
        <w:tc>
          <w:tcPr>
            <w:tcW w:w="392" w:type="dxa"/>
            <w:vMerge/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811" w:type="dxa"/>
            <w:gridSpan w:val="2"/>
          </w:tcPr>
          <w:p w:rsidR="00EC430F" w:rsidRPr="00FC25F4" w:rsidRDefault="00EC430F" w:rsidP="001E5BF7">
            <w:pPr>
              <w:pStyle w:val="ConsPlusNormal"/>
              <w:ind w:firstLine="709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EC430F" w:rsidRPr="00FC25F4" w:rsidRDefault="00EC430F" w:rsidP="001E5BF7">
            <w:pPr>
              <w:pStyle w:val="ConsPlusNormal"/>
              <w:ind w:firstLine="709"/>
              <w:jc w:val="both"/>
              <w:rPr>
                <w:b/>
                <w:szCs w:val="24"/>
                <w:lang w:eastAsia="en-US"/>
              </w:rPr>
            </w:pPr>
            <w:r w:rsidRPr="00FC25F4">
              <w:rPr>
                <w:b/>
                <w:szCs w:val="24"/>
                <w:lang w:eastAsia="en-US"/>
              </w:rPr>
              <w:t>Особенности предоставления муниципальной услуги МФЦ</w:t>
            </w:r>
          </w:p>
          <w:p w:rsidR="00EC430F" w:rsidRPr="00FC25F4" w:rsidRDefault="00EC430F" w:rsidP="001E5BF7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C430F" w:rsidTr="0030124B">
        <w:trPr>
          <w:trHeight w:val="240"/>
        </w:trPr>
        <w:tc>
          <w:tcPr>
            <w:tcW w:w="392" w:type="dxa"/>
            <w:vMerge/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</w:tcPr>
          <w:p w:rsidR="00EC430F" w:rsidRPr="00FC25F4" w:rsidRDefault="00EC430F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1" w:type="dxa"/>
            <w:gridSpan w:val="2"/>
          </w:tcPr>
          <w:p w:rsidR="00B571A0" w:rsidRPr="007C4D80" w:rsidRDefault="00B571A0" w:rsidP="00B571A0">
            <w:pPr>
              <w:pStyle w:val="a3"/>
              <w:widowControl w:val="0"/>
              <w:numPr>
                <w:ilvl w:val="1"/>
                <w:numId w:val="7"/>
              </w:numPr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В соответствии с заключенным соглашением о взаимодействии между уполномоченным МФЦ (далее – УМФЦ) 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Администрацией, об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организации предоставления муниципальной услуги, МФЦ осуществляет следующие административные процедуры:</w:t>
            </w:r>
          </w:p>
          <w:p w:rsidR="00B571A0" w:rsidRPr="007C4D80" w:rsidRDefault="00B571A0" w:rsidP="00CB4094">
            <w:pPr>
              <w:pStyle w:val="a3"/>
              <w:numPr>
                <w:ilvl w:val="0"/>
                <w:numId w:val="6"/>
              </w:numPr>
              <w:tabs>
                <w:tab w:val="left" w:pos="1026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Информирование (консультация) по порядку предоставления муниципальной услуги;</w:t>
            </w:r>
          </w:p>
          <w:p w:rsidR="00B571A0" w:rsidRPr="007C4D80" w:rsidRDefault="00B571A0" w:rsidP="00CB4094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026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Прием и регистрация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и документов от заявителя для получения муниципальной услуги;</w:t>
            </w:r>
          </w:p>
          <w:p w:rsidR="00B571A0" w:rsidRPr="007C4D80" w:rsidRDefault="00B571A0" w:rsidP="00CB4094">
            <w:pPr>
              <w:pStyle w:val="a3"/>
              <w:numPr>
                <w:ilvl w:val="0"/>
                <w:numId w:val="6"/>
              </w:numPr>
              <w:tabs>
                <w:tab w:val="left" w:pos="1026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Составление и выдача заявителю документов на бумажном носителе, подтверждающих содержание электронных документов, напра</w:t>
            </w:r>
            <w:r>
              <w:rPr>
                <w:rFonts w:ascii="Times New Roman" w:hAnsi="Times New Roman"/>
                <w:sz w:val="24"/>
                <w:szCs w:val="24"/>
              </w:rPr>
              <w:t>вленных в МФЦ по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результатам предоставления муниципальной услуги.</w:t>
            </w:r>
          </w:p>
          <w:p w:rsidR="00B571A0" w:rsidRPr="007C4D80" w:rsidRDefault="00B571A0" w:rsidP="00B571A0">
            <w:pPr>
              <w:pStyle w:val="a3"/>
              <w:numPr>
                <w:ilvl w:val="1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Осуществление административной процедуры «Информирование (консультация) по порядку предоставления муниципальной услуги». </w:t>
            </w:r>
          </w:p>
          <w:p w:rsidR="00B571A0" w:rsidRPr="007C4D80" w:rsidRDefault="00B571A0" w:rsidP="00B571A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19.2.1. Административную процедуру «Информирование (консультация) п</w:t>
            </w:r>
            <w:r>
              <w:rPr>
                <w:rFonts w:ascii="Times New Roman" w:hAnsi="Times New Roman"/>
                <w:sz w:val="24"/>
                <w:szCs w:val="24"/>
              </w:rPr>
              <w:t>о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      </w:r>
          </w:p>
          <w:p w:rsidR="00B571A0" w:rsidRPr="007C4D80" w:rsidRDefault="00B571A0" w:rsidP="00AA12FA">
            <w:pPr>
              <w:pStyle w:val="a3"/>
              <w:numPr>
                <w:ilvl w:val="0"/>
                <w:numId w:val="8"/>
              </w:numPr>
              <w:tabs>
                <w:tab w:val="left" w:pos="107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срок предоставления муниципальной услуги;</w:t>
            </w:r>
          </w:p>
          <w:p w:rsidR="00B571A0" w:rsidRPr="007C4D80" w:rsidRDefault="00B571A0" w:rsidP="00AA12FA">
            <w:pPr>
              <w:pStyle w:val="a3"/>
              <w:numPr>
                <w:ilvl w:val="0"/>
                <w:numId w:val="8"/>
              </w:numPr>
              <w:tabs>
                <w:tab w:val="left" w:pos="107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информацию о дополнительных (соп</w:t>
            </w:r>
            <w:r>
              <w:rPr>
                <w:rFonts w:ascii="Times New Roman" w:hAnsi="Times New Roman"/>
                <w:sz w:val="24"/>
                <w:szCs w:val="24"/>
              </w:rPr>
              <w:t>утствующих) услугах, а также об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услугах, необходимых и обязательных для предоставления муниципальной услуги, размерах и порядке их оплаты;</w:t>
            </w:r>
          </w:p>
          <w:p w:rsidR="00B571A0" w:rsidRPr="007C4D80" w:rsidRDefault="00B571A0" w:rsidP="00AA12FA">
            <w:pPr>
              <w:pStyle w:val="a3"/>
              <w:numPr>
                <w:ilvl w:val="0"/>
                <w:numId w:val="8"/>
              </w:numPr>
              <w:tabs>
                <w:tab w:val="left" w:pos="107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      </w:r>
          </w:p>
          <w:p w:rsidR="00B571A0" w:rsidRPr="007C4D80" w:rsidRDefault="00B571A0" w:rsidP="00AA12FA">
            <w:pPr>
              <w:pStyle w:val="a3"/>
              <w:numPr>
                <w:ilvl w:val="0"/>
                <w:numId w:val="8"/>
              </w:numPr>
              <w:tabs>
                <w:tab w:val="left" w:pos="107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информацию о предусмотренной законодательством Российской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      </w:r>
          </w:p>
          <w:p w:rsidR="00B571A0" w:rsidRPr="007C4D80" w:rsidRDefault="00B571A0" w:rsidP="00AA12FA">
            <w:pPr>
              <w:pStyle w:val="a3"/>
              <w:numPr>
                <w:ilvl w:val="0"/>
                <w:numId w:val="8"/>
              </w:numPr>
              <w:tabs>
                <w:tab w:val="left" w:pos="107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информацию о порядке возмещения вреда, причиненного заяви</w:t>
            </w:r>
            <w:r>
              <w:rPr>
                <w:rFonts w:ascii="Times New Roman" w:hAnsi="Times New Roman"/>
                <w:sz w:val="24"/>
                <w:szCs w:val="24"/>
              </w:rPr>
              <w:t>телю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результате ненадлежащего исполнения либо неисполн</w:t>
            </w:r>
            <w:r>
              <w:rPr>
                <w:rFonts w:ascii="Times New Roman" w:hAnsi="Times New Roman"/>
                <w:sz w:val="24"/>
                <w:szCs w:val="24"/>
              </w:rPr>
              <w:t>ения МФЦ или его работниками, 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также привлекаемыми организациями или их работниками обязанностей, предусмотренных законодательством Российской Федерации;</w:t>
            </w:r>
          </w:p>
          <w:p w:rsidR="00B571A0" w:rsidRPr="007C4D80" w:rsidRDefault="00B571A0" w:rsidP="00AA12FA">
            <w:pPr>
              <w:pStyle w:val="a3"/>
              <w:numPr>
                <w:ilvl w:val="0"/>
                <w:numId w:val="8"/>
              </w:numPr>
              <w:tabs>
                <w:tab w:val="left" w:pos="107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режим работы и адреса иных МФЦ и привлекаемых организаций, находящихся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1A0" w:rsidRPr="007C4D80" w:rsidRDefault="00B571A0" w:rsidP="00AA12FA">
            <w:pPr>
              <w:pStyle w:val="a3"/>
              <w:numPr>
                <w:ilvl w:val="0"/>
                <w:numId w:val="8"/>
              </w:numPr>
              <w:tabs>
                <w:tab w:val="left" w:pos="107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иную информацию, необходимую для пол</w:t>
            </w:r>
            <w:r>
              <w:rPr>
                <w:rFonts w:ascii="Times New Roman" w:hAnsi="Times New Roman"/>
                <w:sz w:val="24"/>
                <w:szCs w:val="24"/>
              </w:rPr>
              <w:t>учения муниципальной услуги, за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исключением вопросов, предполагающим правовую экспертизу пакета документов или правовую оценку обращения.</w:t>
            </w:r>
          </w:p>
          <w:p w:rsidR="00B571A0" w:rsidRPr="007C4D80" w:rsidRDefault="00B571A0" w:rsidP="00B571A0">
            <w:pPr>
              <w:pStyle w:val="a3"/>
              <w:numPr>
                <w:ilvl w:val="1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Осуществление административной процедуры «Прием и регистрация </w:t>
            </w:r>
            <w:bookmarkStart w:id="14" w:name="_Hlk26821656"/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4"/>
            <w:r w:rsidRPr="007C4D80">
              <w:rPr>
                <w:rFonts w:ascii="Times New Roman" w:hAnsi="Times New Roman"/>
                <w:sz w:val="24"/>
                <w:szCs w:val="24"/>
              </w:rPr>
              <w:t>и документов».</w:t>
            </w:r>
          </w:p>
          <w:p w:rsidR="00B571A0" w:rsidRPr="007C4D8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19.3.1. Административную процедуру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«Прием и регистрация заявления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документов» осуществляет специалист МФЦ, ответственный за прием и регистрацию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и документов (далее – специалист приема МФЦ).</w:t>
            </w:r>
          </w:p>
          <w:p w:rsidR="00B571A0" w:rsidRPr="007C4D8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</w:t>
            </w:r>
            <w:r>
              <w:rPr>
                <w:rFonts w:ascii="Times New Roman" w:hAnsi="Times New Roman"/>
                <w:sz w:val="24"/>
                <w:szCs w:val="24"/>
              </w:rPr>
              <w:t>ленные заявителем, на полноту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соответствие требованиям, установленным настоящим административным регламентом:</w:t>
            </w:r>
          </w:p>
          <w:p w:rsidR="00B571A0" w:rsidRPr="007C4D80" w:rsidRDefault="00B571A0" w:rsidP="00AA12FA">
            <w:pPr>
              <w:pStyle w:val="a3"/>
              <w:numPr>
                <w:ilvl w:val="0"/>
                <w:numId w:val="5"/>
              </w:numPr>
              <w:tabs>
                <w:tab w:val="left" w:pos="99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непредоставления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заявителем (предоставления не в полном объеме) документов</w:t>
            </w:r>
            <w:r w:rsidRPr="005E16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уведомляет заявителя о возможности получения отказа в предоставлении муниципальной услуги.</w:t>
            </w:r>
          </w:p>
          <w:p w:rsidR="00B571A0" w:rsidRPr="007C4D80" w:rsidRDefault="00B571A0" w:rsidP="00AA12FA">
            <w:pPr>
              <w:pStyle w:val="a3"/>
              <w:numPr>
                <w:ilvl w:val="0"/>
                <w:numId w:val="5"/>
              </w:numPr>
              <w:tabs>
                <w:tab w:val="left" w:pos="99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если заявитель настаивает на приеме документов, специалист приема МФЦ делает в расписке отметку «принято по требованию».</w:t>
            </w:r>
          </w:p>
          <w:p w:rsidR="00B571A0" w:rsidRPr="007C4D8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числе, отметку (штамп) с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      </w:r>
            <w:proofErr w:type="gramEnd"/>
          </w:p>
          <w:p w:rsidR="00B571A0" w:rsidRPr="007C4D8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19.3.4.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предоставлены заявителем в соответствии с требованиями административного регламента) и расписки, подписанной заявителем.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Заявление, документы, представленные заявителем, и расписка после сканирования возвращаются заявителю.</w:t>
            </w:r>
          </w:p>
          <w:p w:rsidR="00B571A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19.3.5. Принятые у заявителя документы, заявл</w:t>
            </w:r>
            <w:r>
              <w:rPr>
                <w:rFonts w:ascii="Times New Roman" w:hAnsi="Times New Roman"/>
                <w:sz w:val="24"/>
                <w:szCs w:val="24"/>
              </w:rPr>
              <w:t>ение и расписка передаются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электронном виде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Администрацию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по защищенным каналам связи.</w:t>
            </w:r>
          </w:p>
          <w:p w:rsidR="00B571A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подлежит сканированию и передается на бумажных носителях в Администрацию схема расположения земельного участка на кадастровом плане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территории, в случае если её размер превышает размер листа формата A4.</w:t>
            </w:r>
          </w:p>
          <w:p w:rsidR="00B571A0" w:rsidRPr="007C4D8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      </w:r>
          </w:p>
          <w:p w:rsidR="00B571A0" w:rsidRPr="007C4D8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      </w:r>
          </w:p>
          <w:p w:rsidR="00B571A0" w:rsidRPr="007C4D8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      </w:r>
          </w:p>
          <w:p w:rsidR="00B571A0" w:rsidRPr="007C4D8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19.4.3. Уполномоченный специалист МФЦ, осущес</w:t>
            </w:r>
            <w:r>
              <w:rPr>
                <w:rFonts w:ascii="Times New Roman" w:hAnsi="Times New Roman"/>
                <w:sz w:val="24"/>
                <w:szCs w:val="24"/>
              </w:rPr>
              <w:t>твляет составление, заверение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выдачу документов на бумажных носителях, подтве</w:t>
            </w:r>
            <w:r>
              <w:rPr>
                <w:rFonts w:ascii="Times New Roman" w:hAnsi="Times New Roman"/>
                <w:sz w:val="24"/>
                <w:szCs w:val="24"/>
              </w:rPr>
              <w:t>рждающих содержание электронных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документов, при этом уполномоченный специалист МФЦ при подготовке экземпляра электронного документа на бума</w:t>
            </w:r>
            <w:r>
              <w:rPr>
                <w:rFonts w:ascii="Times New Roman" w:hAnsi="Times New Roman"/>
                <w:sz w:val="24"/>
                <w:szCs w:val="24"/>
              </w:rPr>
              <w:t>жном носителе, направленного по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результатам предоставления муниципальной услуги, обеспечивает:</w:t>
            </w:r>
          </w:p>
          <w:p w:rsidR="00B571A0" w:rsidRPr="007C4D80" w:rsidRDefault="00B571A0" w:rsidP="00015757">
            <w:pPr>
              <w:pStyle w:val="a3"/>
              <w:numPr>
                <w:ilvl w:val="0"/>
                <w:numId w:val="9"/>
              </w:numPr>
              <w:tabs>
                <w:tab w:val="left" w:pos="108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проверку действительности электронной подписи должностного лица </w:t>
            </w:r>
            <w:r w:rsidR="0034605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, подписавшего электрон</w:t>
            </w:r>
            <w:r>
              <w:rPr>
                <w:rFonts w:ascii="Times New Roman" w:hAnsi="Times New Roman"/>
                <w:sz w:val="24"/>
                <w:szCs w:val="24"/>
              </w:rPr>
              <w:t>ный документ, полученный МФЦ по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результатам предоставления муниципальной услуги;</w:t>
            </w:r>
          </w:p>
          <w:p w:rsidR="00B571A0" w:rsidRPr="007C4D80" w:rsidRDefault="00B571A0" w:rsidP="00015757">
            <w:pPr>
              <w:pStyle w:val="a3"/>
              <w:numPr>
                <w:ilvl w:val="0"/>
                <w:numId w:val="9"/>
              </w:numPr>
              <w:tabs>
                <w:tab w:val="left" w:pos="108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изготовление,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заверение экземпляра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      </w:r>
          </w:p>
          <w:p w:rsidR="00B571A0" w:rsidRPr="007C4D80" w:rsidRDefault="00B571A0" w:rsidP="00015757">
            <w:pPr>
              <w:pStyle w:val="a3"/>
              <w:numPr>
                <w:ilvl w:val="0"/>
                <w:numId w:val="9"/>
              </w:numPr>
              <w:tabs>
                <w:tab w:val="left" w:pos="108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учет выдачи экземпляров электронных документов на бумажном носителе.</w:t>
            </w:r>
          </w:p>
          <w:p w:rsidR="00B571A0" w:rsidRPr="007C4D80" w:rsidRDefault="00B571A0" w:rsidP="00B571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19.4.4. Уполномоченный специалист МФЦ, передает документы, являющиеся результатом предоставления муниципальной услуги, заяв</w:t>
            </w:r>
            <w:r>
              <w:rPr>
                <w:rFonts w:ascii="Times New Roman" w:hAnsi="Times New Roman"/>
                <w:sz w:val="24"/>
                <w:szCs w:val="24"/>
              </w:rPr>
              <w:t>ителю (или его представителю)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предлагает заявителю ознакомиться с ними. </w:t>
            </w:r>
          </w:p>
          <w:p w:rsidR="00EC430F" w:rsidRPr="00FC25F4" w:rsidRDefault="00B571A0" w:rsidP="00346052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19.5.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В соответствии с заключенным соглашением о взаимодействии между УМФЦ и </w:t>
            </w:r>
            <w:r w:rsidR="00346052"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</w:t>
            </w:r>
            <w:r w:rsidR="0034605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, и составление и заверение выписок полученных из информационных систем </w:t>
            </w:r>
            <w:r w:rsidR="0034605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, том числе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информационно-технологической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коммуникационной инфраструктуры, и выдачу заявителю на основании такой информации документов, включая составление на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бумажном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носителе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</w:t>
            </w:r>
            <w:r>
              <w:rPr>
                <w:rFonts w:ascii="Times New Roman" w:hAnsi="Times New Roman"/>
                <w:sz w:val="24"/>
                <w:szCs w:val="24"/>
              </w:rPr>
              <w:t>авленные на бумажном носителе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заверенные МФЦ выписки из информационных систем органов, предоставляющих муниципальные услуги, приравниваются к выпис</w:t>
            </w:r>
            <w:r>
              <w:rPr>
                <w:rFonts w:ascii="Times New Roman" w:hAnsi="Times New Roman"/>
                <w:sz w:val="24"/>
                <w:szCs w:val="24"/>
              </w:rPr>
              <w:t>кам из информационных систем на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бумажном носителе, составленным самим органом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предоставляющим муниципальные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услуги.</w:t>
            </w:r>
          </w:p>
        </w:tc>
      </w:tr>
      <w:tr w:rsidR="00742EDE" w:rsidTr="00742EDE">
        <w:trPr>
          <w:trHeight w:val="240"/>
        </w:trPr>
        <w:tc>
          <w:tcPr>
            <w:tcW w:w="849" w:type="dxa"/>
            <w:gridSpan w:val="3"/>
            <w:vAlign w:val="center"/>
          </w:tcPr>
          <w:p w:rsidR="00742EDE" w:rsidRPr="00FC25F4" w:rsidRDefault="00742EDE" w:rsidP="00742EDE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I</w:t>
            </w: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8811" w:type="dxa"/>
            <w:gridSpan w:val="2"/>
            <w:vAlign w:val="center"/>
          </w:tcPr>
          <w:p w:rsidR="00742EDE" w:rsidRPr="00CC60C0" w:rsidRDefault="00742EDE" w:rsidP="0074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742EDE" w:rsidRPr="00FC25F4" w:rsidRDefault="00742EDE" w:rsidP="0074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ФОРМЫ </w:t>
            </w:r>
            <w:proofErr w:type="gramStart"/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ИСПОЛНЕНИЕМ</w:t>
            </w:r>
          </w:p>
          <w:p w:rsidR="00742EDE" w:rsidRPr="00FC25F4" w:rsidRDefault="00742EDE" w:rsidP="0074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АДМИНИСТРАТИВНОГО РЕГЛАМЕНТА</w:t>
            </w:r>
          </w:p>
          <w:p w:rsidR="00742EDE" w:rsidRPr="00FC25F4" w:rsidRDefault="00742EDE" w:rsidP="00742EDE">
            <w:pPr>
              <w:pStyle w:val="ConsPlusNormal"/>
              <w:ind w:firstLine="2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0124B" w:rsidTr="0030124B">
        <w:trPr>
          <w:trHeight w:val="240"/>
        </w:trPr>
        <w:tc>
          <w:tcPr>
            <w:tcW w:w="392" w:type="dxa"/>
            <w:tcBorders>
              <w:top w:val="nil"/>
            </w:tcBorders>
          </w:tcPr>
          <w:p w:rsidR="0030124B" w:rsidRPr="00FC25F4" w:rsidRDefault="0030124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0124B" w:rsidRPr="00FC25F4" w:rsidRDefault="0030124B" w:rsidP="001E5BF7">
            <w:pPr>
              <w:pStyle w:val="ConsPlusNormal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701" w:type="dxa"/>
          </w:tcPr>
          <w:p w:rsidR="0030124B" w:rsidRDefault="00346052" w:rsidP="003460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20.1. </w:t>
            </w:r>
            <w:r w:rsidR="00742EDE">
              <w:rPr>
                <w:rFonts w:ascii="Times New Roman" w:hAnsi="Times New Roman"/>
                <w:sz w:val="24"/>
                <w:szCs w:val="24"/>
              </w:rPr>
              <w:t>Общий к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онтроль </w:t>
            </w:r>
            <w:r w:rsidR="00742ED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742EDE">
              <w:rPr>
                <w:rFonts w:ascii="Times New Roman" w:hAnsi="Times New Roman"/>
                <w:sz w:val="24"/>
                <w:szCs w:val="24"/>
              </w:rPr>
              <w:t>ем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услуги,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настоящего административного регламента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существляется </w:t>
            </w:r>
            <w:r w:rsidR="0030124B" w:rsidRPr="003855D3">
              <w:rPr>
                <w:rFonts w:ascii="Times New Roman" w:hAnsi="Times New Roman"/>
                <w:sz w:val="24"/>
                <w:szCs w:val="24"/>
              </w:rPr>
              <w:t xml:space="preserve">заместителем главы Администрации городского округа </w:t>
            </w:r>
            <w:proofErr w:type="gramStart"/>
            <w:r w:rsidR="0030124B" w:rsidRPr="003855D3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gramEnd"/>
            <w:r w:rsidR="003012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052" w:rsidRPr="007C4D80" w:rsidRDefault="00346052" w:rsidP="003460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. Лица, участвующие в </w:t>
            </w:r>
            <w:r>
              <w:rPr>
                <w:rFonts w:ascii="Times New Roman" w:hAnsi="Times New Roman"/>
                <w:sz w:val="24"/>
                <w:szCs w:val="24"/>
              </w:rPr>
              <w:t>приеме</w:t>
            </w:r>
            <w:r w:rsidRPr="00C755FE">
              <w:rPr>
                <w:rFonts w:ascii="Times New Roman" w:hAnsi="Times New Roman"/>
                <w:sz w:val="24"/>
                <w:szCs w:val="24"/>
              </w:rPr>
              <w:t xml:space="preserve"> документов, необходимых для предоставления муниципальной услуги,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предоставлении 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слуги, несут ответственность за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незаконные решения, действия (бездействие), принимаемые (осуществляемые) в ходе </w:t>
            </w:r>
            <w:r w:rsidRPr="00C755FE"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55FE">
              <w:rPr>
                <w:rFonts w:ascii="Times New Roman" w:hAnsi="Times New Roman"/>
                <w:sz w:val="24"/>
                <w:szCs w:val="24"/>
              </w:rPr>
              <w:t xml:space="preserve"> документов, необходимых для предоставления муниципальной услуги,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услуги, в соответствии с законодательством Российской Федерации.</w:t>
            </w:r>
          </w:p>
          <w:p w:rsidR="0030124B" w:rsidRPr="007C4D80" w:rsidRDefault="00346052" w:rsidP="003460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. Контроль соблюдения последовательности действий, определенных административными процедурами, и принятия решений сотрудниками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осуществляется </w:t>
            </w:r>
            <w:r w:rsidR="0030124B" w:rsidRPr="007C4D80">
              <w:rPr>
                <w:rFonts w:ascii="Times New Roman" w:hAnsi="Times New Roman"/>
                <w:sz w:val="24"/>
                <w:szCs w:val="24"/>
              </w:rPr>
              <w:t xml:space="preserve">начальником </w:t>
            </w:r>
            <w:r w:rsidR="0030124B" w:rsidRPr="003855D3">
              <w:rPr>
                <w:rFonts w:ascii="Times New Roman" w:hAnsi="Times New Roman"/>
                <w:sz w:val="24"/>
                <w:szCs w:val="24"/>
              </w:rPr>
              <w:t>управления земельных и имущественных отношений Администрации городского округа Спасск-Дальний</w:t>
            </w:r>
            <w:r w:rsidR="0030124B"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052" w:rsidRDefault="00346052" w:rsidP="003460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AA023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A0230">
              <w:rPr>
                <w:rFonts w:ascii="Times New Roman" w:hAnsi="Times New Roman"/>
                <w:sz w:val="24"/>
                <w:szCs w:val="24"/>
              </w:rPr>
              <w:t xml:space="preserve"> соблюдением последовательности действий, определенных административными процедурами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0230">
              <w:rPr>
                <w:rFonts w:ascii="Times New Roman" w:hAnsi="Times New Roman"/>
                <w:bCs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A0230">
              <w:rPr>
                <w:rFonts w:ascii="Times New Roman" w:hAnsi="Times New Roman"/>
                <w:bCs/>
                <w:sz w:val="24"/>
                <w:szCs w:val="24"/>
              </w:rPr>
              <w:t xml:space="preserve"> служащим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A023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 так же </w:t>
            </w:r>
            <w:r w:rsidRPr="00E94AC5">
              <w:rPr>
                <w:rFonts w:ascii="Times New Roman" w:hAnsi="Times New Roman"/>
                <w:bCs/>
                <w:sz w:val="24"/>
                <w:szCs w:val="24"/>
              </w:rPr>
              <w:t>работниками многофункционального центра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94A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0230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путем проведения проверок соблюдения и исполнения положений административного регламента, иных нормативных актов.</w:t>
            </w:r>
          </w:p>
          <w:p w:rsidR="0030124B" w:rsidRPr="007C4D80" w:rsidRDefault="00346052" w:rsidP="003460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 Контроль осуществляется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24B">
              <w:rPr>
                <w:rFonts w:ascii="Times New Roman" w:hAnsi="Times New Roman"/>
                <w:sz w:val="24"/>
                <w:szCs w:val="24"/>
              </w:rPr>
              <w:t>начальником Управления не реже одного раза в </w:t>
            </w:r>
            <w:r w:rsidR="0030124B" w:rsidRPr="007C4D80">
              <w:rPr>
                <w:rFonts w:ascii="Times New Roman" w:hAnsi="Times New Roman"/>
                <w:sz w:val="24"/>
                <w:szCs w:val="24"/>
              </w:rPr>
              <w:t>месяц.</w:t>
            </w:r>
          </w:p>
          <w:p w:rsidR="0030124B" w:rsidRPr="00FC25F4" w:rsidRDefault="00346052" w:rsidP="003460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. Лица,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E94AC5">
              <w:rPr>
                <w:rFonts w:ascii="Times New Roman" w:hAnsi="Times New Roman"/>
                <w:bCs/>
                <w:sz w:val="24"/>
                <w:szCs w:val="24"/>
              </w:rPr>
              <w:t>работниками многофункционального центра</w:t>
            </w:r>
            <w:r>
              <w:rPr>
                <w:rFonts w:ascii="Times New Roman" w:hAnsi="Times New Roman"/>
                <w:sz w:val="24"/>
                <w:szCs w:val="24"/>
              </w:rPr>
              <w:t>, работающие с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заявлениями, несут ответственность в соответствии с действующим законодательством Российской Федерации за сохранность находящихся у них на ра</w:t>
            </w:r>
            <w:r>
              <w:rPr>
                <w:rFonts w:ascii="Times New Roman" w:hAnsi="Times New Roman"/>
                <w:sz w:val="24"/>
                <w:szCs w:val="24"/>
              </w:rPr>
              <w:t>ссмотрении заявлений и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связанных с их рассмотрением.</w:t>
            </w:r>
          </w:p>
        </w:tc>
      </w:tr>
      <w:tr w:rsidR="0030124B" w:rsidRPr="00970792" w:rsidTr="0030124B">
        <w:trPr>
          <w:trHeight w:val="240"/>
        </w:trPr>
        <w:tc>
          <w:tcPr>
            <w:tcW w:w="392" w:type="dxa"/>
            <w:tcBorders>
              <w:top w:val="nil"/>
            </w:tcBorders>
            <w:vAlign w:val="center"/>
          </w:tcPr>
          <w:p w:rsidR="0030124B" w:rsidRPr="00FC25F4" w:rsidRDefault="0030124B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5F4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lastRenderedPageBreak/>
              <w:t>V</w:t>
            </w:r>
          </w:p>
        </w:tc>
        <w:tc>
          <w:tcPr>
            <w:tcW w:w="9268" w:type="dxa"/>
            <w:gridSpan w:val="4"/>
          </w:tcPr>
          <w:p w:rsidR="0030124B" w:rsidRPr="0030124B" w:rsidRDefault="0030124B" w:rsidP="00301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0124B" w:rsidRDefault="00346052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46052">
              <w:rPr>
                <w:rFonts w:ascii="Times New Roman" w:hAnsi="Times New Roman"/>
                <w:b/>
                <w:sz w:val="24"/>
                <w:szCs w:val="24"/>
              </w:rPr>
      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      </w:r>
            <w:proofErr w:type="gramEnd"/>
          </w:p>
          <w:p w:rsidR="00742EDE" w:rsidRPr="00346052" w:rsidRDefault="00742EDE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052" w:rsidTr="00A72249">
        <w:trPr>
          <w:trHeight w:val="240"/>
        </w:trPr>
        <w:tc>
          <w:tcPr>
            <w:tcW w:w="392" w:type="dxa"/>
            <w:tcBorders>
              <w:top w:val="nil"/>
            </w:tcBorders>
            <w:vAlign w:val="center"/>
          </w:tcPr>
          <w:p w:rsidR="00346052" w:rsidRPr="00FC25F4" w:rsidRDefault="00346052" w:rsidP="0030124B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346052" w:rsidRPr="00FC25F4" w:rsidRDefault="00346052" w:rsidP="001E5BF7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1" w:type="dxa"/>
          </w:tcPr>
          <w:p w:rsidR="00346052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Решения и действия (бездействие) </w:t>
            </w:r>
            <w:r w:rsidRPr="004133A2">
              <w:rPr>
                <w:rFonts w:ascii="Times New Roman" w:hAnsi="Times New Roman"/>
                <w:bCs/>
                <w:sz w:val="24"/>
                <w:szCs w:val="24"/>
              </w:rPr>
              <w:t>органа, предоставляющего муниципальную услугу, должностного лица или органа, предоставляющего муниципальную услугу, либо муниципального служащего, многофункционального центра, работн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ика многофункционального центра</w:t>
            </w:r>
            <w:r w:rsidRPr="004133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могут быть обжалованы заявителем в досудебном (внесудебном) порядке путем направления жалобы </w:t>
            </w:r>
            <w:r>
              <w:rPr>
                <w:rFonts w:ascii="Times New Roman" w:hAnsi="Times New Roman"/>
                <w:sz w:val="24"/>
                <w:szCs w:val="24"/>
              </w:rPr>
              <w:t>в 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>письменной форме на бумажном носителе, в электронной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052" w:rsidRPr="007C4D80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</w:t>
            </w:r>
            <w:r>
              <w:rPr>
                <w:rFonts w:ascii="Times New Roman" w:hAnsi="Times New Roman"/>
                <w:sz w:val="24"/>
                <w:szCs w:val="24"/>
              </w:rPr>
              <w:t>ь вправе обратиться с жалобой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случаях:</w:t>
            </w:r>
          </w:p>
          <w:p w:rsidR="00346052" w:rsidRPr="007C4D80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21.2.1 нарушения срока регистрации заявления о предоставлении муниципальной услуги;</w:t>
            </w:r>
          </w:p>
          <w:p w:rsidR="00346052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21.2.2 нарушения срока предо</w:t>
            </w:r>
            <w:r>
              <w:rPr>
                <w:rFonts w:ascii="Times New Roman" w:hAnsi="Times New Roman"/>
                <w:sz w:val="24"/>
                <w:szCs w:val="24"/>
              </w:rPr>
              <w:t>ставления муниципальной услуги;</w:t>
            </w:r>
          </w:p>
          <w:p w:rsidR="00346052" w:rsidRPr="007C4D80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Приморского края,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для предоставления муниципальной услуги;</w:t>
            </w:r>
          </w:p>
          <w:p w:rsidR="00346052" w:rsidRPr="007C4D80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21.2.4 отказа заявителю в приеме документов, предоставление которых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предусмотрено нормативными правовыми актами Российской Федерации, 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для предоставления муниципальной услуги;</w:t>
            </w:r>
          </w:p>
          <w:p w:rsidR="00346052" w:rsidRPr="007C4D80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346052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Администрации;</w:t>
            </w:r>
          </w:p>
          <w:p w:rsidR="00346052" w:rsidRPr="007C4D80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21.2.7 отказа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специалиста Управления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, предоставляюще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муниципальную услугу, должностного лица органа, предоставляющего муниципальную услугу, либо муниципального служащего в исправлении </w:t>
            </w:r>
            <w:r>
              <w:rPr>
                <w:rFonts w:ascii="Times New Roman" w:hAnsi="Times New Roman"/>
                <w:sz w:val="24"/>
                <w:szCs w:val="24"/>
              </w:rPr>
              <w:t>допущенных ими опечаток и ошибок в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выданных в результате предоставления муниципальной услуги документах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либо нарушение установленного срока таких исправлений;</w:t>
            </w:r>
            <w:proofErr w:type="gramEnd"/>
          </w:p>
          <w:p w:rsidR="00346052" w:rsidRPr="007C4D80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21.2.8 нарушения срока или порядка выдачи документов по результатам предоставления муниципальной услуги;</w:t>
            </w:r>
          </w:p>
          <w:p w:rsidR="00346052" w:rsidRPr="007C4D80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  <w:r w:rsidRPr="004133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346052" w:rsidRPr="007C4D80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21.2.10 требования у заявителя при предоставлении муниципальной услуги документов или информации, отсутствие и (</w:t>
            </w:r>
            <w:r>
              <w:rPr>
                <w:rFonts w:ascii="Times New Roman" w:hAnsi="Times New Roman"/>
                <w:sz w:val="24"/>
                <w:szCs w:val="24"/>
              </w:rPr>
              <w:t>или) недостоверность которых не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указывались при первоначальном отказе в приеме документов, необходимых для предоставления муниципальной услуги, либо в предоста</w:t>
            </w:r>
            <w:r>
              <w:rPr>
                <w:rFonts w:ascii="Times New Roman" w:hAnsi="Times New Roman"/>
                <w:sz w:val="24"/>
                <w:szCs w:val="24"/>
              </w:rPr>
              <w:t>влении муниципальной услуги, за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исключением случаев, предусмотренных Федеральным </w:t>
            </w:r>
            <w:hyperlink r:id="rId7" w:history="1">
              <w:r w:rsidRPr="007C4D80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от 27.07.2010 № 210-ФЗ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052" w:rsidRPr="007C4D80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      </w:r>
          </w:p>
          <w:p w:rsidR="00346052" w:rsidRPr="003855D3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D3">
              <w:rPr>
                <w:rFonts w:ascii="Times New Roman" w:hAnsi="Times New Roman"/>
                <w:sz w:val="24"/>
                <w:szCs w:val="24"/>
              </w:rPr>
              <w:t xml:space="preserve">21.3. Жалоба может быть направлена заявителем через МФЦ, а также в электронной форме через Единый портал, 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 xml:space="preserve">дминистрации городского округа </w:t>
            </w:r>
            <w:proofErr w:type="spellStart"/>
            <w:proofErr w:type="gramStart"/>
            <w:r w:rsidRPr="003855D3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8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55D3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3855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855D3">
              <w:rPr>
                <w:rFonts w:ascii="Times New Roman" w:hAnsi="Times New Roman"/>
                <w:sz w:val="24"/>
                <w:szCs w:val="24"/>
                <w:lang w:val="en-US"/>
              </w:rPr>
              <w:t>spasskd</w:t>
            </w:r>
            <w:proofErr w:type="spellEnd"/>
            <w:r w:rsidRPr="003855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855D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3855D3">
              <w:rPr>
                <w:rFonts w:ascii="Times New Roman" w:hAnsi="Times New Roman"/>
                <w:sz w:val="24"/>
                <w:szCs w:val="24"/>
              </w:rPr>
              <w:t xml:space="preserve">, по электронной почте на адрес </w:t>
            </w:r>
            <w:r w:rsidR="00742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742EDE" w:rsidRPr="00B12F18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adm</w:t>
              </w:r>
              <w:r w:rsidR="00742EDE" w:rsidRPr="00B12F18">
                <w:rPr>
                  <w:rStyle w:val="a6"/>
                  <w:rFonts w:ascii="Times New Roman" w:hAnsi="Times New Roman"/>
                  <w:sz w:val="26"/>
                  <w:szCs w:val="26"/>
                </w:rPr>
                <w:t>@</w:t>
              </w:r>
              <w:r w:rsidR="00742EDE" w:rsidRPr="00B12F18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spasskd</w:t>
              </w:r>
              <w:r w:rsidR="00742EDE" w:rsidRPr="00B12F18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742EDE" w:rsidRPr="00B12F18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742EDE">
              <w:t xml:space="preserve"> 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>либо направлена почтой.</w:t>
            </w:r>
          </w:p>
          <w:p w:rsidR="00346052" w:rsidRPr="003855D3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D3">
              <w:rPr>
                <w:rFonts w:ascii="Times New Roman" w:hAnsi="Times New Roman"/>
                <w:sz w:val="24"/>
                <w:szCs w:val="24"/>
              </w:rPr>
              <w:t>21.4. Жалоба может быть принята при личном приеме заявителя. Личный прием заявителей проводится начальником Управления, по адресу: 692245,</w:t>
            </w:r>
            <w:r w:rsidR="00742ED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Pr="003855D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855D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855D3">
              <w:rPr>
                <w:rFonts w:ascii="Times New Roman" w:hAnsi="Times New Roman"/>
                <w:sz w:val="24"/>
                <w:szCs w:val="24"/>
              </w:rPr>
              <w:t>пасск-Дальний</w:t>
            </w:r>
            <w:proofErr w:type="spellEnd"/>
            <w:r w:rsidRPr="003855D3">
              <w:rPr>
                <w:rFonts w:ascii="Times New Roman" w:hAnsi="Times New Roman"/>
                <w:sz w:val="24"/>
                <w:szCs w:val="24"/>
              </w:rPr>
              <w:t xml:space="preserve">, ул.Борисова, д.22, согласно </w:t>
            </w:r>
            <w:r w:rsidR="009914B3">
              <w:rPr>
                <w:rFonts w:ascii="Times New Roman" w:hAnsi="Times New Roman"/>
                <w:sz w:val="24"/>
                <w:szCs w:val="24"/>
              </w:rPr>
              <w:t xml:space="preserve">утвержденному </w:t>
            </w:r>
            <w:r w:rsidRPr="003855D3">
              <w:rPr>
                <w:rFonts w:ascii="Times New Roman" w:hAnsi="Times New Roman"/>
                <w:sz w:val="24"/>
                <w:szCs w:val="24"/>
              </w:rPr>
              <w:t xml:space="preserve">графику, размещенному на официальном сайте Администрации </w:t>
            </w:r>
            <w:proofErr w:type="spellStart"/>
            <w:r w:rsidRPr="003855D3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3855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855D3">
              <w:rPr>
                <w:rFonts w:ascii="Times New Roman" w:hAnsi="Times New Roman"/>
                <w:sz w:val="24"/>
                <w:szCs w:val="24"/>
                <w:lang w:val="en-US"/>
              </w:rPr>
              <w:t>spasskd</w:t>
            </w:r>
            <w:proofErr w:type="spellEnd"/>
            <w:r w:rsidRPr="003855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855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855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052" w:rsidRPr="00F3044F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21.5. Жалоба должна содержать:</w:t>
            </w:r>
          </w:p>
          <w:p w:rsidR="00315E7C" w:rsidRPr="00F3044F" w:rsidRDefault="00315E7C" w:rsidP="00315E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4F">
              <w:rPr>
                <w:rFonts w:ascii="Times New Roman" w:hAnsi="Times New Roman"/>
                <w:sz w:val="24"/>
                <w:szCs w:val="24"/>
              </w:rPr>
      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      </w:r>
          </w:p>
          <w:p w:rsidR="00315E7C" w:rsidRPr="007C4D80" w:rsidRDefault="00315E7C" w:rsidP="00315E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044F">
              <w:rPr>
                <w:rFonts w:ascii="Times New Roman" w:hAnsi="Times New Roman"/>
                <w:sz w:val="24"/>
                <w:szCs w:val="24"/>
              </w:rPr>
      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(адреса)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наличии) и 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почтовый адрес,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которым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должен быть направлен </w:t>
            </w:r>
            <w:r>
              <w:rPr>
                <w:rFonts w:ascii="Times New Roman" w:hAnsi="Times New Roman"/>
                <w:sz w:val="24"/>
                <w:szCs w:val="24"/>
              </w:rPr>
              <w:t>ответ заявителю.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 xml:space="preserve">аявитель вправе приложить к такому обращению необходимые </w:t>
            </w:r>
            <w:r w:rsidRPr="00F3044F">
              <w:rPr>
                <w:rFonts w:ascii="Times New Roman" w:hAnsi="Times New Roman"/>
                <w:sz w:val="24"/>
                <w:szCs w:val="24"/>
              </w:rPr>
              <w:lastRenderedPageBreak/>
              <w:t>документы и материалы в электронной форме либо направить указанные документы и материалы или их копии в письменной форме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5E7C" w:rsidRPr="009B6968" w:rsidRDefault="00315E7C" w:rsidP="00315E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21.5.3 </w:t>
            </w:r>
            <w:r w:rsidRPr="009B6968">
              <w:rPr>
                <w:rFonts w:ascii="Times New Roman" w:hAnsi="Times New Roman"/>
                <w:sz w:val="24"/>
                <w:szCs w:val="24"/>
              </w:rPr>
      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</w:t>
            </w:r>
            <w:r>
              <w:rPr>
                <w:rFonts w:ascii="Times New Roman" w:hAnsi="Times New Roman"/>
                <w:sz w:val="24"/>
                <w:szCs w:val="24"/>
              </w:rPr>
              <w:t>ика многофункционального центра</w:t>
            </w:r>
            <w:r w:rsidRPr="009B69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5E7C" w:rsidRPr="007A0340" w:rsidRDefault="00315E7C" w:rsidP="00315E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21.5.4 </w:t>
            </w:r>
            <w:r w:rsidRPr="007A0340">
              <w:rPr>
                <w:rFonts w:ascii="Times New Roman" w:hAnsi="Times New Roman"/>
                <w:sz w:val="24"/>
                <w:szCs w:val="24"/>
              </w:rPr>
              <w:t xml:space="preserve">доводы, на основании которых заявитель не согласен с решением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A0340">
              <w:rPr>
                <w:rFonts w:ascii="Times New Roman" w:hAnsi="Times New Roman"/>
                <w:sz w:val="24"/>
                <w:szCs w:val="24"/>
              </w:rPr>
      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</w:t>
            </w:r>
            <w:r>
              <w:rPr>
                <w:rFonts w:ascii="Times New Roman" w:hAnsi="Times New Roman"/>
                <w:sz w:val="24"/>
                <w:szCs w:val="24"/>
              </w:rPr>
              <w:t>ка многофункционального центра</w:t>
            </w:r>
            <w:r w:rsidRPr="007A0340">
              <w:rPr>
                <w:rFonts w:ascii="Times New Roman" w:hAnsi="Times New Roman"/>
                <w:sz w:val="24"/>
                <w:szCs w:val="24"/>
              </w:rPr>
              <w:t>. Заявителем могут быть представлены документы (при наличии), подтверждающие доводы заявителя, либо их копии.</w:t>
            </w:r>
          </w:p>
          <w:p w:rsidR="00346052" w:rsidRPr="00F3422D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21.6. </w:t>
            </w:r>
            <w:r w:rsidRPr="00F3422D">
              <w:rPr>
                <w:rFonts w:ascii="Times New Roman" w:hAnsi="Times New Roman"/>
                <w:sz w:val="24"/>
                <w:szCs w:val="24"/>
              </w:rPr>
              <w:t>Жалоба подлежит регистрации не позднее с</w:t>
            </w:r>
            <w:r>
              <w:rPr>
                <w:rFonts w:ascii="Times New Roman" w:hAnsi="Times New Roman"/>
                <w:sz w:val="24"/>
                <w:szCs w:val="24"/>
              </w:rPr>
              <w:t>ледующего рабочего дня после ее </w:t>
            </w:r>
            <w:r w:rsidRPr="00F3422D">
              <w:rPr>
                <w:rFonts w:ascii="Times New Roman" w:hAnsi="Times New Roman"/>
                <w:sz w:val="24"/>
                <w:szCs w:val="24"/>
              </w:rPr>
              <w:t xml:space="preserve">поступления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342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052" w:rsidRPr="007C4D80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22D">
              <w:rPr>
                <w:rFonts w:ascii="Times New Roman" w:hAnsi="Times New Roman"/>
                <w:sz w:val="24"/>
                <w:szCs w:val="24"/>
              </w:rPr>
              <w:t xml:space="preserve">21.7. </w:t>
            </w:r>
            <w:proofErr w:type="gramStart"/>
            <w:r w:rsidRPr="00F3422D">
              <w:rPr>
                <w:rFonts w:ascii="Times New Roman" w:hAnsi="Times New Roman"/>
                <w:sz w:val="24"/>
                <w:szCs w:val="24"/>
              </w:rPr>
              <w:t xml:space="preserve">Жалоба, поступившая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3422D">
              <w:rPr>
                <w:rFonts w:ascii="Times New Roman" w:hAnsi="Times New Roman"/>
                <w:sz w:val="24"/>
                <w:szCs w:val="24"/>
              </w:rPr>
              <w:t>,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подлежит рассмотрению уполномоченным должностным лицом в течение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/>
                <w:sz w:val="24"/>
                <w:szCs w:val="24"/>
              </w:rPr>
              <w:t>х дней со дня ее регистрации, а 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      </w:r>
            <w:proofErr w:type="gramEnd"/>
          </w:p>
          <w:p w:rsidR="00346052" w:rsidRPr="007C4D80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21.8. По результатам рассмотрения жалобы уполномоченное должностное лицо принимает одно из следующих решений:</w:t>
            </w:r>
          </w:p>
          <w:p w:rsidR="00346052" w:rsidRPr="007C4D80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нормативными правовыми актами Приморского края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, муниципальными правовыми актами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346052" w:rsidRPr="007C4D80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2) отказывает в удовлетворении жалобы.</w:t>
            </w:r>
          </w:p>
          <w:p w:rsidR="00346052" w:rsidRPr="007C4D80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052" w:rsidRPr="007C4D80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21.9.1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случае признания жалобы подлежащей удовлетворению в ответе заявителю</w:t>
            </w:r>
            <w:r>
              <w:rPr>
                <w:rFonts w:ascii="Times New Roman" w:hAnsi="Times New Roman"/>
                <w:sz w:val="24"/>
                <w:szCs w:val="24"/>
              </w:rPr>
              <w:t>, указанном в пункте 21.9 настоящего раздела, дается информация о действиях, осуществляемых органом, предоставляющим муниципальную услугу, МФЦ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неудобства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      </w:r>
          </w:p>
          <w:p w:rsidR="00346052" w:rsidRPr="007C4D80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>21.9.2</w:t>
            </w:r>
            <w:r w:rsidR="00315E7C">
              <w:rPr>
                <w:rFonts w:ascii="Times New Roman" w:hAnsi="Times New Roman"/>
                <w:sz w:val="24"/>
                <w:szCs w:val="24"/>
              </w:rPr>
              <w:t>.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В случае признания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жалобы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не подлежащей удовлетворению в ответе заявителю</w:t>
            </w:r>
            <w:r>
              <w:rPr>
                <w:rFonts w:ascii="Times New Roman" w:hAnsi="Times New Roman"/>
                <w:sz w:val="24"/>
                <w:szCs w:val="24"/>
              </w:rPr>
              <w:t>, указанном в пункте 21.9 настоящего раздела,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346052" w:rsidRDefault="00346052" w:rsidP="002716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D80">
              <w:rPr>
                <w:rFonts w:ascii="Times New Roman" w:hAnsi="Times New Roman"/>
                <w:sz w:val="24"/>
                <w:szCs w:val="24"/>
              </w:rPr>
              <w:t xml:space="preserve">21.10. В случае установления в ходе или по результатам </w:t>
            </w:r>
            <w:proofErr w:type="gramStart"/>
            <w:r w:rsidRPr="007C4D80">
              <w:rPr>
                <w:rFonts w:ascii="Times New Roman" w:hAnsi="Times New Roman"/>
                <w:sz w:val="24"/>
                <w:szCs w:val="24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или преступления должностное лицо</w:t>
            </w:r>
            <w:r>
              <w:rPr>
                <w:rFonts w:ascii="Times New Roman" w:hAnsi="Times New Roman"/>
                <w:sz w:val="24"/>
                <w:szCs w:val="24"/>
              </w:rPr>
              <w:t>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</w:t>
            </w:r>
            <w:r w:rsidRPr="007C4D80">
              <w:rPr>
                <w:rFonts w:ascii="Times New Roman" w:hAnsi="Times New Roman"/>
                <w:sz w:val="24"/>
                <w:szCs w:val="24"/>
              </w:rPr>
              <w:t xml:space="preserve"> незамедлительно направляет имеющиеся материалы в органы прокуратуры.</w:t>
            </w:r>
          </w:p>
          <w:p w:rsidR="00346052" w:rsidRPr="00FC25F4" w:rsidRDefault="00346052" w:rsidP="00271629">
            <w:pPr>
              <w:pStyle w:val="ConsPlusNormal"/>
              <w:ind w:firstLine="709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1E5BF7" w:rsidRDefault="001E5BF7"/>
    <w:p w:rsidR="00262949" w:rsidRPr="000B6A29" w:rsidRDefault="009914B3" w:rsidP="009914B3">
      <w:pPr>
        <w:ind w:left="7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62949" w:rsidRPr="000B6A29">
        <w:rPr>
          <w:rFonts w:ascii="Times New Roman" w:hAnsi="Times New Roman"/>
          <w:sz w:val="26"/>
          <w:szCs w:val="26"/>
        </w:rPr>
        <w:t>риложение №</w:t>
      </w:r>
      <w:bookmarkStart w:id="15" w:name="P270"/>
      <w:bookmarkEnd w:id="15"/>
      <w:r w:rsidR="00262949">
        <w:rPr>
          <w:rFonts w:ascii="Times New Roman" w:hAnsi="Times New Roman"/>
          <w:sz w:val="26"/>
          <w:szCs w:val="26"/>
        </w:rPr>
        <w:t xml:space="preserve"> 1</w:t>
      </w:r>
    </w:p>
    <w:p w:rsidR="00262949" w:rsidRDefault="00262949" w:rsidP="0026294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6"/>
          <w:szCs w:val="26"/>
          <w:lang w:eastAsia="ar-SA"/>
        </w:rPr>
      </w:pPr>
      <w:r w:rsidRPr="000B6A29">
        <w:rPr>
          <w:rFonts w:ascii="Times New Roman" w:hAnsi="Times New Roman"/>
          <w:b/>
          <w:sz w:val="26"/>
          <w:szCs w:val="26"/>
          <w:lang w:eastAsia="ar-SA"/>
        </w:rPr>
        <w:t xml:space="preserve">Справочная информация </w:t>
      </w:r>
    </w:p>
    <w:p w:rsidR="00262949" w:rsidRPr="000B6A29" w:rsidRDefault="00262949" w:rsidP="0026294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6"/>
          <w:szCs w:val="26"/>
          <w:lang w:eastAsia="ar-SA"/>
        </w:rPr>
      </w:pPr>
      <w:r w:rsidRPr="000B6A29">
        <w:rPr>
          <w:rFonts w:ascii="Times New Roman" w:hAnsi="Times New Roman"/>
          <w:b/>
          <w:sz w:val="26"/>
          <w:szCs w:val="26"/>
          <w:lang w:eastAsia="ar-SA"/>
        </w:rPr>
        <w:t>о мест</w:t>
      </w:r>
      <w:r>
        <w:rPr>
          <w:rFonts w:ascii="Times New Roman" w:hAnsi="Times New Roman"/>
          <w:b/>
          <w:sz w:val="26"/>
          <w:szCs w:val="26"/>
          <w:lang w:eastAsia="ar-SA"/>
        </w:rPr>
        <w:t>о</w:t>
      </w:r>
      <w:r w:rsidRPr="000B6A29">
        <w:rPr>
          <w:rFonts w:ascii="Times New Roman" w:hAnsi="Times New Roman"/>
          <w:b/>
          <w:sz w:val="26"/>
          <w:szCs w:val="26"/>
          <w:lang w:eastAsia="ar-SA"/>
        </w:rPr>
        <w:t>нахождени</w:t>
      </w:r>
      <w:r>
        <w:rPr>
          <w:rFonts w:ascii="Times New Roman" w:hAnsi="Times New Roman"/>
          <w:b/>
          <w:sz w:val="26"/>
          <w:szCs w:val="26"/>
          <w:lang w:eastAsia="ar-SA"/>
        </w:rPr>
        <w:t>и</w:t>
      </w:r>
      <w:r w:rsidRPr="000B6A29">
        <w:rPr>
          <w:rFonts w:ascii="Times New Roman" w:hAnsi="Times New Roman"/>
          <w:b/>
          <w:sz w:val="26"/>
          <w:szCs w:val="26"/>
          <w:lang w:eastAsia="ar-SA"/>
        </w:rPr>
        <w:t>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262949" w:rsidRPr="00CC65B1" w:rsidRDefault="00262949" w:rsidP="0026294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"/>
        <w:gridCol w:w="26"/>
        <w:gridCol w:w="590"/>
        <w:gridCol w:w="36"/>
        <w:gridCol w:w="2358"/>
        <w:gridCol w:w="6350"/>
        <w:gridCol w:w="140"/>
      </w:tblGrid>
      <w:tr w:rsidR="00262949" w:rsidRPr="00DC4EA3" w:rsidTr="00262949">
        <w:trPr>
          <w:gridAfter w:val="1"/>
          <w:wAfter w:w="142" w:type="dxa"/>
        </w:trPr>
        <w:tc>
          <w:tcPr>
            <w:tcW w:w="417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330" w:type="dxa"/>
            <w:gridSpan w:val="4"/>
            <w:tcBorders>
              <w:bottom w:val="single" w:sz="4" w:space="0" w:color="auto"/>
            </w:tcBorders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Администрация городского округа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 лице управления земельных и имущественных отношений</w:t>
            </w:r>
          </w:p>
        </w:tc>
      </w:tr>
      <w:tr w:rsidR="00262949" w:rsidRPr="00DC4EA3" w:rsidTr="00262949">
        <w:trPr>
          <w:gridAfter w:val="1"/>
          <w:wAfter w:w="142" w:type="dxa"/>
        </w:trPr>
        <w:tc>
          <w:tcPr>
            <w:tcW w:w="417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C4EA3">
              <w:rPr>
                <w:rFonts w:ascii="Times New Roman" w:hAnsi="Times New Roman"/>
                <w:sz w:val="26"/>
                <w:szCs w:val="26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262949" w:rsidRPr="00DC4EA3" w:rsidTr="00262949">
        <w:trPr>
          <w:gridAfter w:val="1"/>
          <w:wAfter w:w="142" w:type="dxa"/>
        </w:trPr>
        <w:tc>
          <w:tcPr>
            <w:tcW w:w="417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8735" w:type="dxa"/>
            <w:gridSpan w:val="2"/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Местонахождение</w:t>
            </w: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 xml:space="preserve"> органа, предоставляющего муниципальную услугу:</w:t>
            </w:r>
          </w:p>
        </w:tc>
      </w:tr>
      <w:tr w:rsidR="00262949" w:rsidRPr="00DC4EA3" w:rsidTr="00262949">
        <w:trPr>
          <w:gridAfter w:val="1"/>
          <w:wAfter w:w="142" w:type="dxa"/>
        </w:trPr>
        <w:tc>
          <w:tcPr>
            <w:tcW w:w="417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692245, </w:t>
            </w:r>
            <w:r w:rsidRPr="00B629C8">
              <w:rPr>
                <w:rFonts w:ascii="Times New Roman" w:hAnsi="Times New Roman"/>
                <w:sz w:val="26"/>
                <w:szCs w:val="26"/>
              </w:rPr>
              <w:t xml:space="preserve">Приморский край, г. </w:t>
            </w:r>
            <w:proofErr w:type="spellStart"/>
            <w:proofErr w:type="gramStart"/>
            <w:r w:rsidRPr="00B629C8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B629C8">
              <w:rPr>
                <w:rFonts w:ascii="Times New Roman" w:hAnsi="Times New Roman"/>
                <w:sz w:val="26"/>
                <w:szCs w:val="26"/>
              </w:rPr>
              <w:t>, ул. Борисова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B629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262949" w:rsidRPr="00DC4EA3" w:rsidTr="00262949">
        <w:trPr>
          <w:gridAfter w:val="1"/>
          <w:wAfter w:w="142" w:type="dxa"/>
        </w:trPr>
        <w:tc>
          <w:tcPr>
            <w:tcW w:w="417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62949" w:rsidRPr="00DC4EA3" w:rsidTr="00262949">
        <w:trPr>
          <w:gridAfter w:val="1"/>
          <w:wAfter w:w="142" w:type="dxa"/>
        </w:trPr>
        <w:tc>
          <w:tcPr>
            <w:tcW w:w="417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8735" w:type="dxa"/>
            <w:gridSpan w:val="2"/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 xml:space="preserve">График работы органа, предоставляющего муниципальную услугу: </w:t>
            </w:r>
          </w:p>
        </w:tc>
      </w:tr>
      <w:tr w:rsidR="00262949" w:rsidRPr="00DC4EA3" w:rsidTr="00262949">
        <w:trPr>
          <w:gridAfter w:val="1"/>
          <w:wAfter w:w="142" w:type="dxa"/>
        </w:trPr>
        <w:tc>
          <w:tcPr>
            <w:tcW w:w="417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262949" w:rsidRPr="00DC4EA3" w:rsidRDefault="00262949" w:rsidP="0026294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262949" w:rsidRPr="00DC4EA3" w:rsidRDefault="00262949" w:rsidP="0026294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4EA3">
              <w:rPr>
                <w:rFonts w:ascii="Times New Roman" w:hAnsi="Times New Roman"/>
                <w:noProof/>
                <w:sz w:val="26"/>
                <w:szCs w:val="26"/>
              </w:rPr>
              <w:t>Понедельник:</w:t>
            </w:r>
          </w:p>
        </w:tc>
        <w:tc>
          <w:tcPr>
            <w:tcW w:w="6419" w:type="dxa"/>
            <w:tcBorders>
              <w:bottom w:val="single" w:sz="4" w:space="0" w:color="auto"/>
            </w:tcBorders>
          </w:tcPr>
          <w:p w:rsidR="00262949" w:rsidRPr="00DC4EA3" w:rsidRDefault="00262949" w:rsidP="0026294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9-00 до 18-00, </w:t>
            </w:r>
            <w:r w:rsidRPr="00B629C8">
              <w:rPr>
                <w:rFonts w:ascii="Times New Roman" w:hAnsi="Times New Roman"/>
                <w:sz w:val="26"/>
                <w:szCs w:val="26"/>
              </w:rPr>
              <w:t>перерыв с 1</w:t>
            </w:r>
            <w:r>
              <w:rPr>
                <w:rFonts w:ascii="Times New Roman" w:hAnsi="Times New Roman"/>
                <w:sz w:val="26"/>
                <w:szCs w:val="26"/>
              </w:rPr>
              <w:t>3-00 до 14-00 часов</w:t>
            </w:r>
          </w:p>
        </w:tc>
      </w:tr>
      <w:tr w:rsidR="00262949" w:rsidRPr="00DC4EA3" w:rsidTr="00262949">
        <w:trPr>
          <w:gridAfter w:val="1"/>
          <w:wAfter w:w="142" w:type="dxa"/>
        </w:trPr>
        <w:tc>
          <w:tcPr>
            <w:tcW w:w="417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262949" w:rsidRPr="00DC4EA3" w:rsidRDefault="00262949" w:rsidP="0026294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262949" w:rsidRPr="00DC4EA3" w:rsidRDefault="00262949" w:rsidP="0026294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4EA3">
              <w:rPr>
                <w:rFonts w:ascii="Times New Roman" w:hAnsi="Times New Roman"/>
                <w:noProof/>
                <w:sz w:val="26"/>
                <w:szCs w:val="26"/>
              </w:rPr>
              <w:t>Вторник: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262949" w:rsidRPr="00DC4EA3" w:rsidRDefault="00262949" w:rsidP="0026294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9-00 до 18-00, </w:t>
            </w:r>
            <w:r w:rsidRPr="00B629C8">
              <w:rPr>
                <w:rFonts w:ascii="Times New Roman" w:hAnsi="Times New Roman"/>
                <w:sz w:val="26"/>
                <w:szCs w:val="26"/>
              </w:rPr>
              <w:t>перерыв с 1</w:t>
            </w:r>
            <w:r>
              <w:rPr>
                <w:rFonts w:ascii="Times New Roman" w:hAnsi="Times New Roman"/>
                <w:sz w:val="26"/>
                <w:szCs w:val="26"/>
              </w:rPr>
              <w:t>3-00 до 14-00 часов</w:t>
            </w:r>
          </w:p>
        </w:tc>
      </w:tr>
      <w:tr w:rsidR="00262949" w:rsidRPr="00DC4EA3" w:rsidTr="00262949">
        <w:trPr>
          <w:gridAfter w:val="1"/>
          <w:wAfter w:w="142" w:type="dxa"/>
        </w:trPr>
        <w:tc>
          <w:tcPr>
            <w:tcW w:w="417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262949" w:rsidRPr="008011A2" w:rsidRDefault="00262949" w:rsidP="0026294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262949" w:rsidRPr="00DC4EA3" w:rsidRDefault="00262949" w:rsidP="0026294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C4EA3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С</w:t>
            </w:r>
            <w:r w:rsidRPr="00DC4EA3">
              <w:rPr>
                <w:rFonts w:ascii="Times New Roman" w:hAnsi="Times New Roman"/>
                <w:noProof/>
                <w:sz w:val="26"/>
                <w:szCs w:val="26"/>
              </w:rPr>
              <w:t>реда: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262949" w:rsidRPr="00DC4EA3" w:rsidRDefault="00262949" w:rsidP="0026294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9-00 до 18-00, </w:t>
            </w:r>
            <w:r w:rsidRPr="00B629C8">
              <w:rPr>
                <w:rFonts w:ascii="Times New Roman" w:hAnsi="Times New Roman"/>
                <w:sz w:val="26"/>
                <w:szCs w:val="26"/>
              </w:rPr>
              <w:t>перерыв с 1</w:t>
            </w:r>
            <w:r>
              <w:rPr>
                <w:rFonts w:ascii="Times New Roman" w:hAnsi="Times New Roman"/>
                <w:sz w:val="26"/>
                <w:szCs w:val="26"/>
              </w:rPr>
              <w:t>3-00 до 14-00 часов</w:t>
            </w:r>
          </w:p>
        </w:tc>
      </w:tr>
      <w:tr w:rsidR="00262949" w:rsidRPr="00DC4EA3" w:rsidTr="00262949">
        <w:trPr>
          <w:gridAfter w:val="1"/>
          <w:wAfter w:w="142" w:type="dxa"/>
        </w:trPr>
        <w:tc>
          <w:tcPr>
            <w:tcW w:w="417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262949" w:rsidRPr="00DC4EA3" w:rsidRDefault="00262949" w:rsidP="0026294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262949" w:rsidRPr="00DC4EA3" w:rsidRDefault="00262949" w:rsidP="0026294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C4EA3">
              <w:rPr>
                <w:rFonts w:ascii="Times New Roman" w:hAnsi="Times New Roman"/>
                <w:noProof/>
                <w:sz w:val="26"/>
                <w:szCs w:val="26"/>
              </w:rPr>
              <w:t>Четверг</w:t>
            </w:r>
            <w:r w:rsidRPr="00DC4EA3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262949" w:rsidRPr="008011A2" w:rsidRDefault="00262949" w:rsidP="0026294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9-00 до 18-00, </w:t>
            </w:r>
            <w:r w:rsidRPr="00B629C8">
              <w:rPr>
                <w:rFonts w:ascii="Times New Roman" w:hAnsi="Times New Roman"/>
                <w:sz w:val="26"/>
                <w:szCs w:val="26"/>
              </w:rPr>
              <w:t>перерыв с 1</w:t>
            </w:r>
            <w:r>
              <w:rPr>
                <w:rFonts w:ascii="Times New Roman" w:hAnsi="Times New Roman"/>
                <w:sz w:val="26"/>
                <w:szCs w:val="26"/>
              </w:rPr>
              <w:t>3-00 до 14-00 часов</w:t>
            </w:r>
          </w:p>
        </w:tc>
      </w:tr>
      <w:tr w:rsidR="00262949" w:rsidRPr="00DC4EA3" w:rsidTr="00262949">
        <w:trPr>
          <w:gridAfter w:val="1"/>
          <w:wAfter w:w="142" w:type="dxa"/>
        </w:trPr>
        <w:tc>
          <w:tcPr>
            <w:tcW w:w="417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262949" w:rsidRPr="008011A2" w:rsidRDefault="00262949" w:rsidP="0026294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262949" w:rsidRPr="00DC4EA3" w:rsidRDefault="00262949" w:rsidP="0026294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  <w:r w:rsidRPr="00DC4EA3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262949" w:rsidRPr="008011A2" w:rsidRDefault="00262949" w:rsidP="0026294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9-00 до 18-00, </w:t>
            </w:r>
            <w:r w:rsidRPr="00B629C8">
              <w:rPr>
                <w:rFonts w:ascii="Times New Roman" w:hAnsi="Times New Roman"/>
                <w:sz w:val="26"/>
                <w:szCs w:val="26"/>
              </w:rPr>
              <w:t>перерыв с 1</w:t>
            </w:r>
            <w:r>
              <w:rPr>
                <w:rFonts w:ascii="Times New Roman" w:hAnsi="Times New Roman"/>
                <w:sz w:val="26"/>
                <w:szCs w:val="26"/>
              </w:rPr>
              <w:t>3-00 до 14-00 часов</w:t>
            </w:r>
          </w:p>
        </w:tc>
      </w:tr>
      <w:tr w:rsidR="00262949" w:rsidRPr="00DC4EA3" w:rsidTr="00262949">
        <w:trPr>
          <w:gridAfter w:val="1"/>
          <w:wAfter w:w="142" w:type="dxa"/>
        </w:trPr>
        <w:tc>
          <w:tcPr>
            <w:tcW w:w="417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262949" w:rsidRPr="008011A2" w:rsidRDefault="00262949" w:rsidP="0026294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2316" w:type="dxa"/>
          </w:tcPr>
          <w:p w:rsidR="00262949" w:rsidRPr="00DC4EA3" w:rsidRDefault="00262949" w:rsidP="0026294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C4EA3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Суббота</w:t>
            </w:r>
            <w:r w:rsidRPr="00DC4EA3">
              <w:rPr>
                <w:rFonts w:ascii="Times New Roman" w:hAnsi="Times New Roman"/>
                <w:noProof/>
                <w:sz w:val="26"/>
                <w:szCs w:val="26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262949" w:rsidRPr="00DC4EA3" w:rsidRDefault="00262949" w:rsidP="0026294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выходной</w:t>
            </w:r>
          </w:p>
        </w:tc>
      </w:tr>
      <w:tr w:rsidR="00262949" w:rsidRPr="00DC4EA3" w:rsidTr="00262949">
        <w:trPr>
          <w:gridAfter w:val="1"/>
          <w:wAfter w:w="142" w:type="dxa"/>
        </w:trPr>
        <w:tc>
          <w:tcPr>
            <w:tcW w:w="417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262949" w:rsidRPr="00DC4EA3" w:rsidRDefault="00262949" w:rsidP="0026294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</w:p>
        </w:tc>
        <w:tc>
          <w:tcPr>
            <w:tcW w:w="2316" w:type="dxa"/>
          </w:tcPr>
          <w:p w:rsidR="00262949" w:rsidRPr="00DC4EA3" w:rsidRDefault="00262949" w:rsidP="00262949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</w:pPr>
            <w:r w:rsidRPr="00DC4EA3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262949" w:rsidRPr="008011A2" w:rsidRDefault="00262949" w:rsidP="00262949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выходной</w:t>
            </w:r>
          </w:p>
        </w:tc>
      </w:tr>
      <w:tr w:rsidR="00262949" w:rsidRPr="00DC4EA3" w:rsidTr="00262949">
        <w:trPr>
          <w:gridAfter w:val="1"/>
          <w:wAfter w:w="142" w:type="dxa"/>
        </w:trPr>
        <w:tc>
          <w:tcPr>
            <w:tcW w:w="417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262949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1.3.</w:t>
            </w:r>
          </w:p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62949" w:rsidRPr="00902F81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1.4</w:t>
            </w: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35" w:type="dxa"/>
            <w:gridSpan w:val="2"/>
          </w:tcPr>
          <w:p w:rsidR="00262949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График приема заявителей:</w:t>
            </w:r>
          </w:p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 xml:space="preserve">Понедельник: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</w:t>
            </w:r>
            <w:r w:rsidRPr="005A53B6">
              <w:rPr>
                <w:rFonts w:ascii="Times New Roman" w:hAnsi="Times New Roman"/>
                <w:sz w:val="26"/>
                <w:szCs w:val="26"/>
                <w:u w:val="single"/>
              </w:rPr>
              <w:t>с 9-00 до 18-00, перерыв с 13-00 до 14-00 часов</w:t>
            </w: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Вторник:                </w:t>
            </w:r>
            <w:r w:rsidRPr="005A53B6">
              <w:rPr>
                <w:rFonts w:ascii="Times New Roman" w:hAnsi="Times New Roman"/>
                <w:sz w:val="26"/>
                <w:szCs w:val="26"/>
                <w:u w:val="single"/>
              </w:rPr>
              <w:t>с 9-00 до 18-00, перерыв с 13-00 до 14-00 часов</w:t>
            </w:r>
          </w:p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Среда:                    </w:t>
            </w:r>
            <w:r w:rsidRPr="005A53B6">
              <w:rPr>
                <w:rFonts w:ascii="Times New Roman" w:hAnsi="Times New Roman"/>
                <w:sz w:val="26"/>
                <w:szCs w:val="26"/>
                <w:u w:val="single"/>
              </w:rPr>
              <w:t>с 9-00 до 18-00, перерыв с 13-00 до 14-00 часов</w:t>
            </w:r>
          </w:p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Четверг:                 </w:t>
            </w:r>
            <w:r w:rsidRPr="005A53B6">
              <w:rPr>
                <w:rFonts w:ascii="Times New Roman" w:hAnsi="Times New Roman"/>
                <w:sz w:val="26"/>
                <w:szCs w:val="26"/>
                <w:u w:val="single"/>
              </w:rPr>
              <w:t>с 9-00 до 18-00, перерыв с 13-00 до 14-00 часов</w:t>
            </w:r>
          </w:p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Пятница:                </w:t>
            </w:r>
            <w:r w:rsidRPr="005A53B6">
              <w:rPr>
                <w:rFonts w:ascii="Times New Roman" w:hAnsi="Times New Roman"/>
                <w:sz w:val="26"/>
                <w:szCs w:val="26"/>
                <w:u w:val="single"/>
              </w:rPr>
              <w:t>с 9-00 до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18</w:t>
            </w:r>
            <w:r w:rsidRPr="005A53B6">
              <w:rPr>
                <w:rFonts w:ascii="Times New Roman" w:hAnsi="Times New Roman"/>
                <w:sz w:val="26"/>
                <w:szCs w:val="26"/>
                <w:u w:val="single"/>
              </w:rPr>
              <w:t>-00, перерыв с 13-00 до 14-00 часов</w:t>
            </w:r>
          </w:p>
          <w:p w:rsidR="00262949" w:rsidRPr="00D2465F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Суббота:               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выходной</w:t>
            </w:r>
          </w:p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Воскресенье:        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выходной</w:t>
            </w:r>
          </w:p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Контактный телефон органа, предоставляющего муниципальную услугу:</w:t>
            </w:r>
          </w:p>
        </w:tc>
      </w:tr>
      <w:tr w:rsidR="00262949" w:rsidRPr="00DC4EA3" w:rsidTr="00262949">
        <w:trPr>
          <w:gridAfter w:val="1"/>
          <w:wAfter w:w="142" w:type="dxa"/>
        </w:trPr>
        <w:tc>
          <w:tcPr>
            <w:tcW w:w="417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629C8">
              <w:rPr>
                <w:rFonts w:ascii="Times New Roman" w:hAnsi="Times New Roman"/>
                <w:sz w:val="26"/>
                <w:szCs w:val="26"/>
              </w:rPr>
              <w:t>8(42352)20594</w:t>
            </w:r>
            <w:r>
              <w:rPr>
                <w:rFonts w:ascii="Times New Roman" w:hAnsi="Times New Roman"/>
                <w:sz w:val="26"/>
                <w:szCs w:val="26"/>
              </w:rPr>
              <w:t>, 2-21-20, 2-06-44</w:t>
            </w:r>
          </w:p>
        </w:tc>
      </w:tr>
      <w:tr w:rsidR="00262949" w:rsidRPr="00DC4EA3" w:rsidTr="00262949">
        <w:trPr>
          <w:gridAfter w:val="1"/>
          <w:wAfter w:w="142" w:type="dxa"/>
        </w:trPr>
        <w:tc>
          <w:tcPr>
            <w:tcW w:w="417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262949" w:rsidRPr="00DC4EA3" w:rsidTr="00262949">
        <w:trPr>
          <w:gridAfter w:val="1"/>
          <w:wAfter w:w="142" w:type="dxa"/>
        </w:trPr>
        <w:tc>
          <w:tcPr>
            <w:tcW w:w="417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1.5</w:t>
            </w: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35" w:type="dxa"/>
            <w:gridSpan w:val="2"/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 xml:space="preserve">Официальный сайт органа, предоставляющего муниципальную услугу, расположен в информационно-телекоммуникационной сети «Интернет»  по адресу: </w:t>
            </w:r>
          </w:p>
        </w:tc>
      </w:tr>
      <w:tr w:rsidR="00262949" w:rsidRPr="00DC4EA3" w:rsidTr="00262949">
        <w:trPr>
          <w:gridAfter w:val="1"/>
          <w:wAfter w:w="142" w:type="dxa"/>
        </w:trPr>
        <w:tc>
          <w:tcPr>
            <w:tcW w:w="417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262949" w:rsidRDefault="00262949" w:rsidP="0026294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2465F">
              <w:rPr>
                <w:sz w:val="26"/>
                <w:szCs w:val="26"/>
              </w:rPr>
              <w:t xml:space="preserve">                                            </w:t>
            </w:r>
            <w:hyperlink r:id="rId9" w:history="1">
              <w:r w:rsidRPr="00B12F18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Pr="00B12F18">
                <w:rPr>
                  <w:rStyle w:val="a6"/>
                  <w:rFonts w:ascii="Times New Roman" w:hAnsi="Times New Roman"/>
                  <w:sz w:val="26"/>
                  <w:szCs w:val="26"/>
                </w:rPr>
                <w:t>://</w:t>
              </w:r>
              <w:proofErr w:type="spellStart"/>
              <w:r w:rsidRPr="00B12F18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spasskd</w:t>
              </w:r>
              <w:proofErr w:type="spellEnd"/>
              <w:r w:rsidRPr="00B12F18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B12F18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262949" w:rsidRPr="00902F81" w:rsidRDefault="00262949" w:rsidP="0026294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2949" w:rsidRPr="00DC4EA3" w:rsidTr="00262949">
        <w:trPr>
          <w:gridAfter w:val="1"/>
          <w:wAfter w:w="142" w:type="dxa"/>
        </w:trPr>
        <w:tc>
          <w:tcPr>
            <w:tcW w:w="417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2949" w:rsidRPr="00DC4EA3" w:rsidTr="00262949">
        <w:trPr>
          <w:gridAfter w:val="1"/>
          <w:wAfter w:w="142" w:type="dxa"/>
        </w:trPr>
        <w:tc>
          <w:tcPr>
            <w:tcW w:w="417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735" w:type="dxa"/>
            <w:gridSpan w:val="2"/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Адрес электронной почты органа, предоставляющего муниципальную услугу:</w:t>
            </w:r>
          </w:p>
        </w:tc>
      </w:tr>
      <w:tr w:rsidR="00262949" w:rsidRPr="00DC4EA3" w:rsidTr="00262949">
        <w:trPr>
          <w:gridAfter w:val="1"/>
          <w:wAfter w:w="142" w:type="dxa"/>
        </w:trPr>
        <w:tc>
          <w:tcPr>
            <w:tcW w:w="417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262949" w:rsidRPr="00902F81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465F">
              <w:rPr>
                <w:sz w:val="26"/>
                <w:szCs w:val="26"/>
              </w:rPr>
              <w:t xml:space="preserve">  </w:t>
            </w:r>
            <w:hyperlink r:id="rId10" w:history="1">
              <w:r w:rsidRPr="00B12F18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adm</w:t>
              </w:r>
              <w:r w:rsidRPr="00B12F18">
                <w:rPr>
                  <w:rStyle w:val="a6"/>
                  <w:rFonts w:ascii="Times New Roman" w:hAnsi="Times New Roman"/>
                  <w:sz w:val="26"/>
                  <w:szCs w:val="26"/>
                </w:rPr>
                <w:t>@</w:t>
              </w:r>
              <w:r w:rsidRPr="00B12F18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spasskd</w:t>
              </w:r>
              <w:r w:rsidRPr="00B12F18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B12F18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62949" w:rsidRPr="00DC4EA3" w:rsidTr="00262949">
        <w:tc>
          <w:tcPr>
            <w:tcW w:w="391" w:type="dxa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gridSpan w:val="6"/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2949" w:rsidRPr="00DC4EA3" w:rsidTr="00262949">
        <w:tc>
          <w:tcPr>
            <w:tcW w:w="391" w:type="dxa"/>
          </w:tcPr>
          <w:p w:rsidR="00262949" w:rsidRPr="00DC4EA3" w:rsidRDefault="00262949" w:rsidP="0026294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498" w:type="dxa"/>
            <w:gridSpan w:val="6"/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262949" w:rsidRPr="00DC4EA3" w:rsidTr="00262949">
        <w:tc>
          <w:tcPr>
            <w:tcW w:w="391" w:type="dxa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912" w:type="dxa"/>
            <w:gridSpan w:val="4"/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62949" w:rsidRPr="00DC4EA3" w:rsidTr="00262949">
        <w:tc>
          <w:tcPr>
            <w:tcW w:w="391" w:type="dxa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912" w:type="dxa"/>
            <w:gridSpan w:val="4"/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«Интернет» по адресу:</w:t>
            </w:r>
          </w:p>
        </w:tc>
      </w:tr>
      <w:tr w:rsidR="00262949" w:rsidRPr="00DC4EA3" w:rsidTr="00262949">
        <w:tc>
          <w:tcPr>
            <w:tcW w:w="391" w:type="dxa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262949" w:rsidRPr="00DC4EA3" w:rsidRDefault="0042797F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1" w:history="1">
              <w:r w:rsidR="00262949" w:rsidRPr="00B12F18">
                <w:rPr>
                  <w:rStyle w:val="a6"/>
                  <w:rFonts w:ascii="Times New Roman" w:eastAsia="Times New Roman" w:hAnsi="Times New Roman"/>
                  <w:sz w:val="26"/>
                  <w:szCs w:val="26"/>
                </w:rPr>
                <w:t>www.mfc-25.ru</w:t>
              </w:r>
            </w:hyperlink>
          </w:p>
        </w:tc>
      </w:tr>
      <w:tr w:rsidR="00262949" w:rsidRPr="00DC4EA3" w:rsidTr="00262949">
        <w:tc>
          <w:tcPr>
            <w:tcW w:w="391" w:type="dxa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 xml:space="preserve">Единый телефон сети МФЦ, </w:t>
            </w:r>
            <w:proofErr w:type="gramStart"/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расположенных</w:t>
            </w:r>
            <w:proofErr w:type="gramEnd"/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 xml:space="preserve"> на территории Приморского края:</w:t>
            </w:r>
          </w:p>
        </w:tc>
      </w:tr>
      <w:tr w:rsidR="00262949" w:rsidRPr="00DC4EA3" w:rsidTr="00262949">
        <w:tc>
          <w:tcPr>
            <w:tcW w:w="391" w:type="dxa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8(423)201-01-56</w:t>
            </w:r>
          </w:p>
        </w:tc>
      </w:tr>
      <w:tr w:rsidR="00262949" w:rsidRPr="00DC4EA3" w:rsidTr="00262949">
        <w:tc>
          <w:tcPr>
            <w:tcW w:w="391" w:type="dxa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262949" w:rsidRPr="00DC4EA3" w:rsidRDefault="00262949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C4EA3">
              <w:rPr>
                <w:rFonts w:ascii="Times New Roman" w:eastAsia="Times New Roman" w:hAnsi="Times New Roman"/>
                <w:sz w:val="26"/>
                <w:szCs w:val="26"/>
              </w:rPr>
              <w:t>Адрес электронной почты:</w:t>
            </w:r>
          </w:p>
        </w:tc>
      </w:tr>
      <w:tr w:rsidR="00262949" w:rsidRPr="00DC4EA3" w:rsidTr="00262949">
        <w:tc>
          <w:tcPr>
            <w:tcW w:w="391" w:type="dxa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</w:tcPr>
          <w:p w:rsidR="00262949" w:rsidRPr="00DC4EA3" w:rsidRDefault="00262949" w:rsidP="00262949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262949" w:rsidRPr="00902F81" w:rsidRDefault="0042797F" w:rsidP="0026294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hyperlink r:id="rId12" w:history="1">
              <w:r w:rsidR="00262949" w:rsidRPr="00B12F18">
                <w:rPr>
                  <w:rStyle w:val="a6"/>
                  <w:rFonts w:ascii="Times New Roman" w:eastAsia="Times New Roman" w:hAnsi="Times New Roman"/>
                  <w:sz w:val="26"/>
                  <w:szCs w:val="26"/>
                  <w:lang w:val="en-US"/>
                </w:rPr>
                <w:t>info@mfc-25.ru</w:t>
              </w:r>
            </w:hyperlink>
          </w:p>
        </w:tc>
      </w:tr>
    </w:tbl>
    <w:p w:rsidR="00262949" w:rsidRDefault="00262949" w:rsidP="00262949">
      <w:pPr>
        <w:spacing w:after="0" w:line="240" w:lineRule="auto"/>
      </w:pPr>
    </w:p>
    <w:p w:rsidR="00262949" w:rsidRDefault="00262949" w:rsidP="00262949">
      <w:pPr>
        <w:spacing w:after="0" w:line="240" w:lineRule="auto"/>
      </w:pPr>
    </w:p>
    <w:p w:rsidR="00262949" w:rsidRDefault="00262949" w:rsidP="0027162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2949" w:rsidRDefault="00262949" w:rsidP="0027162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2949" w:rsidRDefault="00262949" w:rsidP="0027162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2949" w:rsidRDefault="00262949" w:rsidP="0027162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2949" w:rsidRDefault="00262949" w:rsidP="0027162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2949" w:rsidRDefault="00262949" w:rsidP="0027162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2949" w:rsidRDefault="00262949" w:rsidP="0027162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2949" w:rsidRDefault="00262949" w:rsidP="0027162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2949" w:rsidRDefault="00262949" w:rsidP="0027162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71629" w:rsidRDefault="00271629" w:rsidP="0027162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F4CB8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262949">
        <w:rPr>
          <w:rFonts w:ascii="Times New Roman" w:hAnsi="Times New Roman"/>
          <w:sz w:val="24"/>
          <w:szCs w:val="24"/>
        </w:rPr>
        <w:t xml:space="preserve"> 2</w:t>
      </w:r>
    </w:p>
    <w:p w:rsidR="00271629" w:rsidRDefault="00271629" w:rsidP="0027162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A91847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 заявления</w:t>
      </w:r>
      <w:r w:rsidRPr="00A91847">
        <w:rPr>
          <w:rFonts w:ascii="Times New Roman" w:hAnsi="Times New Roman"/>
          <w:sz w:val="24"/>
          <w:szCs w:val="24"/>
        </w:rPr>
        <w:t xml:space="preserve"> об установлении </w:t>
      </w:r>
      <w:proofErr w:type="gramEnd"/>
    </w:p>
    <w:p w:rsidR="00271629" w:rsidRDefault="00271629" w:rsidP="0027162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публичного </w:t>
      </w:r>
      <w:r w:rsidRPr="00A91847">
        <w:rPr>
          <w:rFonts w:ascii="Times New Roman" w:hAnsi="Times New Roman"/>
          <w:sz w:val="24"/>
          <w:szCs w:val="24"/>
        </w:rPr>
        <w:t xml:space="preserve">сервитута, </w:t>
      </w:r>
      <w:proofErr w:type="gramStart"/>
      <w:r w:rsidRPr="00A91847">
        <w:rPr>
          <w:rFonts w:ascii="Times New Roman" w:hAnsi="Times New Roman"/>
          <w:sz w:val="24"/>
          <w:szCs w:val="24"/>
        </w:rPr>
        <w:t>утвержденн</w:t>
      </w:r>
      <w:r>
        <w:rPr>
          <w:rFonts w:ascii="Times New Roman" w:hAnsi="Times New Roman"/>
          <w:sz w:val="24"/>
          <w:szCs w:val="24"/>
        </w:rPr>
        <w:t>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71629" w:rsidRDefault="00271629" w:rsidP="0027162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 xml:space="preserve">приказом </w:t>
      </w:r>
      <w:r w:rsidRPr="00936196">
        <w:rPr>
          <w:rFonts w:ascii="Times New Roman" w:hAnsi="Times New Roman"/>
          <w:sz w:val="24"/>
          <w:szCs w:val="24"/>
        </w:rPr>
        <w:t xml:space="preserve">Минтранса РФ </w:t>
      </w:r>
    </w:p>
    <w:p w:rsidR="00271629" w:rsidRPr="00936196" w:rsidRDefault="00271629" w:rsidP="0027162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36196">
        <w:rPr>
          <w:rFonts w:ascii="Times New Roman" w:hAnsi="Times New Roman"/>
          <w:sz w:val="24"/>
          <w:szCs w:val="24"/>
        </w:rPr>
        <w:t>от 17</w:t>
      </w:r>
      <w:r>
        <w:rPr>
          <w:rFonts w:ascii="Times New Roman" w:hAnsi="Times New Roman"/>
          <w:sz w:val="24"/>
          <w:szCs w:val="24"/>
        </w:rPr>
        <w:t>.10.2012</w:t>
      </w:r>
      <w:r w:rsidRPr="009361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936196">
        <w:rPr>
          <w:rFonts w:ascii="Times New Roman" w:hAnsi="Times New Roman"/>
          <w:sz w:val="24"/>
          <w:szCs w:val="24"/>
        </w:rPr>
        <w:t xml:space="preserve"> 373</w:t>
      </w:r>
      <w:r>
        <w:rPr>
          <w:rFonts w:ascii="Times New Roman" w:hAnsi="Times New Roman"/>
          <w:sz w:val="24"/>
          <w:szCs w:val="24"/>
        </w:rPr>
        <w:t>)</w:t>
      </w:r>
    </w:p>
    <w:p w:rsidR="00271629" w:rsidRDefault="00271629" w:rsidP="0027162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br/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(регистрационный номер)         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</w:t>
      </w:r>
      <w:proofErr w:type="gramStart"/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В</w:t>
      </w:r>
      <w:proofErr w:type="gramEnd"/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(указать наименование уполномоченного органа)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(дата регистрации)</w:t>
      </w:r>
    </w:p>
    <w:p w:rsidR="00271629" w:rsidRPr="007F4CB8" w:rsidRDefault="00271629" w:rsidP="002716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ЗАЯВЛЕНИЕ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об установлении  публичного сервитута в отношении земельных  участков в  границах полос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отвода  автомобильных  дорог  (за  исключением  частных  автомобильных  дорог)  в целях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прокладки, переноса, переустройства инженерных коммуникаций и их эксплуатации</w:t>
      </w:r>
    </w:p>
    <w:p w:rsidR="00271629" w:rsidRPr="007F4CB8" w:rsidRDefault="00271629" w:rsidP="002716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_____</w:t>
      </w: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___</w:t>
      </w:r>
      <w:r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 xml:space="preserve"> 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proofErr w:type="gramStart"/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(наименование юридического лица или Ф.И.О. индивидуального предпринимателя или</w:t>
      </w:r>
      <w:proofErr w:type="gramEnd"/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физического лица и паспортные данные)</w:t>
      </w:r>
    </w:p>
    <w:p w:rsidR="00271629" w:rsidRPr="007F4CB8" w:rsidRDefault="00271629" w:rsidP="002716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просит установить публичный сервитут в отношении земельного участка в границах полосы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отвода автомобильной дороги 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(указать наименование автомобильной дороги)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с </w:t>
      </w:r>
      <w:proofErr w:type="gramStart"/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кадастровым</w:t>
      </w:r>
      <w:proofErr w:type="gramEnd"/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N 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_, находящегося по адресу: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</w:t>
      </w:r>
      <w:proofErr w:type="gramStart"/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(субъект Российской Федерации, город, поселок, село и др., улица, дом, строение,</w:t>
      </w:r>
      <w:proofErr w:type="gramEnd"/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владение и др., иные адресные ориентиры)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____,</w:t>
      </w:r>
    </w:p>
    <w:p w:rsidR="00271629" w:rsidRPr="007F4CB8" w:rsidRDefault="00271629" w:rsidP="002716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(далее - Участок), для использования в целях 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      (вид разрешенного использования)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в границах, указанных в кадастровой карте (плане) Участка, на срок действия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с _________________ по _________________.</w:t>
      </w:r>
    </w:p>
    <w:p w:rsidR="00271629" w:rsidRPr="007F4CB8" w:rsidRDefault="00271629" w:rsidP="002716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Местонахождение заявителя 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</w:t>
      </w:r>
      <w:proofErr w:type="gramStart"/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(индекс, юридический адрес или адрес места жительства</w:t>
      </w:r>
      <w:proofErr w:type="gramEnd"/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         заявителя)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(индекс, почтовый адрес заявителя)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Телефон и факс (с указанием кода города) 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ИНН ____________________________ ОГРН 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(дополнительная информация, указываемая заявителем при подаче заявления)</w:t>
      </w:r>
    </w:p>
    <w:p w:rsidR="00271629" w:rsidRPr="007F4CB8" w:rsidRDefault="00271629" w:rsidP="002716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Необходимые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документы к заявлению прилагаются.  Заявитель подтверждает подлинность и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достоверность представленных сведений и документов.</w:t>
      </w:r>
    </w:p>
    <w:p w:rsidR="00271629" w:rsidRPr="007F4CB8" w:rsidRDefault="00271629" w:rsidP="002716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Копию принятого решения прошу направить по адресу: 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</w:t>
      </w:r>
    </w:p>
    <w:p w:rsidR="00271629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           (почтовый адрес заявителя)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Заявитель _________________________________________________________________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</w:t>
      </w:r>
    </w:p>
    <w:p w:rsidR="00271629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(должность, Ф.И.О., подпись)</w:t>
      </w: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</w:p>
    <w:p w:rsidR="00271629" w:rsidRPr="007F4CB8" w:rsidRDefault="00271629" w:rsidP="00271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«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</w:t>
      </w: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»</w:t>
      </w:r>
      <w:r w:rsidRPr="007F4CB8"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____________ 20__г.                                                      М.П.</w:t>
      </w:r>
    </w:p>
    <w:p w:rsidR="00271629" w:rsidRDefault="00271629" w:rsidP="0027162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629" w:rsidRPr="00483838" w:rsidRDefault="00271629" w:rsidP="0027162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766E" w:rsidRDefault="00D6766E" w:rsidP="00271629">
      <w:pPr>
        <w:spacing w:after="0" w:line="360" w:lineRule="auto"/>
        <w:ind w:firstLine="709"/>
        <w:jc w:val="right"/>
      </w:pPr>
    </w:p>
    <w:sectPr w:rsidR="00D6766E" w:rsidSect="00A7224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A1B"/>
    <w:rsid w:val="00015757"/>
    <w:rsid w:val="00025192"/>
    <w:rsid w:val="000633C8"/>
    <w:rsid w:val="001460B1"/>
    <w:rsid w:val="001527F7"/>
    <w:rsid w:val="001E5BF7"/>
    <w:rsid w:val="00203FB6"/>
    <w:rsid w:val="00210599"/>
    <w:rsid w:val="00262949"/>
    <w:rsid w:val="00271629"/>
    <w:rsid w:val="0030124B"/>
    <w:rsid w:val="00315E7C"/>
    <w:rsid w:val="00346052"/>
    <w:rsid w:val="0042797F"/>
    <w:rsid w:val="00431198"/>
    <w:rsid w:val="00463016"/>
    <w:rsid w:val="00482383"/>
    <w:rsid w:val="00711A08"/>
    <w:rsid w:val="00735F4C"/>
    <w:rsid w:val="00741E6E"/>
    <w:rsid w:val="00742EDE"/>
    <w:rsid w:val="007C29CB"/>
    <w:rsid w:val="00870EAC"/>
    <w:rsid w:val="00884A4A"/>
    <w:rsid w:val="008F118F"/>
    <w:rsid w:val="009914B3"/>
    <w:rsid w:val="009C004F"/>
    <w:rsid w:val="00A72249"/>
    <w:rsid w:val="00AA12FA"/>
    <w:rsid w:val="00B571A0"/>
    <w:rsid w:val="00B6087A"/>
    <w:rsid w:val="00BA726A"/>
    <w:rsid w:val="00C04758"/>
    <w:rsid w:val="00C123AF"/>
    <w:rsid w:val="00C55125"/>
    <w:rsid w:val="00C96F0C"/>
    <w:rsid w:val="00CA453D"/>
    <w:rsid w:val="00CB4094"/>
    <w:rsid w:val="00CC60C0"/>
    <w:rsid w:val="00CD61EE"/>
    <w:rsid w:val="00D63D70"/>
    <w:rsid w:val="00D6766E"/>
    <w:rsid w:val="00DA09B8"/>
    <w:rsid w:val="00DB0A1B"/>
    <w:rsid w:val="00EA1563"/>
    <w:rsid w:val="00EC430F"/>
    <w:rsid w:val="00F2779E"/>
    <w:rsid w:val="00FB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1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E5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E5B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5B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0A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B0A1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B0A1B"/>
    <w:pPr>
      <w:ind w:left="720"/>
      <w:contextualSpacing/>
    </w:pPr>
  </w:style>
  <w:style w:type="paragraph" w:styleId="a4">
    <w:name w:val="No Spacing"/>
    <w:uiPriority w:val="1"/>
    <w:qFormat/>
    <w:rsid w:val="00DB0A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E5B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1E5B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5BF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1E5B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rvts6">
    <w:name w:val="rvts6"/>
    <w:basedOn w:val="a0"/>
    <w:rsid w:val="001E5BF7"/>
    <w:rPr>
      <w:rFonts w:ascii="Arial CYR" w:hAnsi="Arial CYR" w:cs="Arial CYR" w:hint="default"/>
      <w:b/>
      <w:bCs/>
      <w:color w:val="000080"/>
    </w:rPr>
  </w:style>
  <w:style w:type="paragraph" w:styleId="a5">
    <w:name w:val="Normal (Web)"/>
    <w:basedOn w:val="a"/>
    <w:uiPriority w:val="99"/>
    <w:semiHidden/>
    <w:rsid w:val="001E5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E5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1E5BF7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2629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passk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8EF292D245910C3B3E0730672E864F2C850425FB4D515ED6357AEBA4DBBDC1F0356EBD1BCD29F0A2021365FuEJ1B" TargetMode="External"/><Relationship Id="rId12" Type="http://schemas.openxmlformats.org/officeDocument/2006/relationships/hyperlink" Target="mailto:info@mfc-2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fc-2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@spassk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assk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65DE-0BD1-4F0F-B259-EDE296DB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8283</Words>
  <Characters>47217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kostyaeva_da</dc:creator>
  <cp:lastModifiedBy>agarkova_ns</cp:lastModifiedBy>
  <cp:revision>2</cp:revision>
  <cp:lastPrinted>2020-03-10T06:57:00Z</cp:lastPrinted>
  <dcterms:created xsi:type="dcterms:W3CDTF">2020-03-11T01:11:00Z</dcterms:created>
  <dcterms:modified xsi:type="dcterms:W3CDTF">2020-03-11T01:11:00Z</dcterms:modified>
</cp:coreProperties>
</file>