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9E" w:rsidRDefault="003C7B9E" w:rsidP="002E6751">
      <w:pPr>
        <w:tabs>
          <w:tab w:val="left" w:pos="5715"/>
        </w:tabs>
      </w:pPr>
      <w:r>
        <w:rPr>
          <w:sz w:val="20"/>
          <w:szCs w:val="20"/>
        </w:rPr>
        <w:tab/>
      </w:r>
    </w:p>
    <w:p w:rsidR="002E6751" w:rsidRDefault="002E6751" w:rsidP="002E6751">
      <w:pPr>
        <w:tabs>
          <w:tab w:val="left" w:pos="5715"/>
        </w:tabs>
      </w:pPr>
    </w:p>
    <w:tbl>
      <w:tblPr>
        <w:tblW w:w="0" w:type="auto"/>
        <w:tblInd w:w="10173" w:type="dxa"/>
        <w:tblLook w:val="04A0"/>
      </w:tblPr>
      <w:tblGrid>
        <w:gridCol w:w="4330"/>
      </w:tblGrid>
      <w:tr w:rsidR="002E6751" w:rsidRPr="00CD205B" w:rsidTr="00C54E8D">
        <w:tc>
          <w:tcPr>
            <w:tcW w:w="4330" w:type="dxa"/>
          </w:tcPr>
          <w:p w:rsidR="002E6751" w:rsidRPr="00CD205B" w:rsidRDefault="002E6751" w:rsidP="00C54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C54E8D" w:rsidRDefault="002E6751" w:rsidP="0092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распоряжению</w:t>
            </w:r>
            <w:r w:rsidRPr="00CD20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D205B">
              <w:rPr>
                <w:sz w:val="20"/>
                <w:szCs w:val="20"/>
              </w:rPr>
              <w:t xml:space="preserve">дминистрации </w:t>
            </w:r>
            <w:r w:rsidR="00C54E8D">
              <w:rPr>
                <w:sz w:val="20"/>
                <w:szCs w:val="20"/>
              </w:rPr>
              <w:t>городского</w:t>
            </w:r>
          </w:p>
          <w:p w:rsidR="002E6751" w:rsidRPr="00CD205B" w:rsidRDefault="002E6751" w:rsidP="00C54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 Спасск-Дальний</w:t>
            </w:r>
            <w:r w:rsidRPr="00CD205B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12.10.2020 № 436-ра</w:t>
            </w:r>
            <w:r w:rsidRPr="00CD205B">
              <w:rPr>
                <w:sz w:val="20"/>
                <w:szCs w:val="20"/>
              </w:rPr>
              <w:t xml:space="preserve"> </w:t>
            </w:r>
          </w:p>
        </w:tc>
      </w:tr>
    </w:tbl>
    <w:p w:rsidR="002E6751" w:rsidRPr="00CD205B" w:rsidRDefault="00C54E8D" w:rsidP="002E6751">
      <w:pPr>
        <w:tabs>
          <w:tab w:val="left" w:pos="111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E6751">
        <w:rPr>
          <w:sz w:val="20"/>
          <w:szCs w:val="20"/>
        </w:rPr>
        <w:t xml:space="preserve">(в редакции распоряжения от  </w:t>
      </w:r>
      <w:r>
        <w:rPr>
          <w:sz w:val="20"/>
          <w:szCs w:val="20"/>
        </w:rPr>
        <w:t>27.01.2021 г. № 47-ра</w:t>
      </w:r>
      <w:r w:rsidR="002E6751">
        <w:rPr>
          <w:sz w:val="20"/>
          <w:szCs w:val="20"/>
        </w:rPr>
        <w:t>)</w:t>
      </w:r>
    </w:p>
    <w:p w:rsidR="002E6751" w:rsidRPr="001626A0" w:rsidRDefault="002E6751" w:rsidP="002E6751">
      <w:pPr>
        <w:tabs>
          <w:tab w:val="left" w:pos="5715"/>
        </w:tabs>
        <w:rPr>
          <w:color w:val="000000"/>
        </w:rPr>
      </w:pPr>
    </w:p>
    <w:p w:rsidR="00617148" w:rsidRDefault="00617148" w:rsidP="00CD205B">
      <w:pPr>
        <w:rPr>
          <w:sz w:val="20"/>
          <w:szCs w:val="20"/>
        </w:rPr>
      </w:pPr>
    </w:p>
    <w:p w:rsidR="009C78F6" w:rsidRDefault="009C78F6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  <w:sz w:val="26"/>
          <w:szCs w:val="26"/>
        </w:rPr>
      </w:pPr>
    </w:p>
    <w:p w:rsidR="001626A0" w:rsidRDefault="001626A0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  <w:sz w:val="26"/>
          <w:szCs w:val="26"/>
        </w:rPr>
      </w:pPr>
    </w:p>
    <w:p w:rsidR="009C78F6" w:rsidRDefault="005B0B57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  <w:sz w:val="26"/>
          <w:szCs w:val="26"/>
        </w:rPr>
      </w:pPr>
      <w:r w:rsidRPr="003C7B9E">
        <w:rPr>
          <w:b/>
          <w:sz w:val="26"/>
          <w:szCs w:val="26"/>
        </w:rPr>
        <w:t>План мероприятий (</w:t>
      </w:r>
      <w:r w:rsidR="00CD205B" w:rsidRPr="003C7B9E">
        <w:rPr>
          <w:b/>
          <w:sz w:val="26"/>
          <w:szCs w:val="26"/>
        </w:rPr>
        <w:t>«Дорожная карта»</w:t>
      </w:r>
      <w:r w:rsidRPr="003C7B9E">
        <w:rPr>
          <w:b/>
          <w:sz w:val="26"/>
          <w:szCs w:val="26"/>
        </w:rPr>
        <w:t>)</w:t>
      </w:r>
      <w:r w:rsidR="00CD205B" w:rsidRPr="003C7B9E">
        <w:rPr>
          <w:b/>
          <w:sz w:val="26"/>
          <w:szCs w:val="26"/>
        </w:rPr>
        <w:t xml:space="preserve"> по снижению комплаенс-рисков </w:t>
      </w:r>
      <w:r w:rsidR="00541EE6" w:rsidRPr="003C7B9E">
        <w:rPr>
          <w:b/>
          <w:sz w:val="26"/>
          <w:szCs w:val="26"/>
        </w:rPr>
        <w:t xml:space="preserve">нарушения </w:t>
      </w:r>
    </w:p>
    <w:p w:rsidR="00CD205B" w:rsidRDefault="00541EE6" w:rsidP="009C78F6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  <w:sz w:val="26"/>
          <w:szCs w:val="26"/>
        </w:rPr>
      </w:pPr>
      <w:r w:rsidRPr="003C7B9E">
        <w:rPr>
          <w:b/>
          <w:sz w:val="26"/>
          <w:szCs w:val="26"/>
        </w:rPr>
        <w:t xml:space="preserve">Антимонопольного законодательства </w:t>
      </w:r>
      <w:r w:rsidR="009C78F6">
        <w:rPr>
          <w:b/>
          <w:sz w:val="26"/>
          <w:szCs w:val="26"/>
        </w:rPr>
        <w:t xml:space="preserve"> </w:t>
      </w:r>
      <w:r w:rsidRPr="003C7B9E">
        <w:rPr>
          <w:b/>
          <w:sz w:val="26"/>
          <w:szCs w:val="26"/>
        </w:rPr>
        <w:t>Администрации городского округа Спасск-Дальний на 202</w:t>
      </w:r>
      <w:r w:rsidR="003C7B9E">
        <w:rPr>
          <w:b/>
          <w:sz w:val="26"/>
          <w:szCs w:val="26"/>
        </w:rPr>
        <w:t>1</w:t>
      </w:r>
      <w:r w:rsidRPr="003C7B9E">
        <w:rPr>
          <w:b/>
          <w:sz w:val="26"/>
          <w:szCs w:val="26"/>
        </w:rPr>
        <w:t xml:space="preserve"> год</w:t>
      </w:r>
    </w:p>
    <w:p w:rsidR="0096013F" w:rsidRPr="003C7B9E" w:rsidRDefault="0096013F" w:rsidP="00CD205B">
      <w:pPr>
        <w:pStyle w:val="33"/>
        <w:shd w:val="clear" w:color="auto" w:fill="auto"/>
        <w:spacing w:before="0" w:after="0" w:line="298" w:lineRule="exact"/>
        <w:ind w:left="540"/>
        <w:jc w:val="center"/>
        <w:rPr>
          <w:b/>
          <w:sz w:val="26"/>
          <w:szCs w:val="26"/>
        </w:rPr>
      </w:pPr>
    </w:p>
    <w:p w:rsidR="00CD205B" w:rsidRPr="00CD205B" w:rsidRDefault="00CD205B" w:rsidP="00CD205B">
      <w:pPr>
        <w:pStyle w:val="33"/>
        <w:shd w:val="clear" w:color="auto" w:fill="auto"/>
        <w:spacing w:before="0" w:after="0" w:line="322" w:lineRule="exact"/>
        <w:ind w:right="-31"/>
        <w:jc w:val="center"/>
      </w:pPr>
    </w:p>
    <w:tbl>
      <w:tblPr>
        <w:tblW w:w="1460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"/>
        <w:gridCol w:w="419"/>
        <w:gridCol w:w="3119"/>
        <w:gridCol w:w="3543"/>
        <w:gridCol w:w="142"/>
        <w:gridCol w:w="3070"/>
        <w:gridCol w:w="26"/>
        <w:gridCol w:w="1558"/>
        <w:gridCol w:w="2717"/>
      </w:tblGrid>
      <w:tr w:rsidR="003C7B9E" w:rsidRPr="00CD205B" w:rsidTr="00D04B26">
        <w:trPr>
          <w:trHeight w:hRule="exact" w:val="708"/>
        </w:trPr>
        <w:tc>
          <w:tcPr>
            <w:tcW w:w="425" w:type="dxa"/>
            <w:gridSpan w:val="2"/>
            <w:shd w:val="clear" w:color="auto" w:fill="auto"/>
          </w:tcPr>
          <w:p w:rsidR="003C7B9E" w:rsidRPr="003C7B9E" w:rsidRDefault="003C7B9E" w:rsidP="003C7B9E">
            <w:pPr>
              <w:jc w:val="center"/>
              <w:rPr>
                <w:b/>
              </w:rPr>
            </w:pPr>
            <w:r w:rsidRPr="003C7B9E">
              <w:rPr>
                <w:b/>
              </w:rPr>
              <w:t>№</w:t>
            </w:r>
          </w:p>
          <w:p w:rsidR="003C7B9E" w:rsidRPr="003C7B9E" w:rsidRDefault="003C7B9E" w:rsidP="003C7B9E">
            <w:pPr>
              <w:jc w:val="center"/>
              <w:rPr>
                <w:b/>
              </w:rPr>
            </w:pPr>
            <w:r w:rsidRPr="003C7B9E">
              <w:rPr>
                <w:b/>
              </w:rPr>
              <w:t>п/п</w:t>
            </w:r>
          </w:p>
        </w:tc>
        <w:tc>
          <w:tcPr>
            <w:tcW w:w="3119" w:type="dxa"/>
            <w:shd w:val="clear" w:color="auto" w:fill="FFFFFF"/>
            <w:hideMark/>
          </w:tcPr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Комплаенс - риск</w:t>
            </w: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Мероприятия по минимизации и устранению комплаенс-риска</w:t>
            </w:r>
          </w:p>
        </w:tc>
        <w:tc>
          <w:tcPr>
            <w:tcW w:w="3070" w:type="dxa"/>
            <w:shd w:val="clear" w:color="auto" w:fill="FFFFFF"/>
            <w:hideMark/>
          </w:tcPr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Ответственный</w:t>
            </w:r>
          </w:p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Срок</w:t>
            </w:r>
          </w:p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исполнения</w:t>
            </w:r>
          </w:p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717" w:type="dxa"/>
            <w:shd w:val="clear" w:color="auto" w:fill="FFFFFF"/>
            <w:hideMark/>
          </w:tcPr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Ожидаемый</w:t>
            </w:r>
          </w:p>
          <w:p w:rsidR="003C7B9E" w:rsidRPr="003C7B9E" w:rsidRDefault="003C7B9E" w:rsidP="003C7B9E">
            <w:pPr>
              <w:pStyle w:val="33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C7B9E">
              <w:rPr>
                <w:rStyle w:val="24"/>
                <w:b/>
                <w:sz w:val="20"/>
                <w:szCs w:val="20"/>
              </w:rPr>
              <w:t>результат</w:t>
            </w:r>
          </w:p>
        </w:tc>
      </w:tr>
      <w:tr w:rsidR="003C7B9E" w:rsidRPr="00CD205B" w:rsidTr="00D04B26">
        <w:trPr>
          <w:trHeight w:hRule="exact" w:val="3950"/>
        </w:trPr>
        <w:tc>
          <w:tcPr>
            <w:tcW w:w="425" w:type="dxa"/>
            <w:gridSpan w:val="2"/>
            <w:shd w:val="clear" w:color="auto" w:fill="auto"/>
          </w:tcPr>
          <w:p w:rsidR="003C7B9E" w:rsidRDefault="003C7B9E" w:rsidP="003C7B9E">
            <w:pPr>
              <w:pStyle w:val="33"/>
              <w:numPr>
                <w:ilvl w:val="0"/>
                <w:numId w:val="18"/>
              </w:numPr>
              <w:shd w:val="clear" w:color="auto" w:fill="auto"/>
              <w:spacing w:before="0" w:after="0" w:line="298" w:lineRule="exact"/>
              <w:jc w:val="center"/>
            </w:pPr>
          </w:p>
        </w:tc>
        <w:tc>
          <w:tcPr>
            <w:tcW w:w="3119" w:type="dxa"/>
            <w:shd w:val="clear" w:color="auto" w:fill="FFFFFF"/>
            <w:hideMark/>
          </w:tcPr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32"/>
              <w:jc w:val="left"/>
              <w:rPr>
                <w:rStyle w:val="24"/>
                <w:sz w:val="20"/>
                <w:szCs w:val="20"/>
              </w:rPr>
            </w:pPr>
            <w:r w:rsidRPr="003C7B9E">
              <w:t>Риск наличия в действующих нормативных правовых актах Администрации городского округа Спасск-Дальний (далее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>1.  Проведение анализа разрабатываемых (разработанных) правовых актов на п</w:t>
            </w:r>
            <w:r>
              <w:rPr>
                <w:rStyle w:val="24"/>
                <w:sz w:val="20"/>
                <w:szCs w:val="20"/>
              </w:rPr>
              <w:t xml:space="preserve">редмет соответствия требованиям </w:t>
            </w:r>
            <w:r w:rsidRPr="003C7B9E">
              <w:rPr>
                <w:rStyle w:val="24"/>
                <w:sz w:val="20"/>
                <w:szCs w:val="20"/>
              </w:rPr>
              <w:t>антимонопольного законодательства</w:t>
            </w:r>
            <w:r>
              <w:rPr>
                <w:rStyle w:val="24"/>
                <w:sz w:val="20"/>
                <w:szCs w:val="20"/>
              </w:rPr>
              <w:t>:</w:t>
            </w:r>
          </w:p>
          <w:p w:rsidR="003C7B9E" w:rsidRPr="003C7B9E" w:rsidRDefault="003C7B9E" w:rsidP="00D04B26">
            <w:pPr>
              <w:tabs>
                <w:tab w:val="left" w:pos="5760"/>
              </w:tabs>
              <w:autoSpaceDE w:val="0"/>
              <w:spacing w:line="280" w:lineRule="exact"/>
              <w:ind w:firstLine="131"/>
              <w:contextualSpacing/>
              <w:rPr>
                <w:rStyle w:val="24"/>
                <w:i/>
                <w:sz w:val="20"/>
                <w:szCs w:val="20"/>
                <w:shd w:val="clear" w:color="auto" w:fill="auto"/>
              </w:rPr>
            </w:pPr>
            <w:r w:rsidRPr="003C7B9E">
              <w:rPr>
                <w:color w:val="000000"/>
                <w:sz w:val="20"/>
                <w:szCs w:val="20"/>
              </w:rPr>
              <w:t>Размещение на официальном сайте администрации уведомления о начале сбора замечаний и предложений от организаций и граждан по перечню актов</w:t>
            </w:r>
          </w:p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>2.  Повышение профессиональной квалификации сотрудников путем регулярного их обучения</w:t>
            </w:r>
          </w:p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>3.  Изучение правоприменительной практики и мониторинг изменений законодательства</w:t>
            </w:r>
          </w:p>
        </w:tc>
        <w:tc>
          <w:tcPr>
            <w:tcW w:w="3070" w:type="dxa"/>
            <w:shd w:val="clear" w:color="auto" w:fill="FFFFFF"/>
            <w:hideMark/>
          </w:tcPr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>1. Правовое управление Администрации городского округа Спасск-Дальний</w:t>
            </w:r>
          </w:p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 xml:space="preserve"> 2. Административное управление Администрации городского округа Спасск-Дальний</w:t>
            </w:r>
          </w:p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 xml:space="preserve">3. Иные структурные подразделения Администрации городского округа Спасск-Дальний, являющиеся инициаторами принятия НПА 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3C7B9E" w:rsidRPr="003C7B9E" w:rsidRDefault="003C7B9E" w:rsidP="0096013F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 xml:space="preserve">В течение </w:t>
            </w:r>
            <w:r w:rsidR="00592169">
              <w:rPr>
                <w:rStyle w:val="24"/>
                <w:sz w:val="20"/>
                <w:szCs w:val="20"/>
              </w:rPr>
              <w:t xml:space="preserve">                </w:t>
            </w:r>
            <w:r w:rsidRPr="003C7B9E"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3C7B9E" w:rsidRPr="003C7B9E" w:rsidRDefault="003C7B9E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  <w:rPr>
                <w:rStyle w:val="24"/>
                <w:sz w:val="20"/>
                <w:szCs w:val="20"/>
              </w:rPr>
            </w:pPr>
            <w:r w:rsidRPr="003C7B9E">
              <w:rPr>
                <w:rStyle w:val="24"/>
                <w:sz w:val="20"/>
                <w:szCs w:val="20"/>
              </w:rPr>
              <w:t>Минимизация рисков нарушения антимонопольного законодательства</w:t>
            </w:r>
          </w:p>
        </w:tc>
      </w:tr>
      <w:tr w:rsidR="003C7B9E" w:rsidRPr="00CD205B" w:rsidTr="00D04B26">
        <w:trPr>
          <w:trHeight w:hRule="exact" w:val="4546"/>
        </w:trPr>
        <w:tc>
          <w:tcPr>
            <w:tcW w:w="425" w:type="dxa"/>
            <w:gridSpan w:val="2"/>
            <w:shd w:val="clear" w:color="auto" w:fill="auto"/>
          </w:tcPr>
          <w:p w:rsidR="003C7B9E" w:rsidRDefault="003C7B9E" w:rsidP="00010563">
            <w:pPr>
              <w:pStyle w:val="ad"/>
              <w:spacing w:line="360" w:lineRule="auto"/>
              <w:rPr>
                <w:sz w:val="20"/>
                <w:szCs w:val="20"/>
              </w:rPr>
            </w:pPr>
          </w:p>
          <w:p w:rsidR="003C7B9E" w:rsidRPr="003C7B9E" w:rsidRDefault="003C7B9E" w:rsidP="003C7B9E"/>
          <w:p w:rsidR="003C7B9E" w:rsidRPr="003C7B9E" w:rsidRDefault="003C7B9E" w:rsidP="00E11682">
            <w:pPr>
              <w:pStyle w:val="a8"/>
              <w:numPr>
                <w:ilvl w:val="0"/>
                <w:numId w:val="18"/>
              </w:numPr>
              <w:jc w:val="center"/>
            </w:pPr>
          </w:p>
        </w:tc>
        <w:tc>
          <w:tcPr>
            <w:tcW w:w="3119" w:type="dxa"/>
            <w:shd w:val="clear" w:color="auto" w:fill="FFFFFF"/>
            <w:hideMark/>
          </w:tcPr>
          <w:p w:rsidR="00480484" w:rsidRPr="00CD205B" w:rsidRDefault="00480484" w:rsidP="00D04B26">
            <w:pPr>
              <w:pStyle w:val="ad"/>
              <w:spacing w:line="280" w:lineRule="exact"/>
              <w:ind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Риск нарушения антимонопольных требований </w:t>
            </w:r>
            <w:r w:rsidR="00010563">
              <w:rPr>
                <w:sz w:val="20"/>
                <w:szCs w:val="20"/>
              </w:rPr>
              <w:t>к торгам</w:t>
            </w:r>
            <w:r w:rsidR="000D7793">
              <w:rPr>
                <w:sz w:val="20"/>
                <w:szCs w:val="20"/>
              </w:rPr>
              <w:t>,</w:t>
            </w:r>
            <w:r w:rsidR="00010563">
              <w:rPr>
                <w:sz w:val="20"/>
                <w:szCs w:val="20"/>
              </w:rPr>
              <w:t xml:space="preserve"> запросу котировок цен на товары, закупочных процедур при проведении закупок товаров, работ услуг для муниципальных нужд, ограничение доступа к участию  в закупочных </w:t>
            </w:r>
            <w:r w:rsidR="00AE70A2">
              <w:rPr>
                <w:sz w:val="20"/>
                <w:szCs w:val="20"/>
              </w:rPr>
              <w:t>процедурах</w:t>
            </w:r>
            <w:r w:rsidR="00010563">
              <w:rPr>
                <w:sz w:val="20"/>
                <w:szCs w:val="20"/>
              </w:rPr>
              <w:t xml:space="preserve">, установление требований к товарам ,  работам, услугам, не предусмотренных </w:t>
            </w:r>
            <w:r w:rsidR="00AE70A2">
              <w:rPr>
                <w:sz w:val="20"/>
                <w:szCs w:val="20"/>
              </w:rPr>
              <w:t>действующим</w:t>
            </w:r>
            <w:r w:rsidR="00010563">
              <w:rPr>
                <w:sz w:val="20"/>
                <w:szCs w:val="20"/>
              </w:rPr>
              <w:t xml:space="preserve"> законодательством, отсутствие надлежащей экспертизы документации закупочных процедур</w:t>
            </w:r>
            <w:r w:rsidR="00AE70A2">
              <w:rPr>
                <w:sz w:val="20"/>
                <w:szCs w:val="20"/>
              </w:rPr>
              <w:t>, нарушение порядка и</w:t>
            </w:r>
            <w:r w:rsidR="003C7B9E">
              <w:rPr>
                <w:sz w:val="20"/>
                <w:szCs w:val="20"/>
              </w:rPr>
              <w:t xml:space="preserve"> сроков размещения доку</w:t>
            </w:r>
            <w:r w:rsidR="00AE70A2">
              <w:rPr>
                <w:sz w:val="20"/>
                <w:szCs w:val="20"/>
              </w:rPr>
              <w:t>ментации</w:t>
            </w: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480484" w:rsidRPr="00CD205B" w:rsidRDefault="00226F25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</w:pPr>
            <w:r>
              <w:rPr>
                <w:rStyle w:val="24"/>
                <w:sz w:val="20"/>
                <w:szCs w:val="20"/>
              </w:rPr>
              <w:t xml:space="preserve">1. </w:t>
            </w:r>
            <w:r w:rsidR="00CC301E">
              <w:rPr>
                <w:rStyle w:val="24"/>
                <w:sz w:val="20"/>
                <w:szCs w:val="20"/>
              </w:rPr>
              <w:t xml:space="preserve"> П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овышение квалификации сотрудников, ответственных за </w:t>
            </w:r>
            <w:r w:rsidR="00480484">
              <w:rPr>
                <w:rStyle w:val="24"/>
                <w:sz w:val="20"/>
                <w:szCs w:val="20"/>
              </w:rPr>
              <w:t>осуществление закупок товаров, работ, услуг для муниципальных нужд</w:t>
            </w:r>
            <w:r w:rsidR="008C4E0D">
              <w:rPr>
                <w:rStyle w:val="24"/>
                <w:sz w:val="20"/>
                <w:szCs w:val="20"/>
              </w:rPr>
              <w:t xml:space="preserve"> (программы повышения  квалификации, семинары, вебинары, самообразование</w:t>
            </w:r>
          </w:p>
          <w:p w:rsidR="00480484" w:rsidRDefault="00CC301E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480484" w:rsidRPr="00CD205B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К</w:t>
            </w:r>
            <w:r w:rsidR="00855951">
              <w:rPr>
                <w:rStyle w:val="24"/>
                <w:sz w:val="20"/>
                <w:szCs w:val="20"/>
              </w:rPr>
              <w:t>онтроль за соблюдением требований законодательства в сфере закупок</w:t>
            </w:r>
          </w:p>
          <w:p w:rsidR="006B4833" w:rsidRDefault="00CC301E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6D05BA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И</w:t>
            </w:r>
            <w:r w:rsidR="006D05BA">
              <w:rPr>
                <w:rStyle w:val="24"/>
                <w:sz w:val="20"/>
                <w:szCs w:val="20"/>
              </w:rPr>
              <w:t xml:space="preserve">зучение </w:t>
            </w:r>
            <w:r w:rsidR="00183B2C">
              <w:rPr>
                <w:rStyle w:val="24"/>
                <w:sz w:val="20"/>
                <w:szCs w:val="20"/>
              </w:rPr>
              <w:t xml:space="preserve"> нормативной </w:t>
            </w:r>
            <w:r w:rsidR="00AE70A2">
              <w:rPr>
                <w:rStyle w:val="24"/>
                <w:sz w:val="20"/>
                <w:szCs w:val="20"/>
              </w:rPr>
              <w:t>правовой базы в сфере закупок (Федеральный закон от 05.04.2013 г. № 44-ФЗ «О контрактной системе в сфере закупок товаров, работ, услуг для обеспечения государственных и муниципальных нужд,</w:t>
            </w:r>
            <w:r w:rsidR="006D05BA">
              <w:rPr>
                <w:rStyle w:val="24"/>
                <w:sz w:val="20"/>
                <w:szCs w:val="20"/>
              </w:rPr>
              <w:t xml:space="preserve"> мониторинг изменений законодательства</w:t>
            </w:r>
          </w:p>
          <w:p w:rsidR="006B4833" w:rsidRPr="006B4833" w:rsidRDefault="006B4833" w:rsidP="00581EF2">
            <w:pPr>
              <w:spacing w:line="280" w:lineRule="exact"/>
            </w:pPr>
          </w:p>
          <w:p w:rsidR="006B4833" w:rsidRDefault="006B4833" w:rsidP="00581EF2">
            <w:pPr>
              <w:spacing w:line="280" w:lineRule="exact"/>
            </w:pPr>
          </w:p>
          <w:p w:rsidR="006D05BA" w:rsidRPr="006B4833" w:rsidRDefault="006D05BA" w:rsidP="00581EF2">
            <w:pPr>
              <w:spacing w:line="280" w:lineRule="exact"/>
              <w:ind w:firstLine="708"/>
            </w:pPr>
          </w:p>
        </w:tc>
        <w:tc>
          <w:tcPr>
            <w:tcW w:w="3070" w:type="dxa"/>
            <w:shd w:val="clear" w:color="auto" w:fill="FFFFFF"/>
            <w:hideMark/>
          </w:tcPr>
          <w:p w:rsidR="00CC301E" w:rsidRDefault="00DA01E6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</w:t>
            </w:r>
            <w:r w:rsidR="00CC301E">
              <w:rPr>
                <w:rStyle w:val="24"/>
                <w:sz w:val="20"/>
                <w:szCs w:val="20"/>
              </w:rPr>
              <w:t xml:space="preserve">1. </w:t>
            </w:r>
            <w:r w:rsidR="00855951">
              <w:rPr>
                <w:rStyle w:val="24"/>
                <w:sz w:val="20"/>
                <w:szCs w:val="20"/>
              </w:rPr>
              <w:t>Административное управление Администрации городского округа Спасск-Дальний</w:t>
            </w:r>
          </w:p>
          <w:p w:rsidR="00CC301E" w:rsidRDefault="00CC301E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</w:t>
            </w:r>
            <w:r w:rsidR="006107FD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П</w:t>
            </w:r>
            <w:r w:rsidR="0088752C">
              <w:rPr>
                <w:rStyle w:val="24"/>
                <w:sz w:val="20"/>
                <w:szCs w:val="20"/>
              </w:rPr>
              <w:t>равовое управление А</w:t>
            </w:r>
            <w:r w:rsidR="006107FD" w:rsidRPr="009479BF">
              <w:rPr>
                <w:rStyle w:val="24"/>
                <w:sz w:val="20"/>
                <w:szCs w:val="20"/>
              </w:rPr>
              <w:t>дминистрации городского округа Спасск-Дальний</w:t>
            </w:r>
          </w:p>
          <w:p w:rsidR="00480484" w:rsidRPr="00CD205B" w:rsidRDefault="00CC301E" w:rsidP="00D04B26">
            <w:pPr>
              <w:pStyle w:val="33"/>
              <w:shd w:val="clear" w:color="auto" w:fill="auto"/>
              <w:spacing w:before="0" w:after="0" w:line="280" w:lineRule="exact"/>
              <w:ind w:firstLine="181"/>
              <w:jc w:val="left"/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="00347A43">
              <w:rPr>
                <w:rStyle w:val="24"/>
                <w:sz w:val="20"/>
                <w:szCs w:val="20"/>
              </w:rPr>
              <w:t xml:space="preserve"> </w:t>
            </w:r>
            <w:r>
              <w:rPr>
                <w:rStyle w:val="24"/>
                <w:sz w:val="20"/>
                <w:szCs w:val="20"/>
              </w:rPr>
              <w:t>О</w:t>
            </w:r>
            <w:r w:rsidR="00347A43">
              <w:rPr>
                <w:rStyle w:val="24"/>
                <w:sz w:val="20"/>
                <w:szCs w:val="20"/>
              </w:rPr>
              <w:t>тдел муниципального заказа и потребительского рынка управления экономики и муниципального заказа</w:t>
            </w:r>
            <w:r>
              <w:rPr>
                <w:rStyle w:val="24"/>
                <w:sz w:val="20"/>
                <w:szCs w:val="20"/>
              </w:rPr>
              <w:t xml:space="preserve"> и иные структурные подразделения Администрации городского округа  </w:t>
            </w:r>
            <w:r w:rsidR="00D577CC">
              <w:rPr>
                <w:rStyle w:val="24"/>
                <w:sz w:val="20"/>
                <w:szCs w:val="20"/>
              </w:rPr>
              <w:t>Спасск-Дальний</w:t>
            </w:r>
            <w:r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581EF2" w:rsidRDefault="00AE70A2" w:rsidP="00581EF2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В течение</w:t>
            </w:r>
          </w:p>
          <w:p w:rsidR="00480484" w:rsidRPr="00CD205B" w:rsidRDefault="00AE70A2" w:rsidP="00581EF2">
            <w:pPr>
              <w:pStyle w:val="3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  <w:sz w:val="20"/>
                <w:szCs w:val="20"/>
              </w:rPr>
              <w:t xml:space="preserve"> 202</w:t>
            </w:r>
            <w:r w:rsidR="00D80870">
              <w:rPr>
                <w:rStyle w:val="24"/>
                <w:sz w:val="20"/>
                <w:szCs w:val="20"/>
              </w:rPr>
              <w:t>1</w:t>
            </w:r>
            <w:r>
              <w:rPr>
                <w:rStyle w:val="24"/>
                <w:sz w:val="20"/>
                <w:szCs w:val="20"/>
              </w:rPr>
              <w:t xml:space="preserve">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480484" w:rsidRPr="00CD205B" w:rsidRDefault="00480484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за счет повышения уровня компетенции сотрудников</w:t>
            </w:r>
            <w:r w:rsidR="00347A43">
              <w:rPr>
                <w:rStyle w:val="24"/>
                <w:sz w:val="20"/>
                <w:szCs w:val="20"/>
              </w:rPr>
              <w:t>, ответственных за проведение закупок</w:t>
            </w:r>
            <w:r w:rsidR="00347A43" w:rsidRPr="00347A43">
              <w:rPr>
                <w:rStyle w:val="24"/>
                <w:sz w:val="20"/>
                <w:szCs w:val="20"/>
              </w:rPr>
              <w:t xml:space="preserve">; </w:t>
            </w:r>
            <w:r w:rsidR="00347A43">
              <w:rPr>
                <w:rStyle w:val="24"/>
                <w:sz w:val="20"/>
                <w:szCs w:val="20"/>
              </w:rPr>
              <w:t>повышение уровня контроля со стороны руководителя</w:t>
            </w:r>
          </w:p>
        </w:tc>
      </w:tr>
      <w:tr w:rsidR="0096013F" w:rsidRPr="00CD205B" w:rsidTr="009A2CA2">
        <w:trPr>
          <w:trHeight w:val="1412"/>
        </w:trPr>
        <w:tc>
          <w:tcPr>
            <w:tcW w:w="425" w:type="dxa"/>
            <w:gridSpan w:val="2"/>
            <w:shd w:val="clear" w:color="auto" w:fill="auto"/>
          </w:tcPr>
          <w:p w:rsidR="0096013F" w:rsidRDefault="00E11682" w:rsidP="00010563">
            <w:pPr>
              <w:pStyle w:val="a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6013F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FFFFFF"/>
            <w:hideMark/>
          </w:tcPr>
          <w:p w:rsidR="0096013F" w:rsidRPr="0096013F" w:rsidRDefault="0096013F" w:rsidP="009A2CA2">
            <w:pPr>
              <w:pStyle w:val="33"/>
              <w:shd w:val="clear" w:color="auto" w:fill="auto"/>
              <w:spacing w:before="0" w:after="0" w:line="280" w:lineRule="exact"/>
              <w:ind w:left="-10" w:firstLine="142"/>
              <w:jc w:val="left"/>
              <w:rPr>
                <w:color w:val="000000"/>
                <w:shd w:val="clear" w:color="auto" w:fill="FFFFFF"/>
              </w:rPr>
            </w:pPr>
            <w:r w:rsidRPr="003C7B9E">
              <w:t>Риск нарушения антимонопольного законодательства при распоряжении муниципальным имуществом  и земельными участками Администрации городского округа Спасск-Дальний</w:t>
            </w:r>
            <w:r>
              <w:t xml:space="preserve"> </w:t>
            </w:r>
            <w:r w:rsidRPr="008502CA">
              <w:rPr>
                <w:rStyle w:val="24"/>
                <w:sz w:val="20"/>
                <w:szCs w:val="20"/>
              </w:rPr>
              <w:t>(передача имущества без торгов, нарушение порядка проведения торгов)</w:t>
            </w:r>
            <w:r>
              <w:rPr>
                <w:rStyle w:val="24"/>
                <w:sz w:val="20"/>
                <w:szCs w:val="20"/>
              </w:rPr>
              <w:t>, а так же  конфликт интересов при проведении конкурсов, аукционов на право заключения договоров аренды муниципального имущества</w:t>
            </w: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96013F" w:rsidRDefault="0096013F" w:rsidP="00D04B26">
            <w:pPr>
              <w:pStyle w:val="33"/>
              <w:numPr>
                <w:ilvl w:val="0"/>
                <w:numId w:val="19"/>
              </w:numPr>
              <w:shd w:val="clear" w:color="auto" w:fill="auto"/>
              <w:spacing w:before="0" w:after="0" w:line="280" w:lineRule="exact"/>
              <w:ind w:left="0" w:firstLine="360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Создание равн</w:t>
            </w:r>
            <w:r w:rsidR="00581EF2">
              <w:rPr>
                <w:rStyle w:val="24"/>
                <w:sz w:val="20"/>
                <w:szCs w:val="20"/>
              </w:rPr>
              <w:t>ых условий  участия в конкурсах</w:t>
            </w:r>
            <w:r>
              <w:rPr>
                <w:rStyle w:val="24"/>
                <w:sz w:val="20"/>
                <w:szCs w:val="20"/>
              </w:rPr>
              <w:t>, аукционом путем  предоставления  доступа к информации  о проведении конкурсов, аукционов , а так же условиях их проведения.</w:t>
            </w:r>
          </w:p>
          <w:p w:rsidR="00581EF2" w:rsidRDefault="0096013F" w:rsidP="00D04B26">
            <w:pPr>
              <w:pStyle w:val="33"/>
              <w:numPr>
                <w:ilvl w:val="0"/>
                <w:numId w:val="19"/>
              </w:numPr>
              <w:shd w:val="clear" w:color="auto" w:fill="auto"/>
              <w:tabs>
                <w:tab w:val="left" w:pos="391"/>
                <w:tab w:val="left" w:pos="533"/>
              </w:tabs>
              <w:spacing w:before="0" w:after="0" w:line="280" w:lineRule="exact"/>
              <w:ind w:left="0" w:firstLine="360"/>
              <w:jc w:val="left"/>
              <w:rPr>
                <w:rStyle w:val="24"/>
                <w:sz w:val="20"/>
                <w:szCs w:val="20"/>
              </w:rPr>
            </w:pPr>
            <w:r w:rsidRPr="0096013F">
              <w:rPr>
                <w:rStyle w:val="24"/>
                <w:sz w:val="20"/>
                <w:szCs w:val="20"/>
              </w:rPr>
              <w:t>Соблюдение порядка признания заявителей  участниками конкурсов, аукционов и порядка определения победителей конкурсов, аукционов</w:t>
            </w:r>
          </w:p>
          <w:p w:rsidR="00581EF2" w:rsidRPr="00581EF2" w:rsidRDefault="0096013F" w:rsidP="00D04B26">
            <w:pPr>
              <w:pStyle w:val="33"/>
              <w:numPr>
                <w:ilvl w:val="0"/>
                <w:numId w:val="19"/>
              </w:numPr>
              <w:shd w:val="clear" w:color="auto" w:fill="auto"/>
              <w:tabs>
                <w:tab w:val="left" w:pos="391"/>
                <w:tab w:val="left" w:pos="533"/>
              </w:tabs>
              <w:spacing w:before="0" w:after="0" w:line="280" w:lineRule="exact"/>
              <w:ind w:left="0" w:firstLine="360"/>
              <w:jc w:val="left"/>
              <w:rPr>
                <w:rStyle w:val="24"/>
                <w:sz w:val="20"/>
                <w:szCs w:val="20"/>
              </w:rPr>
            </w:pPr>
            <w:r w:rsidRPr="00581EF2">
              <w:rPr>
                <w:rStyle w:val="24"/>
                <w:sz w:val="20"/>
                <w:szCs w:val="20"/>
              </w:rPr>
              <w:t xml:space="preserve"> Повышение квалификации сотрудников, ответственных за  предоставление муниципального имущества в аренду, безвозмездное пользование</w:t>
            </w:r>
          </w:p>
          <w:p w:rsidR="009F0F99" w:rsidRDefault="0096013F" w:rsidP="00D04B26">
            <w:pPr>
              <w:pStyle w:val="33"/>
              <w:numPr>
                <w:ilvl w:val="0"/>
                <w:numId w:val="19"/>
              </w:numPr>
              <w:shd w:val="clear" w:color="auto" w:fill="auto"/>
              <w:tabs>
                <w:tab w:val="left" w:pos="266"/>
              </w:tabs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  <w:r w:rsidRPr="008502CA">
              <w:rPr>
                <w:rStyle w:val="24"/>
                <w:sz w:val="20"/>
                <w:szCs w:val="20"/>
              </w:rPr>
              <w:t xml:space="preserve">В случае обнаружения </w:t>
            </w:r>
          </w:p>
          <w:p w:rsidR="0096013F" w:rsidRPr="0096013F" w:rsidRDefault="0096013F" w:rsidP="00D04B26">
            <w:pPr>
              <w:pStyle w:val="33"/>
              <w:shd w:val="clear" w:color="auto" w:fill="auto"/>
              <w:tabs>
                <w:tab w:val="left" w:pos="0"/>
              </w:tabs>
              <w:spacing w:before="0" w:after="0" w:line="280" w:lineRule="exact"/>
              <w:jc w:val="left"/>
              <w:rPr>
                <w:rStyle w:val="24"/>
                <w:color w:val="auto"/>
                <w:sz w:val="20"/>
                <w:szCs w:val="20"/>
                <w:shd w:val="clear" w:color="auto" w:fill="auto"/>
              </w:rPr>
            </w:pPr>
            <w:r w:rsidRPr="008502CA">
              <w:rPr>
                <w:rStyle w:val="24"/>
                <w:sz w:val="20"/>
                <w:szCs w:val="20"/>
              </w:rPr>
              <w:t xml:space="preserve">коррупционной составляющей, а также конфликта интересов, привлечение сотрудников к ответственности  в соответствии с действующим </w:t>
            </w:r>
            <w:r w:rsidRPr="008502CA">
              <w:rPr>
                <w:rStyle w:val="24"/>
                <w:sz w:val="20"/>
                <w:szCs w:val="20"/>
              </w:rPr>
              <w:lastRenderedPageBreak/>
              <w:t xml:space="preserve">законодательством </w:t>
            </w:r>
          </w:p>
          <w:p w:rsidR="00E11682" w:rsidRDefault="00617148" w:rsidP="009A2CA2">
            <w:pPr>
              <w:pStyle w:val="33"/>
              <w:shd w:val="clear" w:color="auto" w:fill="auto"/>
              <w:spacing w:before="0" w:after="0" w:line="280" w:lineRule="exact"/>
              <w:ind w:left="-10" w:firstLine="14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5</w:t>
            </w:r>
            <w:r w:rsidR="0096013F" w:rsidRPr="008502CA">
              <w:rPr>
                <w:rStyle w:val="24"/>
                <w:sz w:val="20"/>
                <w:szCs w:val="20"/>
              </w:rPr>
              <w:t xml:space="preserve">.  Контроль за соблюдением требований действующего законодательства при распоряжении муниципальным </w:t>
            </w:r>
            <w:r w:rsidR="0096013F">
              <w:rPr>
                <w:rStyle w:val="24"/>
                <w:sz w:val="20"/>
                <w:szCs w:val="20"/>
              </w:rPr>
              <w:t xml:space="preserve"> имуществом</w:t>
            </w:r>
          </w:p>
        </w:tc>
        <w:tc>
          <w:tcPr>
            <w:tcW w:w="3070" w:type="dxa"/>
            <w:shd w:val="clear" w:color="auto" w:fill="FFFFFF"/>
            <w:hideMark/>
          </w:tcPr>
          <w:p w:rsidR="0096013F" w:rsidRPr="008502CA" w:rsidRDefault="0096013F" w:rsidP="00D04B26">
            <w:pPr>
              <w:pStyle w:val="33"/>
              <w:shd w:val="clear" w:color="auto" w:fill="auto"/>
              <w:spacing w:before="0" w:after="0" w:line="280" w:lineRule="exact"/>
              <w:ind w:firstLine="157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lastRenderedPageBreak/>
              <w:t xml:space="preserve"> 1</w:t>
            </w:r>
            <w:r w:rsidRPr="008502CA">
              <w:rPr>
                <w:rStyle w:val="24"/>
                <w:sz w:val="20"/>
                <w:szCs w:val="20"/>
              </w:rPr>
              <w:t>.  Административное управление Администрации городского округа Спасск-Дальний</w:t>
            </w:r>
          </w:p>
          <w:p w:rsidR="0096013F" w:rsidRDefault="0096013F" w:rsidP="00D04B26">
            <w:pPr>
              <w:pStyle w:val="33"/>
              <w:shd w:val="clear" w:color="auto" w:fill="auto"/>
              <w:spacing w:before="0" w:after="0" w:line="280" w:lineRule="exact"/>
              <w:ind w:firstLine="157"/>
              <w:jc w:val="left"/>
              <w:rPr>
                <w:rStyle w:val="24"/>
                <w:sz w:val="20"/>
                <w:szCs w:val="20"/>
              </w:rPr>
            </w:pPr>
            <w:r w:rsidRPr="008502CA">
              <w:rPr>
                <w:rStyle w:val="24"/>
                <w:sz w:val="20"/>
                <w:szCs w:val="20"/>
              </w:rPr>
              <w:t>2.  Управление земельных и имущественных отношений Администрации городского округа Спасск-Дальний</w:t>
            </w:r>
          </w:p>
          <w:p w:rsidR="0096013F" w:rsidRDefault="0096013F" w:rsidP="00D04B26">
            <w:pPr>
              <w:pStyle w:val="33"/>
              <w:shd w:val="clear" w:color="auto" w:fill="auto"/>
              <w:spacing w:before="0" w:after="0" w:line="280" w:lineRule="exact"/>
              <w:ind w:firstLine="157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3. </w:t>
            </w:r>
            <w:r w:rsidRPr="008502CA">
              <w:rPr>
                <w:rStyle w:val="24"/>
                <w:sz w:val="20"/>
                <w:szCs w:val="20"/>
              </w:rPr>
              <w:t>Правовое управление Администрации городского округа Спасск-Дальний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581EF2" w:rsidRDefault="0096013F" w:rsidP="00E11682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В течение </w:t>
            </w:r>
          </w:p>
          <w:p w:rsidR="0096013F" w:rsidRPr="00CD205B" w:rsidRDefault="0096013F" w:rsidP="00E11682">
            <w:pPr>
              <w:pStyle w:val="3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96013F" w:rsidRPr="00CD205B" w:rsidRDefault="0096013F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</w:pPr>
            <w:r w:rsidRPr="00CD205B">
              <w:rPr>
                <w:rStyle w:val="24"/>
                <w:sz w:val="20"/>
                <w:szCs w:val="20"/>
              </w:rPr>
              <w:t xml:space="preserve">Минимизация рисков </w:t>
            </w:r>
            <w:r>
              <w:rPr>
                <w:rStyle w:val="24"/>
                <w:sz w:val="20"/>
                <w:szCs w:val="20"/>
              </w:rPr>
              <w:t xml:space="preserve">за счет усиления контроля соблюдения антимонопольного законодательства, повышения уровня квалификации муниципальных служащих и усиленнее внутреннего контроля. Проведение аукционов в соответствии с </w:t>
            </w:r>
            <w:r w:rsidR="00581EF2">
              <w:rPr>
                <w:rStyle w:val="24"/>
                <w:sz w:val="20"/>
                <w:szCs w:val="20"/>
              </w:rPr>
              <w:t>требованиями,</w:t>
            </w:r>
            <w:r>
              <w:rPr>
                <w:rStyle w:val="24"/>
                <w:sz w:val="20"/>
                <w:szCs w:val="20"/>
              </w:rPr>
              <w:t xml:space="preserve"> установленными действующим законодательством РФ</w:t>
            </w:r>
          </w:p>
        </w:tc>
      </w:tr>
      <w:tr w:rsidR="002E5359" w:rsidRPr="00CD205B" w:rsidTr="00D04B26">
        <w:trPr>
          <w:trHeight w:hRule="exact" w:val="3144"/>
        </w:trPr>
        <w:tc>
          <w:tcPr>
            <w:tcW w:w="425" w:type="dxa"/>
            <w:gridSpan w:val="2"/>
            <w:shd w:val="clear" w:color="auto" w:fill="auto"/>
          </w:tcPr>
          <w:p w:rsidR="002E5359" w:rsidRDefault="002E5359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shd w:val="clear" w:color="auto" w:fill="FFFFFF"/>
            <w:hideMark/>
          </w:tcPr>
          <w:p w:rsidR="002E5359" w:rsidRPr="00CD205B" w:rsidRDefault="002E5359" w:rsidP="00D04B26">
            <w:pPr>
              <w:pStyle w:val="ad"/>
              <w:spacing w:before="0" w:beforeAutospacing="0" w:after="0" w:afterAutospacing="0" w:line="280" w:lineRule="exact"/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Риск нарушения (несоблюдения антимонопольного законодательства при предоставлении муниципальной поддержки (финансовой, имущественной, консультационной)</w:t>
            </w:r>
          </w:p>
          <w:p w:rsidR="002E5359" w:rsidRPr="00CD205B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2E5359" w:rsidRPr="00CD205B" w:rsidRDefault="002E5359" w:rsidP="00D04B26">
            <w:pPr>
              <w:pStyle w:val="33"/>
              <w:shd w:val="clear" w:color="auto" w:fill="auto"/>
              <w:spacing w:before="0" w:after="0" w:line="280" w:lineRule="exact"/>
              <w:ind w:left="131"/>
              <w:jc w:val="left"/>
            </w:pPr>
            <w:r>
              <w:rPr>
                <w:rStyle w:val="24"/>
                <w:sz w:val="20"/>
                <w:szCs w:val="20"/>
              </w:rPr>
              <w:t>1. Повышение уровня квалификации сотрудников</w:t>
            </w:r>
            <w:r w:rsidRPr="00CD205B">
              <w:rPr>
                <w:rStyle w:val="24"/>
                <w:sz w:val="20"/>
                <w:szCs w:val="20"/>
              </w:rPr>
              <w:t>)</w:t>
            </w:r>
          </w:p>
          <w:p w:rsidR="002E5359" w:rsidRPr="00CD205B" w:rsidRDefault="002E5359" w:rsidP="00D04B26">
            <w:pPr>
              <w:pStyle w:val="33"/>
              <w:shd w:val="clear" w:color="auto" w:fill="auto"/>
              <w:spacing w:before="0" w:after="0" w:line="280" w:lineRule="exact"/>
              <w:ind w:right="540" w:firstLine="131"/>
              <w:jc w:val="left"/>
            </w:pPr>
            <w:r>
              <w:rPr>
                <w:rStyle w:val="24"/>
                <w:sz w:val="20"/>
                <w:szCs w:val="20"/>
              </w:rPr>
              <w:t>2.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консультационной).</w:t>
            </w:r>
          </w:p>
        </w:tc>
        <w:tc>
          <w:tcPr>
            <w:tcW w:w="3096" w:type="dxa"/>
            <w:gridSpan w:val="2"/>
            <w:shd w:val="clear" w:color="auto" w:fill="FFFFFF"/>
            <w:hideMark/>
          </w:tcPr>
          <w:p w:rsidR="002E5359" w:rsidRDefault="002E5359" w:rsidP="00D04B26">
            <w:pPr>
              <w:pStyle w:val="33"/>
              <w:shd w:val="clear" w:color="auto" w:fill="auto"/>
              <w:spacing w:before="0" w:after="0" w:line="280" w:lineRule="exact"/>
              <w:ind w:firstLine="132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1. Административное управление Администрации городского округа Спасск-Дальний</w:t>
            </w:r>
          </w:p>
          <w:p w:rsidR="002E5359" w:rsidRDefault="002E5359" w:rsidP="00D04B26">
            <w:pPr>
              <w:pStyle w:val="33"/>
              <w:shd w:val="clear" w:color="auto" w:fill="auto"/>
              <w:spacing w:before="0" w:after="0" w:line="280" w:lineRule="exact"/>
              <w:ind w:firstLine="132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Отдел муниципального заказа управления экономики и муниципального заказа Администрации городского округа Спасск-Дальний,</w:t>
            </w:r>
          </w:p>
          <w:p w:rsidR="002E5359" w:rsidRDefault="002E5359" w:rsidP="00D04B26">
            <w:pPr>
              <w:pStyle w:val="33"/>
              <w:shd w:val="clear" w:color="auto" w:fill="auto"/>
              <w:spacing w:before="0" w:after="0" w:line="280" w:lineRule="exact"/>
              <w:ind w:firstLine="132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финансовое</w:t>
            </w:r>
            <w:r w:rsidRPr="009479BF">
              <w:rPr>
                <w:rStyle w:val="24"/>
                <w:sz w:val="20"/>
                <w:szCs w:val="20"/>
              </w:rPr>
              <w:t xml:space="preserve"> управление </w:t>
            </w:r>
            <w:r>
              <w:rPr>
                <w:rStyle w:val="24"/>
                <w:sz w:val="20"/>
                <w:szCs w:val="20"/>
              </w:rPr>
              <w:t>А</w:t>
            </w:r>
            <w:r w:rsidRPr="009479BF">
              <w:rPr>
                <w:rStyle w:val="24"/>
                <w:sz w:val="20"/>
                <w:szCs w:val="20"/>
              </w:rPr>
              <w:t>дминистрации городского округа Спасск-Дальний</w:t>
            </w:r>
          </w:p>
          <w:p w:rsidR="002E5359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</w:p>
          <w:p w:rsidR="002E5359" w:rsidRPr="002E5359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</w:p>
          <w:p w:rsidR="002E5359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left"/>
            </w:pPr>
          </w:p>
          <w:p w:rsidR="002E5359" w:rsidRPr="00CD205B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558" w:type="dxa"/>
            <w:shd w:val="clear" w:color="auto" w:fill="FFFFFF"/>
            <w:hideMark/>
          </w:tcPr>
          <w:p w:rsidR="002E5359" w:rsidRPr="00CD205B" w:rsidRDefault="002E5359" w:rsidP="009C78F6">
            <w:pPr>
              <w:pStyle w:val="3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  <w:sz w:val="20"/>
                <w:szCs w:val="20"/>
              </w:rPr>
              <w:t xml:space="preserve">В течение </w:t>
            </w:r>
            <w:r w:rsidR="00592169">
              <w:rPr>
                <w:rStyle w:val="24"/>
                <w:sz w:val="20"/>
                <w:szCs w:val="20"/>
              </w:rPr>
              <w:t xml:space="preserve">                </w:t>
            </w:r>
            <w:r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2E5359" w:rsidRPr="00CD205B" w:rsidRDefault="002E5359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2E5359" w:rsidRPr="00CD205B" w:rsidTr="00D04B26">
        <w:trPr>
          <w:trHeight w:hRule="exact" w:val="3955"/>
        </w:trPr>
        <w:tc>
          <w:tcPr>
            <w:tcW w:w="425" w:type="dxa"/>
            <w:gridSpan w:val="2"/>
            <w:shd w:val="clear" w:color="auto" w:fill="auto"/>
          </w:tcPr>
          <w:p w:rsidR="002E5359" w:rsidRDefault="002E5359" w:rsidP="000C52AB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FFFFFF"/>
            <w:hideMark/>
          </w:tcPr>
          <w:p w:rsidR="002E5359" w:rsidRDefault="002E5359" w:rsidP="00D04B26">
            <w:pPr>
              <w:pStyle w:val="ad"/>
              <w:numPr>
                <w:ilvl w:val="0"/>
                <w:numId w:val="21"/>
              </w:numPr>
              <w:spacing w:before="0" w:beforeAutospacing="0" w:after="0" w:afterAutospacing="0" w:line="280" w:lineRule="exact"/>
              <w:ind w:left="134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 гражданину  или юридическому лицу доступа  к информации в приоритетном  порядке;</w:t>
            </w:r>
          </w:p>
          <w:p w:rsidR="002E5359" w:rsidRDefault="002E5359" w:rsidP="00D04B26">
            <w:pPr>
              <w:pStyle w:val="ad"/>
              <w:numPr>
                <w:ilvl w:val="0"/>
                <w:numId w:val="21"/>
              </w:numPr>
              <w:spacing w:before="0" w:beforeAutospacing="0" w:after="0" w:afterAutospacing="0" w:line="280" w:lineRule="exact"/>
              <w:ind w:left="134" w:firstLine="226"/>
              <w:rPr>
                <w:sz w:val="20"/>
                <w:szCs w:val="20"/>
              </w:rPr>
            </w:pPr>
            <w:r w:rsidRPr="00E11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E11682">
              <w:rPr>
                <w:sz w:val="20"/>
                <w:szCs w:val="20"/>
              </w:rPr>
              <w:t>оздание дискриминационных или преимущественных условий для хозяйствующих субъектов</w:t>
            </w:r>
          </w:p>
          <w:p w:rsidR="002E5359" w:rsidRDefault="002E5359" w:rsidP="00D04B26">
            <w:pPr>
              <w:pStyle w:val="ad"/>
              <w:numPr>
                <w:ilvl w:val="0"/>
                <w:numId w:val="21"/>
              </w:numPr>
              <w:spacing w:before="0" w:beforeAutospacing="0" w:after="0" w:afterAutospacing="0" w:line="280" w:lineRule="exact"/>
              <w:ind w:left="134" w:firstLine="226"/>
              <w:rPr>
                <w:sz w:val="20"/>
                <w:szCs w:val="20"/>
              </w:rPr>
            </w:pPr>
            <w:r w:rsidRPr="00E11682">
              <w:rPr>
                <w:sz w:val="20"/>
                <w:szCs w:val="20"/>
              </w:rPr>
              <w:t xml:space="preserve"> Принятие решений, влекущих за собой конфликт интересов в результате нарушения норм антимонопольного законодательства</w:t>
            </w:r>
          </w:p>
          <w:p w:rsidR="002E5359" w:rsidRPr="009C78F6" w:rsidRDefault="002E5359" w:rsidP="00226153">
            <w:pPr>
              <w:pStyle w:val="ad"/>
              <w:spacing w:before="0" w:beforeAutospacing="0" w:after="0" w:afterAutospacing="0" w:line="28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/>
            <w:hideMark/>
          </w:tcPr>
          <w:p w:rsidR="002E5359" w:rsidRDefault="002E5359" w:rsidP="00D04B26">
            <w:pPr>
              <w:pStyle w:val="33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Обеспечение открытости в деятельности финансового  управления  в рамках исполнения принятых полномочий путем размещения необходимой  информации в открытом доступе сети «Интернет»</w:t>
            </w:r>
          </w:p>
        </w:tc>
        <w:tc>
          <w:tcPr>
            <w:tcW w:w="3096" w:type="dxa"/>
            <w:gridSpan w:val="2"/>
            <w:shd w:val="clear" w:color="auto" w:fill="FFFFFF"/>
            <w:hideMark/>
          </w:tcPr>
          <w:p w:rsidR="002E5359" w:rsidRPr="009C78F6" w:rsidRDefault="002E5359" w:rsidP="00D04B26">
            <w:pPr>
              <w:tabs>
                <w:tab w:val="left" w:pos="1710"/>
              </w:tabs>
              <w:spacing w:line="280" w:lineRule="exact"/>
              <w:ind w:left="-10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Структурные </w:t>
            </w:r>
            <w:r w:rsidRPr="009C78F6">
              <w:rPr>
                <w:sz w:val="20"/>
                <w:szCs w:val="20"/>
              </w:rPr>
              <w:tab/>
              <w:t>подразделения Администрации городского округа в рамках своей компетенции</w:t>
            </w:r>
          </w:p>
          <w:p w:rsidR="002E5359" w:rsidRPr="009C78F6" w:rsidRDefault="002E5359" w:rsidP="00226153">
            <w:pPr>
              <w:pStyle w:val="33"/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/>
            <w:hideMark/>
          </w:tcPr>
          <w:p w:rsidR="002E5359" w:rsidRPr="009C78F6" w:rsidRDefault="002E5359" w:rsidP="00226153">
            <w:pPr>
              <w:pStyle w:val="33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 w:rsidRPr="009C78F6">
              <w:rPr>
                <w:rStyle w:val="24"/>
                <w:sz w:val="20"/>
                <w:szCs w:val="20"/>
              </w:rPr>
              <w:t xml:space="preserve">В течение </w:t>
            </w:r>
            <w:r w:rsidR="00D04B26">
              <w:rPr>
                <w:rStyle w:val="24"/>
                <w:sz w:val="20"/>
                <w:szCs w:val="20"/>
              </w:rPr>
              <w:t xml:space="preserve">                </w:t>
            </w:r>
            <w:r w:rsidRPr="009C78F6"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2E5359" w:rsidRPr="009C78F6" w:rsidRDefault="002E5359" w:rsidP="00D04B26">
            <w:pPr>
              <w:pStyle w:val="33"/>
              <w:spacing w:before="0" w:after="0" w:line="280" w:lineRule="exact"/>
              <w:ind w:left="14" w:firstLine="142"/>
              <w:jc w:val="left"/>
              <w:rPr>
                <w:rStyle w:val="24"/>
                <w:sz w:val="20"/>
                <w:szCs w:val="20"/>
              </w:rPr>
            </w:pPr>
            <w:r w:rsidRPr="009C78F6">
              <w:rPr>
                <w:rStyle w:val="24"/>
                <w:sz w:val="20"/>
                <w:szCs w:val="20"/>
              </w:rPr>
              <w:t>Открытость и доступность информации о деятельности  управлений  Администрации городского округа Спасск-Дальний</w:t>
            </w:r>
          </w:p>
        </w:tc>
      </w:tr>
      <w:tr w:rsidR="00617148" w:rsidRPr="00CD205B" w:rsidTr="00D04B26">
        <w:trPr>
          <w:trHeight w:hRule="exact" w:val="2561"/>
        </w:trPr>
        <w:tc>
          <w:tcPr>
            <w:tcW w:w="425" w:type="dxa"/>
            <w:gridSpan w:val="2"/>
            <w:shd w:val="clear" w:color="auto" w:fill="auto"/>
          </w:tcPr>
          <w:p w:rsidR="00617148" w:rsidRDefault="00617148" w:rsidP="009C78F6">
            <w:pPr>
              <w:pStyle w:val="ad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2E535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</w:p>
          <w:p w:rsidR="00617148" w:rsidRPr="00617148" w:rsidRDefault="00617148" w:rsidP="00617148"/>
        </w:tc>
        <w:tc>
          <w:tcPr>
            <w:tcW w:w="3119" w:type="dxa"/>
            <w:shd w:val="clear" w:color="auto" w:fill="FFFFFF"/>
            <w:hideMark/>
          </w:tcPr>
          <w:p w:rsidR="00617148" w:rsidRDefault="00617148" w:rsidP="00D04B26">
            <w:pPr>
              <w:pStyle w:val="ad"/>
              <w:spacing w:line="280" w:lineRule="exact"/>
              <w:ind w:left="-10" w:firstLine="118"/>
              <w:rPr>
                <w:sz w:val="20"/>
                <w:szCs w:val="20"/>
              </w:rPr>
            </w:pPr>
            <w:r w:rsidRPr="00CD205B">
              <w:rPr>
                <w:sz w:val="20"/>
                <w:szCs w:val="20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</w:t>
            </w:r>
            <w:r>
              <w:rPr>
                <w:sz w:val="20"/>
                <w:szCs w:val="20"/>
              </w:rPr>
              <w:t>ления муниципальной услуги</w:t>
            </w:r>
            <w:r w:rsidRPr="00CD205B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FFFFFF"/>
            <w:hideMark/>
          </w:tcPr>
          <w:p w:rsidR="00617148" w:rsidRPr="00CD205B" w:rsidRDefault="00617148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</w:pPr>
            <w:r>
              <w:rPr>
                <w:rStyle w:val="24"/>
                <w:sz w:val="20"/>
                <w:szCs w:val="20"/>
              </w:rPr>
              <w:t>1. Повышение уровня квалификации сотрудников</w:t>
            </w:r>
          </w:p>
          <w:p w:rsidR="00617148" w:rsidRDefault="00617148" w:rsidP="00D04B26">
            <w:pPr>
              <w:pStyle w:val="33"/>
              <w:shd w:val="clear" w:color="auto" w:fill="auto"/>
              <w:spacing w:before="0" w:after="0" w:line="280" w:lineRule="exact"/>
              <w:ind w:firstLine="13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Контроль за соблюдением условий, предусмотренных административным регламентами оказания муниципальных услуг</w:t>
            </w:r>
          </w:p>
        </w:tc>
        <w:tc>
          <w:tcPr>
            <w:tcW w:w="3212" w:type="dxa"/>
            <w:gridSpan w:val="2"/>
            <w:shd w:val="clear" w:color="auto" w:fill="FFFFFF"/>
            <w:hideMark/>
          </w:tcPr>
          <w:p w:rsidR="00617148" w:rsidRDefault="00617148" w:rsidP="00D04B26">
            <w:pPr>
              <w:pStyle w:val="33"/>
              <w:shd w:val="clear" w:color="auto" w:fill="auto"/>
              <w:spacing w:before="0" w:after="0" w:line="280" w:lineRule="exact"/>
              <w:ind w:left="39" w:firstLine="118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1. Административное управление Администрации городского округа Спасск-Дальний</w:t>
            </w:r>
          </w:p>
          <w:p w:rsidR="00617148" w:rsidRDefault="00617148" w:rsidP="00D04B26">
            <w:pPr>
              <w:pStyle w:val="33"/>
              <w:shd w:val="clear" w:color="auto" w:fill="auto"/>
              <w:spacing w:before="0" w:after="0" w:line="280" w:lineRule="exact"/>
              <w:ind w:left="39" w:firstLine="118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 Все структурные подразделения  Администрации городского округа Спасск-Дальний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617148" w:rsidRDefault="00617148" w:rsidP="00226153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В течение </w:t>
            </w:r>
            <w:r w:rsidR="00D04B26">
              <w:rPr>
                <w:rStyle w:val="24"/>
                <w:sz w:val="20"/>
                <w:szCs w:val="20"/>
              </w:rPr>
              <w:t xml:space="preserve">             </w:t>
            </w:r>
            <w:r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617148" w:rsidRPr="00CD205B" w:rsidRDefault="00D04B26" w:rsidP="00226153">
            <w:pPr>
              <w:pStyle w:val="33"/>
              <w:shd w:val="clear" w:color="auto" w:fill="auto"/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   </w:t>
            </w:r>
            <w:r w:rsidR="00617148"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9C78F6" w:rsidRPr="00CD205B" w:rsidTr="00951A9F">
        <w:trPr>
          <w:trHeight w:hRule="exact" w:val="2545"/>
        </w:trPr>
        <w:tc>
          <w:tcPr>
            <w:tcW w:w="425" w:type="dxa"/>
            <w:gridSpan w:val="2"/>
            <w:shd w:val="clear" w:color="auto" w:fill="auto"/>
          </w:tcPr>
          <w:p w:rsidR="009C78F6" w:rsidRDefault="002E5359" w:rsidP="00237AFD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78F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9C78F6" w:rsidRDefault="00D04B26" w:rsidP="00D04B26">
            <w:pPr>
              <w:pStyle w:val="ad"/>
              <w:spacing w:line="280" w:lineRule="exact"/>
              <w:ind w:left="-1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78F6">
              <w:rPr>
                <w:sz w:val="20"/>
                <w:szCs w:val="20"/>
              </w:rPr>
              <w:t>Риск нарушения антимонопольного законодательства в  сфере архитектуры и строительства Администрации городского округа Спасск-Дальний</w:t>
            </w:r>
          </w:p>
        </w:tc>
        <w:tc>
          <w:tcPr>
            <w:tcW w:w="3543" w:type="dxa"/>
            <w:shd w:val="clear" w:color="auto" w:fill="FFFFFF"/>
            <w:hideMark/>
          </w:tcPr>
          <w:p w:rsidR="009C78F6" w:rsidRPr="00CD205B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41"/>
              <w:jc w:val="left"/>
            </w:pPr>
            <w:r>
              <w:rPr>
                <w:rStyle w:val="24"/>
                <w:sz w:val="20"/>
                <w:szCs w:val="20"/>
              </w:rPr>
              <w:t>1. Повышение уровня квалификации сотрудников</w:t>
            </w:r>
          </w:p>
          <w:p w:rsidR="009C78F6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4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 Изучение федеральной, краевой и местной нормативной базы в сфере дорожного хозяйства, архитектуры и строительства</w:t>
            </w:r>
          </w:p>
        </w:tc>
        <w:tc>
          <w:tcPr>
            <w:tcW w:w="3212" w:type="dxa"/>
            <w:gridSpan w:val="2"/>
            <w:shd w:val="clear" w:color="auto" w:fill="FFFFFF"/>
            <w:hideMark/>
          </w:tcPr>
          <w:p w:rsidR="009C78F6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39" w:firstLine="118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1. Административное управление Администрации городского округа Спасск-Дальний</w:t>
            </w:r>
          </w:p>
          <w:p w:rsidR="009C78F6" w:rsidRDefault="00D04B26" w:rsidP="00D04B26">
            <w:pPr>
              <w:pStyle w:val="33"/>
              <w:shd w:val="clear" w:color="auto" w:fill="auto"/>
              <w:spacing w:before="0" w:after="0" w:line="280" w:lineRule="exact"/>
              <w:ind w:left="39" w:firstLine="118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2. Управление </w:t>
            </w:r>
            <w:r w:rsidR="009C78F6">
              <w:rPr>
                <w:rStyle w:val="24"/>
                <w:sz w:val="20"/>
                <w:szCs w:val="20"/>
              </w:rPr>
              <w:t xml:space="preserve">градостроительства Администрации городского округа Спасск-Дальний, </w:t>
            </w:r>
            <w:r>
              <w:rPr>
                <w:rStyle w:val="24"/>
                <w:sz w:val="20"/>
                <w:szCs w:val="20"/>
              </w:rPr>
              <w:t xml:space="preserve"> </w:t>
            </w:r>
            <w:r w:rsidR="009C78F6" w:rsidRPr="009479BF">
              <w:rPr>
                <w:rStyle w:val="24"/>
                <w:sz w:val="20"/>
                <w:szCs w:val="20"/>
              </w:rPr>
              <w:t>правовое управление Администрации городского округа Спасск-Дальний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9C78F6" w:rsidRDefault="009C78F6" w:rsidP="009C78F6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В течение </w:t>
            </w:r>
            <w:r w:rsidR="00D04B26">
              <w:rPr>
                <w:rStyle w:val="24"/>
                <w:sz w:val="20"/>
                <w:szCs w:val="20"/>
              </w:rPr>
              <w:t xml:space="preserve">                </w:t>
            </w:r>
            <w:r>
              <w:rPr>
                <w:rStyle w:val="24"/>
                <w:sz w:val="20"/>
                <w:szCs w:val="20"/>
              </w:rPr>
              <w:t>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9C78F6" w:rsidRPr="00CD205B" w:rsidRDefault="00D04B26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 xml:space="preserve">  </w:t>
            </w:r>
            <w:r w:rsidR="009C78F6"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9C78F6" w:rsidRPr="00CD205B" w:rsidTr="00D04B26">
        <w:trPr>
          <w:gridBefore w:val="1"/>
          <w:wBefore w:w="6" w:type="dxa"/>
          <w:trHeight w:hRule="exact" w:val="2260"/>
        </w:trPr>
        <w:tc>
          <w:tcPr>
            <w:tcW w:w="419" w:type="dxa"/>
            <w:shd w:val="clear" w:color="auto" w:fill="auto"/>
          </w:tcPr>
          <w:p w:rsidR="009C78F6" w:rsidRDefault="002E5359" w:rsidP="00770BD5">
            <w:pPr>
              <w:pStyle w:val="ad"/>
              <w:spacing w:line="360" w:lineRule="auto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78F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hideMark/>
          </w:tcPr>
          <w:p w:rsidR="009C78F6" w:rsidRDefault="009C78F6" w:rsidP="00D04B26">
            <w:pPr>
              <w:pStyle w:val="ad"/>
              <w:spacing w:line="280" w:lineRule="exact"/>
              <w:ind w:firstLine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 нарушения антимонопольного законодательства в сфере ЖКХ Администрации городского округа Спасск-Дальний</w:t>
            </w:r>
          </w:p>
        </w:tc>
        <w:tc>
          <w:tcPr>
            <w:tcW w:w="3543" w:type="dxa"/>
            <w:shd w:val="clear" w:color="auto" w:fill="FFFFFF"/>
            <w:hideMark/>
          </w:tcPr>
          <w:p w:rsidR="009C78F6" w:rsidRPr="00CD205B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41"/>
              <w:jc w:val="left"/>
            </w:pPr>
            <w:r>
              <w:rPr>
                <w:rStyle w:val="24"/>
                <w:sz w:val="20"/>
                <w:szCs w:val="20"/>
              </w:rPr>
              <w:t>1.  Повышение уровня квалификации сотрудников</w:t>
            </w:r>
          </w:p>
          <w:p w:rsidR="009C78F6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41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Изучение федеральной, краевой и местной нормативной базы в сфере ЖКХ</w:t>
            </w:r>
          </w:p>
        </w:tc>
        <w:tc>
          <w:tcPr>
            <w:tcW w:w="3212" w:type="dxa"/>
            <w:gridSpan w:val="2"/>
            <w:shd w:val="clear" w:color="auto" w:fill="FFFFFF"/>
            <w:hideMark/>
          </w:tcPr>
          <w:p w:rsidR="009C78F6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67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1. Административное управление Администрации городского округа Спасск-Дальний</w:t>
            </w:r>
          </w:p>
          <w:p w:rsidR="009C78F6" w:rsidRDefault="009C78F6" w:rsidP="00D04B26">
            <w:pPr>
              <w:pStyle w:val="33"/>
              <w:shd w:val="clear" w:color="auto" w:fill="auto"/>
              <w:spacing w:before="0" w:after="0" w:line="280" w:lineRule="exact"/>
              <w:ind w:left="-10" w:firstLine="167"/>
              <w:jc w:val="left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2.  Управление ЖКХ Администрации городского округа Спасск-Дальний, правовое управление Администрации городского округа Спасск-Дальний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9C78F6" w:rsidRDefault="009C78F6" w:rsidP="009C78F6">
            <w:pPr>
              <w:pStyle w:val="33"/>
              <w:shd w:val="clear" w:color="auto" w:fill="auto"/>
              <w:spacing w:before="0" w:after="0"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В течение</w:t>
            </w:r>
            <w:r w:rsidR="00D04B26">
              <w:rPr>
                <w:rStyle w:val="24"/>
                <w:sz w:val="20"/>
                <w:szCs w:val="20"/>
              </w:rPr>
              <w:t xml:space="preserve">               </w:t>
            </w:r>
            <w:r>
              <w:rPr>
                <w:rStyle w:val="24"/>
                <w:sz w:val="20"/>
                <w:szCs w:val="20"/>
              </w:rPr>
              <w:t xml:space="preserve"> 2021 года</w:t>
            </w:r>
          </w:p>
        </w:tc>
        <w:tc>
          <w:tcPr>
            <w:tcW w:w="2717" w:type="dxa"/>
            <w:shd w:val="clear" w:color="auto" w:fill="FFFFFF"/>
            <w:hideMark/>
          </w:tcPr>
          <w:p w:rsidR="009C78F6" w:rsidRPr="00CD205B" w:rsidRDefault="009C78F6" w:rsidP="00D04B26">
            <w:pPr>
              <w:pStyle w:val="33"/>
              <w:shd w:val="clear" w:color="auto" w:fill="auto"/>
              <w:spacing w:before="0" w:after="0" w:line="280" w:lineRule="exact"/>
              <w:ind w:firstLine="156"/>
              <w:jc w:val="left"/>
              <w:rPr>
                <w:rStyle w:val="24"/>
                <w:sz w:val="20"/>
                <w:szCs w:val="20"/>
              </w:rPr>
            </w:pPr>
            <w:r w:rsidRPr="00CD205B">
              <w:rPr>
                <w:rStyle w:val="24"/>
                <w:sz w:val="20"/>
                <w:szCs w:val="20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</w:tc>
      </w:tr>
      <w:tr w:rsidR="00D04B26" w:rsidRPr="00D04B26" w:rsidTr="004C2710">
        <w:trPr>
          <w:gridBefore w:val="1"/>
          <w:wBefore w:w="6" w:type="dxa"/>
          <w:trHeight w:hRule="exact" w:val="5401"/>
        </w:trPr>
        <w:tc>
          <w:tcPr>
            <w:tcW w:w="419" w:type="dxa"/>
            <w:shd w:val="clear" w:color="auto" w:fill="auto"/>
          </w:tcPr>
          <w:p w:rsidR="00D04B26" w:rsidRPr="00D04B26" w:rsidRDefault="009A2CA2" w:rsidP="00D04B26">
            <w:pPr>
              <w:pStyle w:val="ad"/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</w:t>
            </w:r>
          </w:p>
        </w:tc>
        <w:tc>
          <w:tcPr>
            <w:tcW w:w="3119" w:type="dxa"/>
            <w:shd w:val="clear" w:color="auto" w:fill="FFFFFF"/>
            <w:hideMark/>
          </w:tcPr>
          <w:p w:rsidR="00D04B26" w:rsidRPr="00D04B26" w:rsidRDefault="00D04B26" w:rsidP="00D04B26">
            <w:pPr>
              <w:pStyle w:val="ad"/>
              <w:spacing w:line="280" w:lineRule="exact"/>
              <w:ind w:firstLine="132"/>
              <w:rPr>
                <w:sz w:val="20"/>
                <w:szCs w:val="20"/>
              </w:rPr>
            </w:pPr>
            <w:r w:rsidRPr="00D04B26">
              <w:rPr>
                <w:sz w:val="20"/>
                <w:szCs w:val="20"/>
              </w:rPr>
              <w:t>Предотвращение нарушений норм антимонопольного законодательства, устранение коррупционной составляющей при проведении аукционов на право заключения договоров на установку и эксплуатацию рекламных конструкций</w:t>
            </w:r>
          </w:p>
        </w:tc>
        <w:tc>
          <w:tcPr>
            <w:tcW w:w="3543" w:type="dxa"/>
            <w:shd w:val="clear" w:color="auto" w:fill="FFFFFF"/>
            <w:hideMark/>
          </w:tcPr>
          <w:p w:rsidR="004C2710" w:rsidRDefault="00D04B26" w:rsidP="00D04B26">
            <w:pPr>
              <w:pStyle w:val="a8"/>
              <w:numPr>
                <w:ilvl w:val="0"/>
                <w:numId w:val="22"/>
              </w:numPr>
              <w:spacing w:line="280" w:lineRule="exact"/>
              <w:ind w:left="131" w:firstLine="229"/>
              <w:rPr>
                <w:sz w:val="20"/>
                <w:szCs w:val="20"/>
              </w:rPr>
            </w:pPr>
            <w:r w:rsidRPr="00D04B26">
              <w:rPr>
                <w:sz w:val="20"/>
                <w:szCs w:val="20"/>
              </w:rPr>
              <w:t>Не допущение возникновения препятствий в развитии конкуренции, ущемлении интересов хозяйствующих субъектов, граждан, желающих получить права на установку и эксплуатацию рекламной конструкции путем создания равных условий участия в аукционах, предоставления доступа к информации о проведении аукционов, а также условиях их проведения.</w:t>
            </w:r>
          </w:p>
          <w:p w:rsidR="004C2710" w:rsidRDefault="00D04B26" w:rsidP="004C2710">
            <w:pPr>
              <w:pStyle w:val="a8"/>
              <w:numPr>
                <w:ilvl w:val="0"/>
                <w:numId w:val="22"/>
              </w:numPr>
              <w:spacing w:line="280" w:lineRule="exact"/>
              <w:ind w:left="-10" w:firstLine="283"/>
              <w:rPr>
                <w:sz w:val="20"/>
                <w:szCs w:val="20"/>
              </w:rPr>
            </w:pPr>
            <w:r w:rsidRPr="004C2710">
              <w:rPr>
                <w:sz w:val="20"/>
                <w:szCs w:val="20"/>
              </w:rPr>
              <w:t>Описание объектов аукционов в соответствии с установленными законодательством требованиями.</w:t>
            </w:r>
          </w:p>
          <w:p w:rsidR="00D04B26" w:rsidRPr="004C2710" w:rsidRDefault="00D04B26" w:rsidP="004C2710">
            <w:pPr>
              <w:pStyle w:val="a8"/>
              <w:numPr>
                <w:ilvl w:val="0"/>
                <w:numId w:val="22"/>
              </w:numPr>
              <w:spacing w:line="280" w:lineRule="exact"/>
              <w:ind w:left="-10" w:firstLine="283"/>
              <w:rPr>
                <w:sz w:val="20"/>
                <w:szCs w:val="20"/>
              </w:rPr>
            </w:pPr>
            <w:r w:rsidRPr="004C2710">
              <w:rPr>
                <w:sz w:val="20"/>
                <w:szCs w:val="20"/>
              </w:rPr>
              <w:t>Соблюдение порядка признания заявителей участниками аукционов и порядка определения победителей аукционов.</w:t>
            </w:r>
          </w:p>
          <w:p w:rsidR="00D04B26" w:rsidRPr="00D04B26" w:rsidRDefault="00D04B26" w:rsidP="00D04B26">
            <w:pPr>
              <w:pStyle w:val="33"/>
              <w:spacing w:line="280" w:lineRule="exact"/>
              <w:ind w:left="-10" w:firstLine="141"/>
              <w:jc w:val="left"/>
              <w:rPr>
                <w:rStyle w:val="24"/>
                <w:sz w:val="20"/>
                <w:szCs w:val="20"/>
              </w:rPr>
            </w:pPr>
          </w:p>
        </w:tc>
        <w:tc>
          <w:tcPr>
            <w:tcW w:w="3212" w:type="dxa"/>
            <w:gridSpan w:val="2"/>
            <w:shd w:val="clear" w:color="auto" w:fill="FFFFFF"/>
            <w:hideMark/>
          </w:tcPr>
          <w:p w:rsidR="00D04B26" w:rsidRPr="00951A9F" w:rsidRDefault="004C2710" w:rsidP="00951A9F">
            <w:pPr>
              <w:pStyle w:val="33"/>
              <w:spacing w:before="0" w:after="0" w:line="280" w:lineRule="exact"/>
              <w:ind w:left="-11" w:firstLine="164"/>
              <w:jc w:val="left"/>
              <w:rPr>
                <w:rStyle w:val="24"/>
                <w:sz w:val="20"/>
                <w:szCs w:val="20"/>
              </w:rPr>
            </w:pPr>
            <w:r w:rsidRPr="00951A9F">
              <w:t xml:space="preserve">Управление  земельных </w:t>
            </w:r>
            <w:r w:rsidR="00951A9F" w:rsidRPr="00951A9F">
              <w:t xml:space="preserve"> и имущественных отношений </w:t>
            </w:r>
          </w:p>
        </w:tc>
        <w:tc>
          <w:tcPr>
            <w:tcW w:w="1584" w:type="dxa"/>
            <w:gridSpan w:val="2"/>
            <w:shd w:val="clear" w:color="auto" w:fill="FFFFFF"/>
            <w:hideMark/>
          </w:tcPr>
          <w:p w:rsidR="00D04B26" w:rsidRPr="00D04B26" w:rsidRDefault="00C913C6" w:rsidP="00D04B26">
            <w:pPr>
              <w:pStyle w:val="33"/>
              <w:spacing w:line="280" w:lineRule="exact"/>
              <w:jc w:val="center"/>
              <w:rPr>
                <w:rStyle w:val="24"/>
                <w:sz w:val="20"/>
                <w:szCs w:val="20"/>
              </w:rPr>
            </w:pPr>
            <w:r>
              <w:rPr>
                <w:rStyle w:val="24"/>
                <w:sz w:val="20"/>
                <w:szCs w:val="20"/>
              </w:rPr>
              <w:t>В течение                2021 года</w:t>
            </w:r>
            <w:r w:rsidR="00951A9F">
              <w:rPr>
                <w:rStyle w:val="24"/>
                <w:sz w:val="20"/>
                <w:szCs w:val="20"/>
              </w:rPr>
              <w:t xml:space="preserve"> </w:t>
            </w:r>
          </w:p>
        </w:tc>
        <w:tc>
          <w:tcPr>
            <w:tcW w:w="2717" w:type="dxa"/>
            <w:shd w:val="clear" w:color="auto" w:fill="FFFFFF"/>
            <w:hideMark/>
          </w:tcPr>
          <w:p w:rsidR="00D04B26" w:rsidRPr="00D04B26" w:rsidRDefault="00D04B26" w:rsidP="00D04B26">
            <w:pPr>
              <w:pStyle w:val="33"/>
              <w:spacing w:before="0" w:after="0" w:line="280" w:lineRule="exact"/>
              <w:jc w:val="left"/>
              <w:rPr>
                <w:rStyle w:val="24"/>
                <w:sz w:val="20"/>
                <w:szCs w:val="20"/>
              </w:rPr>
            </w:pPr>
            <w:r w:rsidRPr="00F921C5">
              <w:t>Минимизация риска за счет усиления контроля соблюдения антимонопольного законодательства, повышения уровня квалификации муниципальных служащих и усиления системы внутреннего контроля. Проведение  аукционов в соответствии с требованиями, установленными действующим законодательством РФ</w:t>
            </w:r>
          </w:p>
        </w:tc>
      </w:tr>
    </w:tbl>
    <w:p w:rsidR="008A7362" w:rsidRPr="00D04B26" w:rsidRDefault="008A7362" w:rsidP="00D04B26">
      <w:pPr>
        <w:tabs>
          <w:tab w:val="left" w:pos="2115"/>
        </w:tabs>
        <w:spacing w:line="280" w:lineRule="exact"/>
        <w:rPr>
          <w:sz w:val="20"/>
          <w:szCs w:val="20"/>
        </w:rPr>
      </w:pPr>
    </w:p>
    <w:sectPr w:rsidR="008A7362" w:rsidRPr="00D04B26" w:rsidSect="00495AD2">
      <w:foot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8D" w:rsidRDefault="00193B8D" w:rsidP="00C62CF1">
      <w:r>
        <w:separator/>
      </w:r>
    </w:p>
  </w:endnote>
  <w:endnote w:type="continuationSeparator" w:id="1">
    <w:p w:rsidR="00193B8D" w:rsidRDefault="00193B8D" w:rsidP="00C6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35001"/>
      <w:docPartObj>
        <w:docPartGallery w:val="Page Numbers (Bottom of Page)"/>
        <w:docPartUnique/>
      </w:docPartObj>
    </w:sdtPr>
    <w:sdtContent>
      <w:p w:rsidR="00D260FF" w:rsidRDefault="00872126">
        <w:pPr>
          <w:pStyle w:val="ab"/>
          <w:jc w:val="center"/>
        </w:pPr>
        <w:fldSimple w:instr=" PAGE   \* MERGEFORMAT ">
          <w:r w:rsidR="00C54E8D">
            <w:rPr>
              <w:noProof/>
            </w:rPr>
            <w:t>1</w:t>
          </w:r>
        </w:fldSimple>
      </w:p>
    </w:sdtContent>
  </w:sdt>
  <w:p w:rsidR="00D260FF" w:rsidRDefault="00D260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8D" w:rsidRDefault="00193B8D" w:rsidP="00C62CF1">
      <w:r>
        <w:separator/>
      </w:r>
    </w:p>
  </w:footnote>
  <w:footnote w:type="continuationSeparator" w:id="1">
    <w:p w:rsidR="00193B8D" w:rsidRDefault="00193B8D" w:rsidP="00C62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51C85"/>
    <w:multiLevelType w:val="hybridMultilevel"/>
    <w:tmpl w:val="8102C9A4"/>
    <w:lvl w:ilvl="0" w:tplc="74043A62">
      <w:start w:val="1"/>
      <w:numFmt w:val="bullet"/>
      <w:lvlText w:val=""/>
      <w:lvlJc w:val="left"/>
      <w:pPr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">
    <w:nsid w:val="070620DA"/>
    <w:multiLevelType w:val="hybridMultilevel"/>
    <w:tmpl w:val="908E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17B1"/>
    <w:multiLevelType w:val="hybridMultilevel"/>
    <w:tmpl w:val="E6504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76B88"/>
    <w:multiLevelType w:val="hybridMultilevel"/>
    <w:tmpl w:val="99943CD8"/>
    <w:lvl w:ilvl="0" w:tplc="7C6E2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D1412"/>
    <w:multiLevelType w:val="hybridMultilevel"/>
    <w:tmpl w:val="59DEED7A"/>
    <w:lvl w:ilvl="0" w:tplc="4188806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2AC6200C"/>
    <w:multiLevelType w:val="hybridMultilevel"/>
    <w:tmpl w:val="281E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A12FF"/>
    <w:multiLevelType w:val="hybridMultilevel"/>
    <w:tmpl w:val="8CB22A9A"/>
    <w:lvl w:ilvl="0" w:tplc="1D62A1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E39E8"/>
    <w:multiLevelType w:val="hybridMultilevel"/>
    <w:tmpl w:val="5898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84893"/>
    <w:multiLevelType w:val="hybridMultilevel"/>
    <w:tmpl w:val="5722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3A71"/>
    <w:multiLevelType w:val="hybridMultilevel"/>
    <w:tmpl w:val="7AF4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D7A74"/>
    <w:multiLevelType w:val="hybridMultilevel"/>
    <w:tmpl w:val="FA3A1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9708C"/>
    <w:multiLevelType w:val="hybridMultilevel"/>
    <w:tmpl w:val="921C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F71176"/>
    <w:multiLevelType w:val="hybridMultilevel"/>
    <w:tmpl w:val="E55E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F634A"/>
    <w:multiLevelType w:val="hybridMultilevel"/>
    <w:tmpl w:val="1B9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E3EF1"/>
    <w:multiLevelType w:val="hybridMultilevel"/>
    <w:tmpl w:val="921CD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D9F0B72"/>
    <w:multiLevelType w:val="hybridMultilevel"/>
    <w:tmpl w:val="348C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6"/>
  </w:num>
  <w:num w:numId="5">
    <w:abstractNumId w:val="1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8"/>
  </w:num>
  <w:num w:numId="11">
    <w:abstractNumId w:val="15"/>
  </w:num>
  <w:num w:numId="12">
    <w:abstractNumId w:val="4"/>
  </w:num>
  <w:num w:numId="13">
    <w:abstractNumId w:val="16"/>
  </w:num>
  <w:num w:numId="14">
    <w:abstractNumId w:val="19"/>
  </w:num>
  <w:num w:numId="15">
    <w:abstractNumId w:val="18"/>
  </w:num>
  <w:num w:numId="16">
    <w:abstractNumId w:val="3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1E5"/>
    <w:rsid w:val="0000091B"/>
    <w:rsid w:val="00001B04"/>
    <w:rsid w:val="00004608"/>
    <w:rsid w:val="00010563"/>
    <w:rsid w:val="00012129"/>
    <w:rsid w:val="000137C9"/>
    <w:rsid w:val="00016C65"/>
    <w:rsid w:val="0002150A"/>
    <w:rsid w:val="00022C90"/>
    <w:rsid w:val="00033F2E"/>
    <w:rsid w:val="00052FB3"/>
    <w:rsid w:val="00053158"/>
    <w:rsid w:val="00060B42"/>
    <w:rsid w:val="000641EF"/>
    <w:rsid w:val="000647F7"/>
    <w:rsid w:val="00065F03"/>
    <w:rsid w:val="00066600"/>
    <w:rsid w:val="000729F0"/>
    <w:rsid w:val="00082338"/>
    <w:rsid w:val="000845C0"/>
    <w:rsid w:val="0009476E"/>
    <w:rsid w:val="00097B44"/>
    <w:rsid w:val="000A0910"/>
    <w:rsid w:val="000A0BC5"/>
    <w:rsid w:val="000A647F"/>
    <w:rsid w:val="000B1D55"/>
    <w:rsid w:val="000B2C7D"/>
    <w:rsid w:val="000B39EF"/>
    <w:rsid w:val="000C52AB"/>
    <w:rsid w:val="000C5BAB"/>
    <w:rsid w:val="000C7D8D"/>
    <w:rsid w:val="000C7E71"/>
    <w:rsid w:val="000D7793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3D3"/>
    <w:rsid w:val="00117AD5"/>
    <w:rsid w:val="00130A34"/>
    <w:rsid w:val="001438E6"/>
    <w:rsid w:val="00143C13"/>
    <w:rsid w:val="001473C2"/>
    <w:rsid w:val="00151243"/>
    <w:rsid w:val="00151C27"/>
    <w:rsid w:val="00153F09"/>
    <w:rsid w:val="00154B76"/>
    <w:rsid w:val="001626A0"/>
    <w:rsid w:val="00164140"/>
    <w:rsid w:val="0016538D"/>
    <w:rsid w:val="00165672"/>
    <w:rsid w:val="0017057C"/>
    <w:rsid w:val="001737D5"/>
    <w:rsid w:val="00173B49"/>
    <w:rsid w:val="0018074C"/>
    <w:rsid w:val="0018296E"/>
    <w:rsid w:val="00183B2C"/>
    <w:rsid w:val="001842E7"/>
    <w:rsid w:val="00185D34"/>
    <w:rsid w:val="00190E33"/>
    <w:rsid w:val="00190F76"/>
    <w:rsid w:val="00191843"/>
    <w:rsid w:val="00193B8D"/>
    <w:rsid w:val="00194057"/>
    <w:rsid w:val="001941F7"/>
    <w:rsid w:val="001944BD"/>
    <w:rsid w:val="00194CC7"/>
    <w:rsid w:val="001A1662"/>
    <w:rsid w:val="001A4137"/>
    <w:rsid w:val="001A5944"/>
    <w:rsid w:val="001A5B10"/>
    <w:rsid w:val="001A7DAB"/>
    <w:rsid w:val="001B397C"/>
    <w:rsid w:val="001B67E8"/>
    <w:rsid w:val="001C080E"/>
    <w:rsid w:val="001C2217"/>
    <w:rsid w:val="001C59A7"/>
    <w:rsid w:val="001C7502"/>
    <w:rsid w:val="001D40FA"/>
    <w:rsid w:val="001D7691"/>
    <w:rsid w:val="001E3F47"/>
    <w:rsid w:val="001E6A91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26153"/>
    <w:rsid w:val="00226F25"/>
    <w:rsid w:val="00230106"/>
    <w:rsid w:val="00232479"/>
    <w:rsid w:val="002345EC"/>
    <w:rsid w:val="00235E25"/>
    <w:rsid w:val="00237AFD"/>
    <w:rsid w:val="0024379A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AB2"/>
    <w:rsid w:val="00267CC7"/>
    <w:rsid w:val="00270184"/>
    <w:rsid w:val="00271F9C"/>
    <w:rsid w:val="00272931"/>
    <w:rsid w:val="00280B74"/>
    <w:rsid w:val="00280C2B"/>
    <w:rsid w:val="00290318"/>
    <w:rsid w:val="00290B77"/>
    <w:rsid w:val="002940E1"/>
    <w:rsid w:val="002A37E6"/>
    <w:rsid w:val="002B20D1"/>
    <w:rsid w:val="002B6B01"/>
    <w:rsid w:val="002B7CEF"/>
    <w:rsid w:val="002C20B6"/>
    <w:rsid w:val="002C4220"/>
    <w:rsid w:val="002D1803"/>
    <w:rsid w:val="002D1AE3"/>
    <w:rsid w:val="002D2396"/>
    <w:rsid w:val="002E521E"/>
    <w:rsid w:val="002E5359"/>
    <w:rsid w:val="002E6751"/>
    <w:rsid w:val="002F310F"/>
    <w:rsid w:val="00301F6F"/>
    <w:rsid w:val="00302EC7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5046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46C97"/>
    <w:rsid w:val="00347A43"/>
    <w:rsid w:val="0035063C"/>
    <w:rsid w:val="0035136E"/>
    <w:rsid w:val="00352D40"/>
    <w:rsid w:val="00353764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779E0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7B9E"/>
    <w:rsid w:val="003D154E"/>
    <w:rsid w:val="003D43B2"/>
    <w:rsid w:val="003D5CFF"/>
    <w:rsid w:val="003D6376"/>
    <w:rsid w:val="003E4074"/>
    <w:rsid w:val="003F22C3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518"/>
    <w:rsid w:val="00451444"/>
    <w:rsid w:val="00452A41"/>
    <w:rsid w:val="00454450"/>
    <w:rsid w:val="00454E4C"/>
    <w:rsid w:val="0045516E"/>
    <w:rsid w:val="004575C4"/>
    <w:rsid w:val="0045793A"/>
    <w:rsid w:val="0046174B"/>
    <w:rsid w:val="00466BBA"/>
    <w:rsid w:val="00473954"/>
    <w:rsid w:val="0047462A"/>
    <w:rsid w:val="00477AE0"/>
    <w:rsid w:val="00480484"/>
    <w:rsid w:val="00480E69"/>
    <w:rsid w:val="00484649"/>
    <w:rsid w:val="00487551"/>
    <w:rsid w:val="00487913"/>
    <w:rsid w:val="00491F23"/>
    <w:rsid w:val="00492306"/>
    <w:rsid w:val="00494226"/>
    <w:rsid w:val="00494863"/>
    <w:rsid w:val="00494A93"/>
    <w:rsid w:val="00495AD2"/>
    <w:rsid w:val="0049671C"/>
    <w:rsid w:val="00496D2E"/>
    <w:rsid w:val="00496D51"/>
    <w:rsid w:val="00497057"/>
    <w:rsid w:val="004976E9"/>
    <w:rsid w:val="004A0F97"/>
    <w:rsid w:val="004A2539"/>
    <w:rsid w:val="004A28BA"/>
    <w:rsid w:val="004A4F6D"/>
    <w:rsid w:val="004B0EA3"/>
    <w:rsid w:val="004B4A6C"/>
    <w:rsid w:val="004C11E9"/>
    <w:rsid w:val="004C2710"/>
    <w:rsid w:val="004C3883"/>
    <w:rsid w:val="004C3C9E"/>
    <w:rsid w:val="004C7401"/>
    <w:rsid w:val="004D14E9"/>
    <w:rsid w:val="004D1BA0"/>
    <w:rsid w:val="004D58C4"/>
    <w:rsid w:val="004D5C44"/>
    <w:rsid w:val="004D7586"/>
    <w:rsid w:val="004E3632"/>
    <w:rsid w:val="004E5263"/>
    <w:rsid w:val="004E53D8"/>
    <w:rsid w:val="004E7801"/>
    <w:rsid w:val="004F19FE"/>
    <w:rsid w:val="004F2A04"/>
    <w:rsid w:val="004F47A0"/>
    <w:rsid w:val="004F7F5D"/>
    <w:rsid w:val="00501375"/>
    <w:rsid w:val="00501E68"/>
    <w:rsid w:val="00502DE7"/>
    <w:rsid w:val="00505EC9"/>
    <w:rsid w:val="00511C28"/>
    <w:rsid w:val="0051234D"/>
    <w:rsid w:val="00514170"/>
    <w:rsid w:val="00520DF5"/>
    <w:rsid w:val="00523CF0"/>
    <w:rsid w:val="005246D1"/>
    <w:rsid w:val="0053309A"/>
    <w:rsid w:val="0053525F"/>
    <w:rsid w:val="00541EE6"/>
    <w:rsid w:val="00542E3F"/>
    <w:rsid w:val="00542F23"/>
    <w:rsid w:val="00544605"/>
    <w:rsid w:val="005501F0"/>
    <w:rsid w:val="0055036A"/>
    <w:rsid w:val="00550722"/>
    <w:rsid w:val="00550D53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81EF2"/>
    <w:rsid w:val="00592169"/>
    <w:rsid w:val="00593B61"/>
    <w:rsid w:val="005A3124"/>
    <w:rsid w:val="005A74EF"/>
    <w:rsid w:val="005B0B57"/>
    <w:rsid w:val="005B213B"/>
    <w:rsid w:val="005B29FF"/>
    <w:rsid w:val="005B72F3"/>
    <w:rsid w:val="005B7505"/>
    <w:rsid w:val="005C6B07"/>
    <w:rsid w:val="005D0A95"/>
    <w:rsid w:val="005D3B52"/>
    <w:rsid w:val="005D3B6E"/>
    <w:rsid w:val="005E2A14"/>
    <w:rsid w:val="005E5BB9"/>
    <w:rsid w:val="005F226A"/>
    <w:rsid w:val="005F5FC6"/>
    <w:rsid w:val="005F66D0"/>
    <w:rsid w:val="0060041D"/>
    <w:rsid w:val="00601B22"/>
    <w:rsid w:val="006024EF"/>
    <w:rsid w:val="00605281"/>
    <w:rsid w:val="006107FD"/>
    <w:rsid w:val="00611D62"/>
    <w:rsid w:val="00613197"/>
    <w:rsid w:val="006135CE"/>
    <w:rsid w:val="00616BAF"/>
    <w:rsid w:val="00616F6B"/>
    <w:rsid w:val="00617148"/>
    <w:rsid w:val="0062142B"/>
    <w:rsid w:val="00625D4D"/>
    <w:rsid w:val="006353E1"/>
    <w:rsid w:val="00635A25"/>
    <w:rsid w:val="006434B6"/>
    <w:rsid w:val="006443C6"/>
    <w:rsid w:val="00645CB7"/>
    <w:rsid w:val="00651B19"/>
    <w:rsid w:val="00652914"/>
    <w:rsid w:val="00653FA3"/>
    <w:rsid w:val="00656B44"/>
    <w:rsid w:val="00661FF9"/>
    <w:rsid w:val="00662A00"/>
    <w:rsid w:val="00663C69"/>
    <w:rsid w:val="00664B81"/>
    <w:rsid w:val="00665C9C"/>
    <w:rsid w:val="00665E01"/>
    <w:rsid w:val="0066623F"/>
    <w:rsid w:val="006721D4"/>
    <w:rsid w:val="006753F2"/>
    <w:rsid w:val="006801C3"/>
    <w:rsid w:val="0068020B"/>
    <w:rsid w:val="006815DD"/>
    <w:rsid w:val="00681C41"/>
    <w:rsid w:val="006826F0"/>
    <w:rsid w:val="006831AD"/>
    <w:rsid w:val="006842DD"/>
    <w:rsid w:val="00685C5E"/>
    <w:rsid w:val="00686BF3"/>
    <w:rsid w:val="00687E25"/>
    <w:rsid w:val="00696EDF"/>
    <w:rsid w:val="0069773A"/>
    <w:rsid w:val="006A010E"/>
    <w:rsid w:val="006A1BCC"/>
    <w:rsid w:val="006A34A9"/>
    <w:rsid w:val="006A45D2"/>
    <w:rsid w:val="006A4877"/>
    <w:rsid w:val="006A7AAE"/>
    <w:rsid w:val="006B03E4"/>
    <w:rsid w:val="006B365C"/>
    <w:rsid w:val="006B4833"/>
    <w:rsid w:val="006B6921"/>
    <w:rsid w:val="006B75F2"/>
    <w:rsid w:val="006C1379"/>
    <w:rsid w:val="006C3DA1"/>
    <w:rsid w:val="006C75E4"/>
    <w:rsid w:val="006C7F6D"/>
    <w:rsid w:val="006D05BA"/>
    <w:rsid w:val="006D1C4C"/>
    <w:rsid w:val="006D6D1B"/>
    <w:rsid w:val="006E0608"/>
    <w:rsid w:val="006E2E88"/>
    <w:rsid w:val="006F3DBC"/>
    <w:rsid w:val="00700040"/>
    <w:rsid w:val="007001BA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14F0"/>
    <w:rsid w:val="007634CC"/>
    <w:rsid w:val="00770BD5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26B"/>
    <w:rsid w:val="007A6E43"/>
    <w:rsid w:val="007B70C8"/>
    <w:rsid w:val="007C05F6"/>
    <w:rsid w:val="007C1153"/>
    <w:rsid w:val="007C468C"/>
    <w:rsid w:val="007D4DE9"/>
    <w:rsid w:val="007D569D"/>
    <w:rsid w:val="007D58F7"/>
    <w:rsid w:val="007E1424"/>
    <w:rsid w:val="007E203B"/>
    <w:rsid w:val="007E3A5E"/>
    <w:rsid w:val="007E4BB8"/>
    <w:rsid w:val="007E5590"/>
    <w:rsid w:val="007F04B8"/>
    <w:rsid w:val="007F2045"/>
    <w:rsid w:val="007F2202"/>
    <w:rsid w:val="007F2582"/>
    <w:rsid w:val="007F29F0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3312B"/>
    <w:rsid w:val="008404FF"/>
    <w:rsid w:val="008410F5"/>
    <w:rsid w:val="008430DB"/>
    <w:rsid w:val="008502CA"/>
    <w:rsid w:val="00850CDD"/>
    <w:rsid w:val="008512A8"/>
    <w:rsid w:val="00853593"/>
    <w:rsid w:val="00855951"/>
    <w:rsid w:val="008578C3"/>
    <w:rsid w:val="00857C87"/>
    <w:rsid w:val="00864209"/>
    <w:rsid w:val="0086485B"/>
    <w:rsid w:val="00864D63"/>
    <w:rsid w:val="00871402"/>
    <w:rsid w:val="00872126"/>
    <w:rsid w:val="0088374A"/>
    <w:rsid w:val="00886AE7"/>
    <w:rsid w:val="008873C1"/>
    <w:rsid w:val="0088743B"/>
    <w:rsid w:val="0088752C"/>
    <w:rsid w:val="008A0CF3"/>
    <w:rsid w:val="008A6D05"/>
    <w:rsid w:val="008A7362"/>
    <w:rsid w:val="008B17D5"/>
    <w:rsid w:val="008B6536"/>
    <w:rsid w:val="008C1252"/>
    <w:rsid w:val="008C2F83"/>
    <w:rsid w:val="008C4E0D"/>
    <w:rsid w:val="008D0266"/>
    <w:rsid w:val="008D4935"/>
    <w:rsid w:val="008E1427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30B7"/>
    <w:rsid w:val="00924F05"/>
    <w:rsid w:val="00927467"/>
    <w:rsid w:val="0093002F"/>
    <w:rsid w:val="00934035"/>
    <w:rsid w:val="00934724"/>
    <w:rsid w:val="0094390E"/>
    <w:rsid w:val="00944C24"/>
    <w:rsid w:val="0094521B"/>
    <w:rsid w:val="009454F3"/>
    <w:rsid w:val="00945944"/>
    <w:rsid w:val="009463FC"/>
    <w:rsid w:val="009479BF"/>
    <w:rsid w:val="0095056F"/>
    <w:rsid w:val="00951A9F"/>
    <w:rsid w:val="0095473A"/>
    <w:rsid w:val="0095535B"/>
    <w:rsid w:val="00955C55"/>
    <w:rsid w:val="0096013F"/>
    <w:rsid w:val="0096169B"/>
    <w:rsid w:val="00972787"/>
    <w:rsid w:val="00974260"/>
    <w:rsid w:val="00974502"/>
    <w:rsid w:val="00980533"/>
    <w:rsid w:val="0098067A"/>
    <w:rsid w:val="009822DE"/>
    <w:rsid w:val="009859CC"/>
    <w:rsid w:val="009915F1"/>
    <w:rsid w:val="0099212D"/>
    <w:rsid w:val="00992D2F"/>
    <w:rsid w:val="009938EA"/>
    <w:rsid w:val="009A2CA2"/>
    <w:rsid w:val="009A2F10"/>
    <w:rsid w:val="009A6B05"/>
    <w:rsid w:val="009A778F"/>
    <w:rsid w:val="009B1699"/>
    <w:rsid w:val="009B2F44"/>
    <w:rsid w:val="009B6342"/>
    <w:rsid w:val="009C2B68"/>
    <w:rsid w:val="009C3E0F"/>
    <w:rsid w:val="009C78F6"/>
    <w:rsid w:val="009D3260"/>
    <w:rsid w:val="009D3504"/>
    <w:rsid w:val="009E1435"/>
    <w:rsid w:val="009E3756"/>
    <w:rsid w:val="009E4562"/>
    <w:rsid w:val="009E46A3"/>
    <w:rsid w:val="009E7831"/>
    <w:rsid w:val="009F06D3"/>
    <w:rsid w:val="009F0792"/>
    <w:rsid w:val="009F0F99"/>
    <w:rsid w:val="009F3753"/>
    <w:rsid w:val="009F58C4"/>
    <w:rsid w:val="009F6E58"/>
    <w:rsid w:val="00A03008"/>
    <w:rsid w:val="00A03E12"/>
    <w:rsid w:val="00A07B2F"/>
    <w:rsid w:val="00A10E8D"/>
    <w:rsid w:val="00A13193"/>
    <w:rsid w:val="00A13FB7"/>
    <w:rsid w:val="00A14F34"/>
    <w:rsid w:val="00A1546A"/>
    <w:rsid w:val="00A16481"/>
    <w:rsid w:val="00A20284"/>
    <w:rsid w:val="00A204B7"/>
    <w:rsid w:val="00A221FA"/>
    <w:rsid w:val="00A22B13"/>
    <w:rsid w:val="00A27C90"/>
    <w:rsid w:val="00A27F60"/>
    <w:rsid w:val="00A32A06"/>
    <w:rsid w:val="00A33EF3"/>
    <w:rsid w:val="00A35824"/>
    <w:rsid w:val="00A362F4"/>
    <w:rsid w:val="00A42D7E"/>
    <w:rsid w:val="00A43A4C"/>
    <w:rsid w:val="00A468C2"/>
    <w:rsid w:val="00A470FE"/>
    <w:rsid w:val="00A52F25"/>
    <w:rsid w:val="00A551F3"/>
    <w:rsid w:val="00A6061A"/>
    <w:rsid w:val="00A73529"/>
    <w:rsid w:val="00A743D9"/>
    <w:rsid w:val="00A75B87"/>
    <w:rsid w:val="00A81C71"/>
    <w:rsid w:val="00A84793"/>
    <w:rsid w:val="00A85334"/>
    <w:rsid w:val="00A934C4"/>
    <w:rsid w:val="00A948EE"/>
    <w:rsid w:val="00A94962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D463E"/>
    <w:rsid w:val="00AE70A2"/>
    <w:rsid w:val="00AE7E22"/>
    <w:rsid w:val="00AF29AE"/>
    <w:rsid w:val="00AF3552"/>
    <w:rsid w:val="00AF44D7"/>
    <w:rsid w:val="00B01085"/>
    <w:rsid w:val="00B07838"/>
    <w:rsid w:val="00B11075"/>
    <w:rsid w:val="00B13359"/>
    <w:rsid w:val="00B141E4"/>
    <w:rsid w:val="00B16BAB"/>
    <w:rsid w:val="00B16DAF"/>
    <w:rsid w:val="00B23332"/>
    <w:rsid w:val="00B25E93"/>
    <w:rsid w:val="00B27169"/>
    <w:rsid w:val="00B32A0C"/>
    <w:rsid w:val="00B3548F"/>
    <w:rsid w:val="00B363A1"/>
    <w:rsid w:val="00B36436"/>
    <w:rsid w:val="00B41A27"/>
    <w:rsid w:val="00B41C3A"/>
    <w:rsid w:val="00B42FAE"/>
    <w:rsid w:val="00B441B4"/>
    <w:rsid w:val="00B45A68"/>
    <w:rsid w:val="00B510BE"/>
    <w:rsid w:val="00B519B9"/>
    <w:rsid w:val="00B54571"/>
    <w:rsid w:val="00B548DD"/>
    <w:rsid w:val="00B64A4F"/>
    <w:rsid w:val="00B67E58"/>
    <w:rsid w:val="00B712A9"/>
    <w:rsid w:val="00B720EA"/>
    <w:rsid w:val="00B75E80"/>
    <w:rsid w:val="00B80018"/>
    <w:rsid w:val="00B82AF8"/>
    <w:rsid w:val="00B847F8"/>
    <w:rsid w:val="00B8538D"/>
    <w:rsid w:val="00B869CC"/>
    <w:rsid w:val="00B90C20"/>
    <w:rsid w:val="00B917E5"/>
    <w:rsid w:val="00B93CAB"/>
    <w:rsid w:val="00B94FB0"/>
    <w:rsid w:val="00B9664F"/>
    <w:rsid w:val="00B97823"/>
    <w:rsid w:val="00BA1732"/>
    <w:rsid w:val="00BA60C2"/>
    <w:rsid w:val="00BB2D40"/>
    <w:rsid w:val="00BB42AA"/>
    <w:rsid w:val="00BB6FA8"/>
    <w:rsid w:val="00BC2D4C"/>
    <w:rsid w:val="00BC5405"/>
    <w:rsid w:val="00BC6EB4"/>
    <w:rsid w:val="00BD0A9C"/>
    <w:rsid w:val="00BD4D11"/>
    <w:rsid w:val="00BD7613"/>
    <w:rsid w:val="00BE1A7F"/>
    <w:rsid w:val="00BE23D2"/>
    <w:rsid w:val="00BE4661"/>
    <w:rsid w:val="00BF359B"/>
    <w:rsid w:val="00BF37D5"/>
    <w:rsid w:val="00C01A32"/>
    <w:rsid w:val="00C10DAC"/>
    <w:rsid w:val="00C17A46"/>
    <w:rsid w:val="00C20A4E"/>
    <w:rsid w:val="00C21796"/>
    <w:rsid w:val="00C32753"/>
    <w:rsid w:val="00C3421F"/>
    <w:rsid w:val="00C41415"/>
    <w:rsid w:val="00C4337C"/>
    <w:rsid w:val="00C529BD"/>
    <w:rsid w:val="00C540D3"/>
    <w:rsid w:val="00C54E8D"/>
    <w:rsid w:val="00C6275E"/>
    <w:rsid w:val="00C62CF1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3C6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301E"/>
    <w:rsid w:val="00CC6EE3"/>
    <w:rsid w:val="00CC7889"/>
    <w:rsid w:val="00CD205B"/>
    <w:rsid w:val="00CD2CDF"/>
    <w:rsid w:val="00CD3EEB"/>
    <w:rsid w:val="00CD5934"/>
    <w:rsid w:val="00CE120D"/>
    <w:rsid w:val="00CE3886"/>
    <w:rsid w:val="00CE6672"/>
    <w:rsid w:val="00CE7F21"/>
    <w:rsid w:val="00CF039D"/>
    <w:rsid w:val="00CF4D24"/>
    <w:rsid w:val="00CF5323"/>
    <w:rsid w:val="00D01905"/>
    <w:rsid w:val="00D01D50"/>
    <w:rsid w:val="00D01FC0"/>
    <w:rsid w:val="00D0455A"/>
    <w:rsid w:val="00D04B26"/>
    <w:rsid w:val="00D058FC"/>
    <w:rsid w:val="00D0617E"/>
    <w:rsid w:val="00D15C3E"/>
    <w:rsid w:val="00D15F42"/>
    <w:rsid w:val="00D166E0"/>
    <w:rsid w:val="00D2151D"/>
    <w:rsid w:val="00D21CAF"/>
    <w:rsid w:val="00D23965"/>
    <w:rsid w:val="00D25762"/>
    <w:rsid w:val="00D260FF"/>
    <w:rsid w:val="00D27214"/>
    <w:rsid w:val="00D3269C"/>
    <w:rsid w:val="00D3272E"/>
    <w:rsid w:val="00D33E13"/>
    <w:rsid w:val="00D353DD"/>
    <w:rsid w:val="00D41270"/>
    <w:rsid w:val="00D41A16"/>
    <w:rsid w:val="00D41ABF"/>
    <w:rsid w:val="00D44B1D"/>
    <w:rsid w:val="00D52A76"/>
    <w:rsid w:val="00D52D2B"/>
    <w:rsid w:val="00D577CC"/>
    <w:rsid w:val="00D602DE"/>
    <w:rsid w:val="00D70E83"/>
    <w:rsid w:val="00D74B9E"/>
    <w:rsid w:val="00D74CF5"/>
    <w:rsid w:val="00D75829"/>
    <w:rsid w:val="00D80870"/>
    <w:rsid w:val="00D811E5"/>
    <w:rsid w:val="00D82F99"/>
    <w:rsid w:val="00D92742"/>
    <w:rsid w:val="00DA01E6"/>
    <w:rsid w:val="00DA03BA"/>
    <w:rsid w:val="00DA0713"/>
    <w:rsid w:val="00DA1DE2"/>
    <w:rsid w:val="00DA24F3"/>
    <w:rsid w:val="00DA5E1E"/>
    <w:rsid w:val="00DB0D0B"/>
    <w:rsid w:val="00DB1A9E"/>
    <w:rsid w:val="00DB601A"/>
    <w:rsid w:val="00DC3C6D"/>
    <w:rsid w:val="00DC6318"/>
    <w:rsid w:val="00DD7210"/>
    <w:rsid w:val="00DD72EC"/>
    <w:rsid w:val="00DE1BD1"/>
    <w:rsid w:val="00DE3239"/>
    <w:rsid w:val="00DE42E0"/>
    <w:rsid w:val="00DE4D67"/>
    <w:rsid w:val="00DE5AFB"/>
    <w:rsid w:val="00DF00E0"/>
    <w:rsid w:val="00DF02F4"/>
    <w:rsid w:val="00DF21D2"/>
    <w:rsid w:val="00E03C5A"/>
    <w:rsid w:val="00E11291"/>
    <w:rsid w:val="00E11414"/>
    <w:rsid w:val="00E11682"/>
    <w:rsid w:val="00E149CA"/>
    <w:rsid w:val="00E17A24"/>
    <w:rsid w:val="00E202AE"/>
    <w:rsid w:val="00E20BED"/>
    <w:rsid w:val="00E33960"/>
    <w:rsid w:val="00E34234"/>
    <w:rsid w:val="00E35601"/>
    <w:rsid w:val="00E3745B"/>
    <w:rsid w:val="00E408E1"/>
    <w:rsid w:val="00E427F3"/>
    <w:rsid w:val="00E42ED2"/>
    <w:rsid w:val="00E4448D"/>
    <w:rsid w:val="00E449D2"/>
    <w:rsid w:val="00E459EF"/>
    <w:rsid w:val="00E50A8E"/>
    <w:rsid w:val="00E50D19"/>
    <w:rsid w:val="00E60EF8"/>
    <w:rsid w:val="00E64A20"/>
    <w:rsid w:val="00E64CDC"/>
    <w:rsid w:val="00E70F08"/>
    <w:rsid w:val="00E743A7"/>
    <w:rsid w:val="00E841FD"/>
    <w:rsid w:val="00E84480"/>
    <w:rsid w:val="00E84978"/>
    <w:rsid w:val="00E85DC1"/>
    <w:rsid w:val="00E86FD0"/>
    <w:rsid w:val="00E87501"/>
    <w:rsid w:val="00E91B91"/>
    <w:rsid w:val="00E91F31"/>
    <w:rsid w:val="00E94F67"/>
    <w:rsid w:val="00E97207"/>
    <w:rsid w:val="00EA7E2B"/>
    <w:rsid w:val="00EC3896"/>
    <w:rsid w:val="00ED137F"/>
    <w:rsid w:val="00ED319F"/>
    <w:rsid w:val="00ED44F1"/>
    <w:rsid w:val="00ED5032"/>
    <w:rsid w:val="00EE0889"/>
    <w:rsid w:val="00EE18D7"/>
    <w:rsid w:val="00EE22A9"/>
    <w:rsid w:val="00EE29EE"/>
    <w:rsid w:val="00EE5E79"/>
    <w:rsid w:val="00EE6A61"/>
    <w:rsid w:val="00EF656C"/>
    <w:rsid w:val="00F07E9A"/>
    <w:rsid w:val="00F135E4"/>
    <w:rsid w:val="00F179D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25CE"/>
    <w:rsid w:val="00F75D63"/>
    <w:rsid w:val="00F77458"/>
    <w:rsid w:val="00F825A3"/>
    <w:rsid w:val="00FA3FE4"/>
    <w:rsid w:val="00FA5200"/>
    <w:rsid w:val="00FA6525"/>
    <w:rsid w:val="00FA6F22"/>
    <w:rsid w:val="00FB310E"/>
    <w:rsid w:val="00FB663B"/>
    <w:rsid w:val="00FC195E"/>
    <w:rsid w:val="00FC213D"/>
    <w:rsid w:val="00FC3EDC"/>
    <w:rsid w:val="00FC5017"/>
    <w:rsid w:val="00FD0392"/>
    <w:rsid w:val="00FD0D57"/>
    <w:rsid w:val="00FD1FD1"/>
    <w:rsid w:val="00FD4016"/>
    <w:rsid w:val="00FD485B"/>
    <w:rsid w:val="00FD760F"/>
    <w:rsid w:val="00FE67B2"/>
    <w:rsid w:val="00FE6BC7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5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31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362"/>
    <w:rPr>
      <w:b/>
      <w:sz w:val="24"/>
    </w:rPr>
  </w:style>
  <w:style w:type="paragraph" w:styleId="a9">
    <w:name w:val="header"/>
    <w:basedOn w:val="a"/>
    <w:link w:val="aa"/>
    <w:rsid w:val="00C62C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CF1"/>
    <w:rPr>
      <w:sz w:val="24"/>
      <w:szCs w:val="24"/>
    </w:rPr>
  </w:style>
  <w:style w:type="paragraph" w:styleId="ab">
    <w:name w:val="footer"/>
    <w:basedOn w:val="a"/>
    <w:link w:val="ac"/>
    <w:uiPriority w:val="99"/>
    <w:rsid w:val="00C62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2CF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A65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Основной текст (3)_"/>
    <w:link w:val="31"/>
    <w:rsid w:val="00505EC9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05EC9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505EC9"/>
    <w:pPr>
      <w:widowControl w:val="0"/>
      <w:shd w:val="clear" w:color="auto" w:fill="FFFFFF"/>
      <w:spacing w:before="420" w:after="120" w:line="240" w:lineRule="atLeast"/>
      <w:jc w:val="both"/>
    </w:pPr>
    <w:rPr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05EC9"/>
    <w:pPr>
      <w:widowControl w:val="0"/>
      <w:shd w:val="clear" w:color="auto" w:fill="FFFFFF"/>
      <w:spacing w:before="240" w:line="298" w:lineRule="exact"/>
      <w:ind w:hanging="340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rsid w:val="00505EC9"/>
    <w:pPr>
      <w:widowControl w:val="0"/>
      <w:shd w:val="clear" w:color="auto" w:fill="FFFFFF"/>
      <w:spacing w:before="180" w:line="322" w:lineRule="exact"/>
      <w:jc w:val="center"/>
    </w:pPr>
    <w:rPr>
      <w:rFonts w:eastAsia="Tahoma"/>
      <w:sz w:val="28"/>
      <w:szCs w:val="28"/>
    </w:rPr>
  </w:style>
  <w:style w:type="paragraph" w:styleId="ad">
    <w:name w:val="Normal (Web)"/>
    <w:basedOn w:val="a"/>
    <w:unhideWhenUsed/>
    <w:rsid w:val="00CD205B"/>
    <w:pPr>
      <w:spacing w:before="100" w:beforeAutospacing="1" w:after="100" w:afterAutospacing="1"/>
    </w:pPr>
  </w:style>
  <w:style w:type="character" w:customStyle="1" w:styleId="ae">
    <w:name w:val="Основной текст_"/>
    <w:link w:val="33"/>
    <w:locked/>
    <w:rsid w:val="00CD205B"/>
    <w:rPr>
      <w:shd w:val="clear" w:color="auto" w:fill="FFFFFF"/>
    </w:rPr>
  </w:style>
  <w:style w:type="paragraph" w:customStyle="1" w:styleId="33">
    <w:name w:val="Основной текст3"/>
    <w:basedOn w:val="a"/>
    <w:link w:val="ae"/>
    <w:rsid w:val="00CD205B"/>
    <w:pPr>
      <w:widowControl w:val="0"/>
      <w:shd w:val="clear" w:color="auto" w:fill="FFFFFF"/>
      <w:spacing w:before="300" w:after="60" w:line="240" w:lineRule="atLeast"/>
      <w:jc w:val="both"/>
    </w:pPr>
    <w:rPr>
      <w:sz w:val="20"/>
      <w:szCs w:val="20"/>
    </w:rPr>
  </w:style>
  <w:style w:type="character" w:customStyle="1" w:styleId="24">
    <w:name w:val="Основной текст2"/>
    <w:rsid w:val="00CD205B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bidi="ar-SA"/>
    </w:rPr>
  </w:style>
  <w:style w:type="character" w:styleId="af">
    <w:name w:val="Strong"/>
    <w:basedOn w:val="a0"/>
    <w:qFormat/>
    <w:rsid w:val="00CD205B"/>
    <w:rPr>
      <w:b/>
      <w:bCs/>
    </w:rPr>
  </w:style>
  <w:style w:type="character" w:customStyle="1" w:styleId="212pt">
    <w:name w:val="Основной текст (2) + 12 pt"/>
    <w:rsid w:val="006B48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CD6A-3A36-47F1-9ACB-8D7D4A0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sklyar_un</cp:lastModifiedBy>
  <cp:revision>5</cp:revision>
  <cp:lastPrinted>2021-01-25T02:06:00Z</cp:lastPrinted>
  <dcterms:created xsi:type="dcterms:W3CDTF">2015-02-10T07:36:00Z</dcterms:created>
  <dcterms:modified xsi:type="dcterms:W3CDTF">2021-01-28T00:39:00Z</dcterms:modified>
</cp:coreProperties>
</file>