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FC" w:rsidRDefault="006278FC" w:rsidP="00241C4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8FC" w:rsidRDefault="006278FC" w:rsidP="00241C4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C42" w:rsidRPr="00241C42" w:rsidRDefault="00241C42" w:rsidP="00241C4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C42">
        <w:rPr>
          <w:rFonts w:ascii="Times New Roman" w:hAnsi="Times New Roman" w:cs="Times New Roman"/>
          <w:b/>
          <w:sz w:val="24"/>
          <w:szCs w:val="24"/>
        </w:rPr>
        <w:t>Всероссийская акция «Капля жизни» в городском округе Спасск-Дальний.</w:t>
      </w:r>
    </w:p>
    <w:p w:rsidR="00523FA1" w:rsidRPr="00241C42" w:rsidRDefault="00523FA1" w:rsidP="006278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C42">
        <w:rPr>
          <w:rFonts w:ascii="Times New Roman" w:hAnsi="Times New Roman" w:cs="Times New Roman"/>
          <w:sz w:val="24"/>
          <w:szCs w:val="24"/>
        </w:rPr>
        <w:t xml:space="preserve">3 сентября 2022 года по всей России организована акция «Капля жизни», приуроченная ко Дню солидарности в борьбе с терроризмом. Городской округ Спасск-Дальний не стал исключением и организовал </w:t>
      </w:r>
      <w:r w:rsidR="00241C42" w:rsidRPr="00241C42">
        <w:rPr>
          <w:rFonts w:ascii="Times New Roman" w:hAnsi="Times New Roman" w:cs="Times New Roman"/>
          <w:sz w:val="24"/>
          <w:szCs w:val="24"/>
        </w:rPr>
        <w:t xml:space="preserve">акцию </w:t>
      </w:r>
      <w:r w:rsidR="00045D96" w:rsidRPr="00241C42">
        <w:rPr>
          <w:rFonts w:ascii="Times New Roman" w:hAnsi="Times New Roman" w:cs="Times New Roman"/>
          <w:sz w:val="24"/>
          <w:szCs w:val="24"/>
        </w:rPr>
        <w:t xml:space="preserve">в </w:t>
      </w:r>
      <w:r w:rsidR="00045D96" w:rsidRPr="00045D96">
        <w:rPr>
          <w:rFonts w:ascii="Times New Roman" w:hAnsi="Times New Roman" w:cs="Times New Roman"/>
          <w:sz w:val="24"/>
          <w:szCs w:val="24"/>
        </w:rPr>
        <w:t>городском</w:t>
      </w:r>
      <w:r w:rsidR="00045D96">
        <w:rPr>
          <w:rFonts w:ascii="Times New Roman" w:hAnsi="Times New Roman" w:cs="Times New Roman"/>
          <w:sz w:val="24"/>
          <w:szCs w:val="24"/>
        </w:rPr>
        <w:t xml:space="preserve"> с</w:t>
      </w:r>
      <w:r w:rsidRPr="00241C42">
        <w:rPr>
          <w:rFonts w:ascii="Times New Roman" w:hAnsi="Times New Roman" w:cs="Times New Roman"/>
          <w:sz w:val="24"/>
          <w:szCs w:val="24"/>
        </w:rPr>
        <w:t xml:space="preserve">квере </w:t>
      </w:r>
      <w:r w:rsidR="00045D96">
        <w:rPr>
          <w:rFonts w:ascii="Times New Roman" w:hAnsi="Times New Roman" w:cs="Times New Roman"/>
          <w:sz w:val="24"/>
          <w:szCs w:val="24"/>
        </w:rPr>
        <w:t xml:space="preserve">«30 – </w:t>
      </w:r>
      <w:proofErr w:type="spellStart"/>
      <w:r w:rsidR="00045D96">
        <w:rPr>
          <w:rFonts w:ascii="Times New Roman" w:hAnsi="Times New Roman" w:cs="Times New Roman"/>
          <w:sz w:val="24"/>
          <w:szCs w:val="24"/>
        </w:rPr>
        <w:t>летия</w:t>
      </w:r>
      <w:r w:rsidRPr="00241C42">
        <w:rPr>
          <w:rFonts w:ascii="Times New Roman" w:hAnsi="Times New Roman" w:cs="Times New Roman"/>
          <w:sz w:val="24"/>
          <w:szCs w:val="24"/>
        </w:rPr>
        <w:t>Победы</w:t>
      </w:r>
      <w:proofErr w:type="spellEnd"/>
      <w:r w:rsidR="00045D96">
        <w:rPr>
          <w:rFonts w:ascii="Times New Roman" w:hAnsi="Times New Roman" w:cs="Times New Roman"/>
          <w:sz w:val="24"/>
          <w:szCs w:val="24"/>
        </w:rPr>
        <w:t>»</w:t>
      </w:r>
      <w:r w:rsidRPr="00241C42">
        <w:rPr>
          <w:rFonts w:ascii="Times New Roman" w:hAnsi="Times New Roman" w:cs="Times New Roman"/>
          <w:sz w:val="24"/>
          <w:szCs w:val="24"/>
        </w:rPr>
        <w:t>в которой приняли участие учащиеся всех 8 общеобразовательных учреждений города среди 9 – 11 классов, а также преподаватели</w:t>
      </w:r>
      <w:r w:rsidR="00241C42" w:rsidRPr="00241C42">
        <w:rPr>
          <w:rFonts w:ascii="Times New Roman" w:hAnsi="Times New Roman" w:cs="Times New Roman"/>
          <w:sz w:val="24"/>
          <w:szCs w:val="24"/>
        </w:rPr>
        <w:t>, которая была посвящена дате трагических событий, произошедших в первые сентябрьские дни 2004 года в Беслане.</w:t>
      </w:r>
    </w:p>
    <w:p w:rsidR="00241C42" w:rsidRDefault="00241C42" w:rsidP="006278FC">
      <w:pPr>
        <w:jc w:val="both"/>
        <w:rPr>
          <w:rFonts w:ascii="Times New Roman" w:hAnsi="Times New Roman" w:cs="Times New Roman"/>
          <w:sz w:val="24"/>
          <w:szCs w:val="24"/>
        </w:rPr>
      </w:pPr>
      <w:r w:rsidRPr="00241C42">
        <w:rPr>
          <w:rFonts w:ascii="Times New Roman" w:hAnsi="Times New Roman" w:cs="Times New Roman"/>
          <w:sz w:val="24"/>
          <w:szCs w:val="24"/>
        </w:rPr>
        <w:tab/>
        <w:t>Акция проводилась с целью формирования у молодёжи чётко выраженной позиции по вопросам противодействия терроризму и экстремизму и призыва участников к бдительности и гражданской ответственности.</w:t>
      </w:r>
    </w:p>
    <w:p w:rsidR="00045D96" w:rsidRDefault="00045D96" w:rsidP="006278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5D96">
        <w:rPr>
          <w:rFonts w:ascii="Times New Roman" w:hAnsi="Times New Roman" w:cs="Times New Roman"/>
          <w:sz w:val="24"/>
          <w:szCs w:val="24"/>
        </w:rPr>
        <w:t>Ребята отдали дань памяти тем, кто погиб в трагических событиях, произошедши</w:t>
      </w:r>
      <w:r w:rsidR="00EE255D">
        <w:rPr>
          <w:rFonts w:ascii="Times New Roman" w:hAnsi="Times New Roman" w:cs="Times New Roman"/>
          <w:sz w:val="24"/>
          <w:szCs w:val="24"/>
        </w:rPr>
        <w:t>х</w:t>
      </w:r>
      <w:r w:rsidRPr="00045D96">
        <w:rPr>
          <w:rFonts w:ascii="Times New Roman" w:hAnsi="Times New Roman" w:cs="Times New Roman"/>
          <w:sz w:val="24"/>
          <w:szCs w:val="24"/>
        </w:rPr>
        <w:t xml:space="preserve"> в 2004 году в г. Беслане. Тогда, во время террористического акта, погибли несколько сотен человек, большинство из которых были дети.В память жертв, которые все три дня, находясь в заточении, не могли выпить и капли воды, участники акции зачерпнули из чаши полные ладони воды и с пожеланием светлой</w:t>
      </w:r>
      <w:r>
        <w:rPr>
          <w:rFonts w:ascii="Times New Roman" w:hAnsi="Times New Roman" w:cs="Times New Roman"/>
          <w:sz w:val="24"/>
          <w:szCs w:val="24"/>
        </w:rPr>
        <w:t xml:space="preserve"> памяти всем безвинно погибшим «</w:t>
      </w:r>
      <w:r w:rsidRPr="00045D9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апоили» деревья и кустарники в сквере «30-летия Победы».</w:t>
      </w:r>
    </w:p>
    <w:p w:rsidR="00241C42" w:rsidRDefault="00045D96" w:rsidP="006278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этой же акции состоялось мероприятие «</w:t>
      </w:r>
      <w:r w:rsidR="00241C42" w:rsidRPr="00241C42">
        <w:rPr>
          <w:rFonts w:ascii="Times New Roman" w:hAnsi="Times New Roman" w:cs="Times New Roman"/>
          <w:sz w:val="24"/>
          <w:szCs w:val="24"/>
        </w:rPr>
        <w:t>Вахта Памяти, посвящённая Дню соли</w:t>
      </w:r>
      <w:r>
        <w:rPr>
          <w:rFonts w:ascii="Times New Roman" w:hAnsi="Times New Roman" w:cs="Times New Roman"/>
          <w:sz w:val="24"/>
          <w:szCs w:val="24"/>
        </w:rPr>
        <w:t>дарности в борьбе с терроризмом»</w:t>
      </w:r>
      <w:r w:rsidR="00241C42" w:rsidRPr="00241C42">
        <w:rPr>
          <w:rFonts w:ascii="Times New Roman" w:hAnsi="Times New Roman" w:cs="Times New Roman"/>
          <w:sz w:val="24"/>
          <w:szCs w:val="24"/>
        </w:rPr>
        <w:t>. Кадеты и юнармейский отряд</w:t>
      </w:r>
      <w:r>
        <w:rPr>
          <w:rFonts w:ascii="Times New Roman" w:hAnsi="Times New Roman" w:cs="Times New Roman"/>
          <w:sz w:val="24"/>
          <w:szCs w:val="24"/>
        </w:rPr>
        <w:t xml:space="preserve"> «Бригантина» МБОУ СОШ № 11</w:t>
      </w:r>
      <w:r w:rsidR="00241C42" w:rsidRPr="00241C42">
        <w:rPr>
          <w:rFonts w:ascii="Times New Roman" w:hAnsi="Times New Roman" w:cs="Times New Roman"/>
          <w:sz w:val="24"/>
          <w:szCs w:val="24"/>
        </w:rPr>
        <w:t xml:space="preserve"> отдали честь погибшим в Беслане детям. </w:t>
      </w:r>
    </w:p>
    <w:p w:rsidR="006278FC" w:rsidRDefault="006278FC" w:rsidP="006278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этот же день во всех </w:t>
      </w:r>
      <w:r w:rsidRPr="006278FC">
        <w:rPr>
          <w:rFonts w:ascii="Times New Roman" w:hAnsi="Times New Roman" w:cs="Times New Roman"/>
          <w:sz w:val="24"/>
          <w:szCs w:val="24"/>
        </w:rPr>
        <w:t>общеобразовательных учреждени</w:t>
      </w:r>
      <w:r>
        <w:rPr>
          <w:rFonts w:ascii="Times New Roman" w:hAnsi="Times New Roman" w:cs="Times New Roman"/>
          <w:sz w:val="24"/>
          <w:szCs w:val="24"/>
        </w:rPr>
        <w:t>яхпроходил</w:t>
      </w:r>
      <w:r w:rsidR="00EE255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классны</w:t>
      </w:r>
      <w:r w:rsidR="00EE255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EE255D">
        <w:rPr>
          <w:rFonts w:ascii="Times New Roman" w:hAnsi="Times New Roman" w:cs="Times New Roman"/>
          <w:sz w:val="24"/>
          <w:szCs w:val="24"/>
        </w:rPr>
        <w:t>ы:</w:t>
      </w:r>
      <w:r>
        <w:rPr>
          <w:rFonts w:ascii="Times New Roman" w:hAnsi="Times New Roman" w:cs="Times New Roman"/>
          <w:sz w:val="24"/>
          <w:szCs w:val="24"/>
        </w:rPr>
        <w:t xml:space="preserve"> «Беслан в наших сердцах»</w:t>
      </w:r>
      <w:r w:rsidR="00EE255D">
        <w:rPr>
          <w:rFonts w:ascii="Times New Roman" w:hAnsi="Times New Roman" w:cs="Times New Roman"/>
          <w:sz w:val="24"/>
          <w:szCs w:val="24"/>
        </w:rPr>
        <w:t xml:space="preserve">, </w:t>
      </w:r>
      <w:r w:rsidR="00EE255D" w:rsidRPr="00EE255D">
        <w:rPr>
          <w:rFonts w:ascii="Times New Roman" w:hAnsi="Times New Roman" w:cs="Times New Roman"/>
          <w:sz w:val="24"/>
          <w:szCs w:val="24"/>
        </w:rPr>
        <w:t>«Наш мир без террора», «Помнить, чтобы жить», «Вместе против террора», «Терроризму скажем «Нет»</w:t>
      </w:r>
      <w:r w:rsidR="00EE255D">
        <w:rPr>
          <w:rFonts w:ascii="Times New Roman" w:hAnsi="Times New Roman" w:cs="Times New Roman"/>
          <w:sz w:val="24"/>
          <w:szCs w:val="24"/>
        </w:rPr>
        <w:t xml:space="preserve">, </w:t>
      </w:r>
      <w:r w:rsidR="00EE255D" w:rsidRPr="00EE255D">
        <w:rPr>
          <w:rFonts w:ascii="Times New Roman" w:hAnsi="Times New Roman" w:cs="Times New Roman"/>
          <w:sz w:val="24"/>
          <w:szCs w:val="24"/>
        </w:rPr>
        <w:t>«Дорогой мира и добра»</w:t>
      </w:r>
      <w:r w:rsidR="00EE255D">
        <w:rPr>
          <w:rFonts w:ascii="Times New Roman" w:hAnsi="Times New Roman" w:cs="Times New Roman"/>
          <w:sz w:val="24"/>
          <w:szCs w:val="24"/>
        </w:rPr>
        <w:t>,</w:t>
      </w:r>
      <w:r w:rsidR="00EE255D" w:rsidRPr="00EE255D">
        <w:rPr>
          <w:rFonts w:ascii="Times New Roman" w:hAnsi="Times New Roman" w:cs="Times New Roman"/>
          <w:sz w:val="24"/>
          <w:szCs w:val="24"/>
        </w:rPr>
        <w:t>«Трагедия в Беслане»</w:t>
      </w:r>
      <w:r w:rsidR="00EE255D">
        <w:rPr>
          <w:rFonts w:ascii="Times New Roman" w:hAnsi="Times New Roman" w:cs="Times New Roman"/>
          <w:sz w:val="24"/>
          <w:szCs w:val="24"/>
        </w:rPr>
        <w:t xml:space="preserve">, </w:t>
      </w:r>
      <w:r w:rsidR="00EE255D" w:rsidRPr="00EE255D">
        <w:rPr>
          <w:rFonts w:ascii="Times New Roman" w:hAnsi="Times New Roman" w:cs="Times New Roman"/>
          <w:sz w:val="24"/>
          <w:szCs w:val="24"/>
        </w:rPr>
        <w:t>«Россия против террора!».</w:t>
      </w:r>
      <w:r w:rsidRPr="006278FC">
        <w:rPr>
          <w:rFonts w:ascii="Times New Roman" w:hAnsi="Times New Roman" w:cs="Times New Roman"/>
          <w:sz w:val="24"/>
          <w:szCs w:val="24"/>
        </w:rPr>
        <w:t xml:space="preserve"> Ребята почтили память минутой молчания.</w:t>
      </w:r>
    </w:p>
    <w:p w:rsidR="00045D96" w:rsidRPr="00241C42" w:rsidRDefault="00045D96" w:rsidP="006278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это же день</w:t>
      </w:r>
      <w:r w:rsidRPr="00045D96">
        <w:rPr>
          <w:rFonts w:ascii="Times New Roman" w:hAnsi="Times New Roman" w:cs="Times New Roman"/>
          <w:sz w:val="24"/>
          <w:szCs w:val="24"/>
        </w:rPr>
        <w:t xml:space="preserve"> для учащихся 5-11 классов в рамках акции "Капля жизни» был</w:t>
      </w:r>
      <w:r>
        <w:rPr>
          <w:rFonts w:ascii="Times New Roman" w:hAnsi="Times New Roman" w:cs="Times New Roman"/>
          <w:sz w:val="24"/>
          <w:szCs w:val="24"/>
        </w:rPr>
        <w:t xml:space="preserve"> организован просмотр фильма «Золотая бронза»</w:t>
      </w:r>
      <w:r w:rsidRPr="00045D96">
        <w:rPr>
          <w:rFonts w:ascii="Times New Roman" w:hAnsi="Times New Roman" w:cs="Times New Roman"/>
          <w:sz w:val="24"/>
          <w:szCs w:val="24"/>
        </w:rPr>
        <w:t>. Это собирательные истории и судьбы реальных людей, живущих в регионе. Фильм состоит из пяти новелл, каждая из которых раскрывает историю жизни после трагедии 2004 года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045D96">
        <w:rPr>
          <w:rFonts w:ascii="Times New Roman" w:hAnsi="Times New Roman" w:cs="Times New Roman"/>
          <w:sz w:val="24"/>
          <w:szCs w:val="24"/>
        </w:rPr>
        <w:t>г. Беслане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78FC" w:rsidRDefault="006278FC" w:rsidP="006278FC">
      <w:pPr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</w:p>
    <w:p w:rsidR="00241C42" w:rsidRPr="00241C42" w:rsidRDefault="00241C42" w:rsidP="00241C42">
      <w:pPr>
        <w:jc w:val="center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241C42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#</w:t>
      </w:r>
      <w:proofErr w:type="spellStart"/>
      <w:r w:rsidRPr="00241C42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капляжизни</w:t>
      </w:r>
      <w:proofErr w:type="spellEnd"/>
    </w:p>
    <w:p w:rsidR="00241C42" w:rsidRPr="00241C42" w:rsidRDefault="00241C42" w:rsidP="00241C42">
      <w:pPr>
        <w:jc w:val="center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241C42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#</w:t>
      </w:r>
      <w:proofErr w:type="spellStart"/>
      <w:r w:rsidRPr="00241C42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мыпротивтеррора</w:t>
      </w:r>
      <w:proofErr w:type="spellEnd"/>
    </w:p>
    <w:p w:rsidR="00241C42" w:rsidRPr="00241C42" w:rsidRDefault="00241C42" w:rsidP="00241C42">
      <w:pPr>
        <w:jc w:val="center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241C42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#</w:t>
      </w:r>
      <w:proofErr w:type="spellStart"/>
      <w:r w:rsidRPr="00241C42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спасскдальний</w:t>
      </w:r>
      <w:proofErr w:type="spellEnd"/>
    </w:p>
    <w:p w:rsidR="00241C42" w:rsidRDefault="00241C42" w:rsidP="00241C42">
      <w:pPr>
        <w:jc w:val="center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241C42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#</w:t>
      </w:r>
      <w:proofErr w:type="spellStart"/>
      <w:r w:rsidRPr="00241C42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деньединыхдействий</w:t>
      </w:r>
      <w:proofErr w:type="spellEnd"/>
    </w:p>
    <w:p w:rsidR="00045D96" w:rsidRDefault="006278FC" w:rsidP="00241C4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27596" cy="384556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127596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76825" cy="285886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078533" cy="285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3200" cy="2743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8FC" w:rsidRDefault="006278FC" w:rsidP="00241C42">
      <w:pPr>
        <w:jc w:val="center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08403" cy="2181225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21086" cy="219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8FC" w:rsidRDefault="006278FC" w:rsidP="00241C42">
      <w:pPr>
        <w:jc w:val="center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noProof/>
          <w:color w:val="2E74B5" w:themeColor="accent1" w:themeShade="BF"/>
          <w:sz w:val="24"/>
          <w:szCs w:val="24"/>
          <w:lang w:eastAsia="ru-RU"/>
        </w:rPr>
        <w:drawing>
          <wp:inline distT="0" distB="0" distL="0" distR="0">
            <wp:extent cx="2800350" cy="474631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69" cy="4751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78FC" w:rsidRPr="00241C42" w:rsidRDefault="006278FC" w:rsidP="00241C42">
      <w:pPr>
        <w:jc w:val="center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noProof/>
          <w:color w:val="2E74B5" w:themeColor="accent1" w:themeShade="BF"/>
          <w:sz w:val="24"/>
          <w:szCs w:val="24"/>
          <w:lang w:eastAsia="ru-RU"/>
        </w:rPr>
        <w:drawing>
          <wp:inline distT="0" distB="0" distL="0" distR="0">
            <wp:extent cx="3381375" cy="190602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404" cy="1908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255D" w:rsidRDefault="00523FA1" w:rsidP="00523FA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89841" cy="278638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098727" cy="2798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00250" cy="27819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019521" cy="280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78FC">
        <w:rPr>
          <w:noProof/>
          <w:lang w:eastAsia="ru-RU"/>
        </w:rPr>
        <w:drawing>
          <wp:inline distT="0" distB="0" distL="0" distR="0">
            <wp:extent cx="4124260" cy="30930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136375" cy="3102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255D">
        <w:rPr>
          <w:noProof/>
          <w:lang w:eastAsia="ru-RU"/>
        </w:rPr>
        <w:lastRenderedPageBreak/>
        <w:drawing>
          <wp:inline distT="0" distB="0" distL="0" distR="0">
            <wp:extent cx="5267325" cy="395075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276915" cy="395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D96" w:rsidRDefault="00045D96" w:rsidP="00523FA1">
      <w:r>
        <w:rPr>
          <w:noProof/>
          <w:lang w:eastAsia="ru-RU"/>
        </w:rPr>
        <w:lastRenderedPageBreak/>
        <w:drawing>
          <wp:inline distT="0" distB="0" distL="0" distR="0">
            <wp:extent cx="2333862" cy="3026662"/>
            <wp:effectExtent l="0" t="0" r="952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341735" cy="303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13434" cy="3037205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31510" cy="305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255D">
        <w:rPr>
          <w:noProof/>
          <w:lang w:eastAsia="ru-RU"/>
        </w:rPr>
        <w:drawing>
          <wp:inline distT="0" distB="0" distL="0" distR="0">
            <wp:extent cx="2742626" cy="4115435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747307" cy="412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3FA1">
        <w:rPr>
          <w:noProof/>
          <w:lang w:eastAsia="ru-RU"/>
        </w:rPr>
        <w:lastRenderedPageBreak/>
        <w:drawing>
          <wp:inline distT="0" distB="0" distL="0" distR="0">
            <wp:extent cx="5276850" cy="333553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352225" cy="338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255D">
        <w:rPr>
          <w:noProof/>
          <w:lang w:eastAsia="ru-RU"/>
        </w:rPr>
        <w:drawing>
          <wp:inline distT="0" distB="0" distL="0" distR="0">
            <wp:extent cx="2524125" cy="3365500"/>
            <wp:effectExtent l="0" t="0" r="952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526866" cy="336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FA1" w:rsidRDefault="00523FA1" w:rsidP="00523FA1">
      <w:r>
        <w:rPr>
          <w:noProof/>
          <w:lang w:eastAsia="ru-RU"/>
        </w:rPr>
        <w:drawing>
          <wp:inline distT="0" distB="0" distL="0" distR="0">
            <wp:extent cx="2891748" cy="2168734"/>
            <wp:effectExtent l="0" t="0" r="444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07882" cy="218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1239" cy="21736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782807" cy="218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D96" w:rsidRDefault="00045D96" w:rsidP="00523FA1">
      <w:r>
        <w:rPr>
          <w:noProof/>
          <w:lang w:eastAsia="ru-RU"/>
        </w:rPr>
        <w:lastRenderedPageBreak/>
        <w:drawing>
          <wp:inline distT="0" distB="0" distL="0" distR="0">
            <wp:extent cx="2157337" cy="287337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160888" cy="287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255D">
        <w:rPr>
          <w:noProof/>
          <w:lang w:eastAsia="ru-RU"/>
        </w:rPr>
        <w:drawing>
          <wp:inline distT="0" distB="0" distL="0" distR="0">
            <wp:extent cx="3907790" cy="286121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916616" cy="2867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55D" w:rsidRDefault="00EE255D" w:rsidP="00523FA1">
      <w:r>
        <w:rPr>
          <w:noProof/>
          <w:lang w:eastAsia="ru-RU"/>
        </w:rPr>
        <w:drawing>
          <wp:inline distT="0" distB="0" distL="0" distR="0">
            <wp:extent cx="6060440" cy="3782695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062200" cy="3783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255D" w:rsidSect="006278FC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4D9"/>
    <w:rsid w:val="00045D96"/>
    <w:rsid w:val="000E3A3C"/>
    <w:rsid w:val="001074D9"/>
    <w:rsid w:val="00217C59"/>
    <w:rsid w:val="00241C42"/>
    <w:rsid w:val="00523FA1"/>
    <w:rsid w:val="006278FC"/>
    <w:rsid w:val="008B0297"/>
    <w:rsid w:val="00960D82"/>
    <w:rsid w:val="00E2492B"/>
    <w:rsid w:val="00EE2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</dc:creator>
  <cp:keywords/>
  <dc:description/>
  <cp:lastModifiedBy>adm</cp:lastModifiedBy>
  <cp:revision>4</cp:revision>
  <dcterms:created xsi:type="dcterms:W3CDTF">2022-09-05T06:20:00Z</dcterms:created>
  <dcterms:modified xsi:type="dcterms:W3CDTF">2022-09-05T06:25:00Z</dcterms:modified>
</cp:coreProperties>
</file>