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30" w:rsidRPr="0033654C" w:rsidRDefault="005C0479" w:rsidP="00582EAB">
      <w:pPr>
        <w:pStyle w:val="ConsPlusTitle"/>
        <w:tabs>
          <w:tab w:val="left" w:pos="1125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6B2130" w:rsidRPr="0033654C"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№ 1</w:t>
      </w:r>
    </w:p>
    <w:p w:rsidR="006B2130" w:rsidRPr="00C13449" w:rsidRDefault="00644F58" w:rsidP="00644F58">
      <w:pPr>
        <w:ind w:left="9912"/>
        <w:rPr>
          <w:szCs w:val="24"/>
        </w:rPr>
      </w:pPr>
      <w:r>
        <w:rPr>
          <w:szCs w:val="24"/>
        </w:rPr>
        <w:t xml:space="preserve">        </w:t>
      </w:r>
      <w:r w:rsidR="006B2130" w:rsidRPr="00C13449">
        <w:rPr>
          <w:szCs w:val="24"/>
        </w:rPr>
        <w:t xml:space="preserve">к </w:t>
      </w:r>
      <w:r w:rsidR="006B2130">
        <w:rPr>
          <w:szCs w:val="24"/>
        </w:rPr>
        <w:t>распоряж</w:t>
      </w:r>
      <w:r w:rsidR="006B2130" w:rsidRPr="00C13449">
        <w:rPr>
          <w:szCs w:val="24"/>
        </w:rPr>
        <w:t>ению  Администрации</w:t>
      </w:r>
    </w:p>
    <w:p w:rsidR="006B2130" w:rsidRPr="00C13449" w:rsidRDefault="006B2130" w:rsidP="006B2130">
      <w:pPr>
        <w:ind w:left="9912"/>
        <w:jc w:val="center"/>
        <w:rPr>
          <w:szCs w:val="24"/>
        </w:rPr>
      </w:pPr>
      <w:r w:rsidRPr="00C13449">
        <w:rPr>
          <w:szCs w:val="24"/>
        </w:rPr>
        <w:t>городского округа Спасск-Дальний</w:t>
      </w:r>
    </w:p>
    <w:p w:rsidR="006B2130" w:rsidRPr="00C13449" w:rsidRDefault="00644F58" w:rsidP="006B2130">
      <w:pPr>
        <w:ind w:left="9912"/>
        <w:rPr>
          <w:szCs w:val="24"/>
        </w:rPr>
      </w:pPr>
      <w:r>
        <w:rPr>
          <w:szCs w:val="24"/>
        </w:rPr>
        <w:t xml:space="preserve">        </w:t>
      </w:r>
      <w:r w:rsidR="006B2130" w:rsidRPr="00C13449">
        <w:rPr>
          <w:szCs w:val="24"/>
        </w:rPr>
        <w:t xml:space="preserve">от </w:t>
      </w:r>
      <w:r>
        <w:rPr>
          <w:szCs w:val="24"/>
        </w:rPr>
        <w:t xml:space="preserve">24 </w:t>
      </w:r>
      <w:r w:rsidR="006B2130">
        <w:rPr>
          <w:szCs w:val="24"/>
        </w:rPr>
        <w:t>июл</w:t>
      </w:r>
      <w:r w:rsidR="006B2130" w:rsidRPr="00C13449">
        <w:rPr>
          <w:szCs w:val="24"/>
        </w:rPr>
        <w:t>я 202</w:t>
      </w:r>
      <w:r w:rsidR="006B2130">
        <w:rPr>
          <w:szCs w:val="24"/>
        </w:rPr>
        <w:t>4</w:t>
      </w:r>
      <w:r w:rsidR="006B2130" w:rsidRPr="00C13449">
        <w:rPr>
          <w:szCs w:val="24"/>
        </w:rPr>
        <w:t xml:space="preserve"> г № </w:t>
      </w:r>
      <w:r>
        <w:rPr>
          <w:szCs w:val="24"/>
        </w:rPr>
        <w:t>532-ра</w:t>
      </w:r>
    </w:p>
    <w:p w:rsidR="00A67596" w:rsidRDefault="00A67596" w:rsidP="006B2130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221EF8" w:rsidRPr="001A0659" w:rsidRDefault="00221EF8" w:rsidP="00221E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0659">
        <w:rPr>
          <w:rFonts w:ascii="Times New Roman" w:hAnsi="Times New Roman" w:cs="Times New Roman"/>
          <w:sz w:val="24"/>
          <w:szCs w:val="24"/>
        </w:rPr>
        <w:t>ПЛАН</w:t>
      </w:r>
    </w:p>
    <w:p w:rsidR="00A67596" w:rsidRPr="00A67596" w:rsidRDefault="00110863" w:rsidP="00221E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п</w:t>
      </w:r>
      <w:r w:rsidR="00A67596" w:rsidRPr="00A67596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67596" w:rsidRPr="00A67596">
        <w:rPr>
          <w:rFonts w:ascii="Times New Roman" w:hAnsi="Times New Roman" w:cs="Times New Roman"/>
          <w:sz w:val="24"/>
          <w:szCs w:val="24"/>
        </w:rPr>
        <w:t xml:space="preserve"> финансовой грамотности и 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67596" w:rsidRPr="00A67596">
        <w:rPr>
          <w:rFonts w:ascii="Times New Roman" w:hAnsi="Times New Roman" w:cs="Times New Roman"/>
          <w:sz w:val="24"/>
          <w:szCs w:val="24"/>
        </w:rPr>
        <w:t xml:space="preserve"> финансовой культуры</w:t>
      </w:r>
    </w:p>
    <w:p w:rsidR="00221EF8" w:rsidRDefault="0085494F" w:rsidP="00221E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="00A67596" w:rsidRPr="00A67596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A67596" w:rsidRPr="00A67596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67596" w:rsidRPr="00A67596">
        <w:rPr>
          <w:rFonts w:ascii="Times New Roman" w:hAnsi="Times New Roman" w:cs="Times New Roman"/>
          <w:sz w:val="24"/>
          <w:szCs w:val="24"/>
        </w:rPr>
        <w:t xml:space="preserve"> Спасск-Дальний до 2030 года</w:t>
      </w:r>
    </w:p>
    <w:p w:rsidR="006B2130" w:rsidRPr="00A67596" w:rsidRDefault="006B2130" w:rsidP="00221E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560"/>
        <w:gridCol w:w="2560"/>
        <w:gridCol w:w="2126"/>
        <w:gridCol w:w="2126"/>
        <w:gridCol w:w="1275"/>
        <w:gridCol w:w="1276"/>
        <w:gridCol w:w="1276"/>
        <w:gridCol w:w="1134"/>
        <w:gridCol w:w="1134"/>
        <w:gridCol w:w="1134"/>
        <w:gridCol w:w="1134"/>
      </w:tblGrid>
      <w:tr w:rsidR="00221EF8" w:rsidTr="00CB394F">
        <w:tc>
          <w:tcPr>
            <w:tcW w:w="560" w:type="dxa"/>
            <w:vMerge w:val="restart"/>
          </w:tcPr>
          <w:p w:rsidR="00221EF8" w:rsidRPr="006B61CC" w:rsidRDefault="00221EF8" w:rsidP="00221EF8">
            <w:pPr>
              <w:jc w:val="center"/>
              <w:rPr>
                <w:b/>
                <w:sz w:val="24"/>
                <w:szCs w:val="24"/>
              </w:rPr>
            </w:pPr>
            <w:r w:rsidRPr="006B61CC"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B61C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B61CC">
              <w:rPr>
                <w:b/>
                <w:sz w:val="24"/>
                <w:szCs w:val="24"/>
              </w:rPr>
              <w:t>/</w:t>
            </w:r>
            <w:proofErr w:type="spellStart"/>
            <w:r w:rsidRPr="006B61C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0" w:type="dxa"/>
            <w:vMerge w:val="restart"/>
          </w:tcPr>
          <w:p w:rsidR="00221EF8" w:rsidRPr="006B61CC" w:rsidRDefault="00221EF8" w:rsidP="00221EF8">
            <w:pPr>
              <w:jc w:val="center"/>
              <w:rPr>
                <w:b/>
                <w:sz w:val="24"/>
                <w:szCs w:val="24"/>
              </w:rPr>
            </w:pPr>
            <w:r w:rsidRPr="006B61CC">
              <w:rPr>
                <w:b/>
                <w:sz w:val="24"/>
                <w:szCs w:val="24"/>
              </w:rPr>
              <w:t xml:space="preserve">Наименование </w:t>
            </w:r>
          </w:p>
          <w:p w:rsidR="00221EF8" w:rsidRPr="006B61CC" w:rsidRDefault="00221EF8" w:rsidP="00221EF8">
            <w:pPr>
              <w:jc w:val="center"/>
              <w:rPr>
                <w:b/>
                <w:sz w:val="24"/>
                <w:szCs w:val="24"/>
              </w:rPr>
            </w:pPr>
            <w:r w:rsidRPr="006B61C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:rsidR="00221EF8" w:rsidRPr="006B61CC" w:rsidRDefault="00221EF8" w:rsidP="00221EF8">
            <w:pPr>
              <w:jc w:val="center"/>
              <w:rPr>
                <w:b/>
                <w:sz w:val="24"/>
                <w:szCs w:val="24"/>
              </w:rPr>
            </w:pPr>
            <w:r w:rsidRPr="006B61CC">
              <w:rPr>
                <w:b/>
                <w:sz w:val="24"/>
                <w:szCs w:val="24"/>
              </w:rPr>
              <w:t>Участник программы (ответственный исполнитель)</w:t>
            </w:r>
          </w:p>
        </w:tc>
        <w:tc>
          <w:tcPr>
            <w:tcW w:w="2126" w:type="dxa"/>
            <w:vMerge w:val="restart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достижения</w:t>
            </w:r>
          </w:p>
        </w:tc>
        <w:tc>
          <w:tcPr>
            <w:tcW w:w="8363" w:type="dxa"/>
            <w:gridSpan w:val="7"/>
          </w:tcPr>
          <w:p w:rsidR="00221EF8" w:rsidRPr="006B61CC" w:rsidRDefault="00221EF8" w:rsidP="00221EF8">
            <w:pPr>
              <w:jc w:val="center"/>
              <w:rPr>
                <w:b/>
                <w:sz w:val="24"/>
                <w:szCs w:val="24"/>
              </w:rPr>
            </w:pPr>
            <w:r w:rsidRPr="006B61CC">
              <w:rPr>
                <w:b/>
                <w:sz w:val="24"/>
                <w:szCs w:val="24"/>
              </w:rPr>
              <w:t>Значение целевого показателя</w:t>
            </w:r>
          </w:p>
        </w:tc>
      </w:tr>
      <w:tr w:rsidR="00221EF8" w:rsidTr="00CB394F">
        <w:tc>
          <w:tcPr>
            <w:tcW w:w="560" w:type="dxa"/>
            <w:vMerge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</w:p>
        </w:tc>
        <w:tc>
          <w:tcPr>
            <w:tcW w:w="2560" w:type="dxa"/>
            <w:vMerge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1</w:t>
            </w:r>
          </w:p>
        </w:tc>
        <w:tc>
          <w:tcPr>
            <w:tcW w:w="2560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2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3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4</w:t>
            </w:r>
          </w:p>
        </w:tc>
        <w:tc>
          <w:tcPr>
            <w:tcW w:w="1275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5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6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7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8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9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10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b/>
              </w:rPr>
            </w:pPr>
            <w:r w:rsidRPr="006B61CC">
              <w:rPr>
                <w:b/>
              </w:rPr>
              <w:t>11</w:t>
            </w:r>
          </w:p>
        </w:tc>
      </w:tr>
      <w:tr w:rsidR="00221EF8" w:rsidTr="00D2004D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1</w:t>
            </w:r>
          </w:p>
        </w:tc>
        <w:tc>
          <w:tcPr>
            <w:tcW w:w="15175" w:type="dxa"/>
            <w:gridSpan w:val="10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образовательный процесс на всех уровнях системы образования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60" w:type="dxa"/>
          </w:tcPr>
          <w:p w:rsidR="00221EF8" w:rsidRPr="006B61CC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практику дошкольного образования элементов финансовой грамотности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Управление образования</w:t>
            </w:r>
            <w:r w:rsidR="006D27B3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программы внедрены в 100% учреждений края (да/нет)</w:t>
            </w:r>
          </w:p>
        </w:tc>
        <w:tc>
          <w:tcPr>
            <w:tcW w:w="1275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560" w:type="dxa"/>
          </w:tcPr>
          <w:p w:rsidR="00221EF8" w:rsidRPr="006B61CC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образовательную практику общего образования учебных программ и учебно-методических материалов по основам финансовой грамотности в рамках учебных предметов, внеурочной деятельности, </w:t>
            </w:r>
            <w:r w:rsidRPr="006B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факультативных и элективных курсов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lastRenderedPageBreak/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6B61CC" w:rsidRDefault="00221EF8" w:rsidP="00644F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 w:rsidRPr="006B61CC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r w:rsidR="00A83D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B61C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61C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обеспечили включение элементов финансовой грамотности в образовательные программы начального </w:t>
            </w:r>
            <w:r w:rsidRPr="006B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образования, образовательные программы основного общего образования, образовательные программы среднего общего образования, (процентов)</w:t>
            </w:r>
          </w:p>
        </w:tc>
        <w:tc>
          <w:tcPr>
            <w:tcW w:w="1275" w:type="dxa"/>
          </w:tcPr>
          <w:p w:rsidR="00221EF8" w:rsidRPr="006B61CC" w:rsidRDefault="008236B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</w:tr>
      <w:tr w:rsidR="005008BF" w:rsidTr="00CB394F">
        <w:tc>
          <w:tcPr>
            <w:tcW w:w="560" w:type="dxa"/>
          </w:tcPr>
          <w:p w:rsidR="005008BF" w:rsidRPr="005008BF" w:rsidRDefault="005008BF" w:rsidP="00221EF8">
            <w:pPr>
              <w:jc w:val="center"/>
              <w:rPr>
                <w:sz w:val="24"/>
                <w:szCs w:val="24"/>
              </w:rPr>
            </w:pPr>
            <w:r w:rsidRPr="005008BF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560" w:type="dxa"/>
          </w:tcPr>
          <w:p w:rsidR="005008BF" w:rsidRPr="005008BF" w:rsidRDefault="005008BF" w:rsidP="005008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организаций общего образования городского округа Спасск-Дальний в </w:t>
            </w:r>
            <w:proofErr w:type="spellStart"/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5008BF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грамотности, проводимых Банком России</w:t>
            </w:r>
          </w:p>
        </w:tc>
        <w:tc>
          <w:tcPr>
            <w:tcW w:w="2126" w:type="dxa"/>
          </w:tcPr>
          <w:p w:rsidR="005008BF" w:rsidRPr="005008BF" w:rsidRDefault="005008BF" w:rsidP="00221EF8">
            <w:pPr>
              <w:jc w:val="center"/>
              <w:rPr>
                <w:sz w:val="24"/>
                <w:szCs w:val="24"/>
              </w:rPr>
            </w:pPr>
            <w:r w:rsidRPr="006B61CC">
              <w:rPr>
                <w:sz w:val="24"/>
                <w:szCs w:val="24"/>
              </w:rPr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5008BF" w:rsidRPr="005008BF" w:rsidRDefault="005008BF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общего образования, принимающих участие в </w:t>
            </w:r>
            <w:proofErr w:type="spellStart"/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5008BF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России, от общего количества организаций общего образования (процентов)</w:t>
            </w:r>
          </w:p>
        </w:tc>
        <w:tc>
          <w:tcPr>
            <w:tcW w:w="1275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5008BF" w:rsidRPr="005008BF" w:rsidRDefault="005008BF" w:rsidP="005008B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08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500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008BF">
              <w:rPr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финансовой грамотности для обучающихся 5 - 8 классов организаций общего образования</w:t>
            </w:r>
          </w:p>
        </w:tc>
        <w:tc>
          <w:tcPr>
            <w:tcW w:w="2126" w:type="dxa"/>
          </w:tcPr>
          <w:p w:rsidR="00221EF8" w:rsidRDefault="00221EF8" w:rsidP="00221EF8">
            <w:pPr>
              <w:jc w:val="center"/>
            </w:pPr>
            <w:r w:rsidRPr="00895D08">
              <w:rPr>
                <w:sz w:val="24"/>
                <w:szCs w:val="24"/>
              </w:rPr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8109A7" w:rsidRDefault="00221EF8" w:rsidP="00A83D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t>доля организаций от общего количества общеобразовательных организаций, проводящих классные часы по финансовой грамотности для обучающихся 5 - 8 классов в 2023 году (процентов)</w:t>
            </w:r>
          </w:p>
        </w:tc>
        <w:tc>
          <w:tcPr>
            <w:tcW w:w="1275" w:type="dxa"/>
          </w:tcPr>
          <w:p w:rsidR="00221EF8" w:rsidRPr="006B61CC" w:rsidRDefault="008236B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DD187C">
              <w:rPr>
                <w:sz w:val="24"/>
                <w:szCs w:val="24"/>
              </w:rPr>
              <w:t>100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500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008BF">
              <w:rPr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</w:t>
            </w:r>
            <w:r w:rsidRPr="0081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и конкурса стихов для обучающихся 1 - 4 классов организаций общего образования</w:t>
            </w:r>
          </w:p>
        </w:tc>
        <w:tc>
          <w:tcPr>
            <w:tcW w:w="2126" w:type="dxa"/>
          </w:tcPr>
          <w:p w:rsidR="00221EF8" w:rsidRDefault="00221EF8" w:rsidP="00221EF8">
            <w:pPr>
              <w:jc w:val="center"/>
            </w:pPr>
            <w:r w:rsidRPr="00895D08">
              <w:rPr>
                <w:sz w:val="24"/>
                <w:szCs w:val="24"/>
              </w:rPr>
              <w:lastRenderedPageBreak/>
              <w:t xml:space="preserve">Управление </w:t>
            </w:r>
            <w:r w:rsidRPr="00895D08">
              <w:rPr>
                <w:sz w:val="24"/>
                <w:szCs w:val="24"/>
              </w:rPr>
              <w:lastRenderedPageBreak/>
              <w:t>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конкурсы </w:t>
            </w:r>
            <w:r w:rsidRPr="0081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проведены (да/нет)</w:t>
            </w:r>
          </w:p>
        </w:tc>
        <w:tc>
          <w:tcPr>
            <w:tcW w:w="1275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5008BF">
              <w:rPr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"Мой умный бюджет" для обучающихся 9 - 11 классов организаций общего образования</w:t>
            </w:r>
          </w:p>
        </w:tc>
        <w:tc>
          <w:tcPr>
            <w:tcW w:w="2126" w:type="dxa"/>
          </w:tcPr>
          <w:p w:rsidR="00221EF8" w:rsidRDefault="00221EF8" w:rsidP="00221EF8">
            <w:pPr>
              <w:jc w:val="center"/>
            </w:pPr>
            <w:r w:rsidRPr="00895D08">
              <w:rPr>
                <w:sz w:val="24"/>
                <w:szCs w:val="24"/>
              </w:rPr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9A7">
              <w:rPr>
                <w:rFonts w:ascii="Times New Roman" w:hAnsi="Times New Roman" w:cs="Times New Roman"/>
                <w:sz w:val="24"/>
                <w:szCs w:val="24"/>
              </w:rPr>
              <w:t>конкурс проведен (да/нет)</w:t>
            </w:r>
          </w:p>
        </w:tc>
        <w:tc>
          <w:tcPr>
            <w:tcW w:w="1275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221EF8" w:rsidTr="00CB394F">
        <w:tc>
          <w:tcPr>
            <w:tcW w:w="560" w:type="dxa"/>
          </w:tcPr>
          <w:p w:rsidR="00221EF8" w:rsidRDefault="005008BF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560" w:type="dxa"/>
          </w:tcPr>
          <w:p w:rsidR="00221EF8" w:rsidRPr="00A60982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098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подростков по финансовой грамотности и повышению финансовой культуры</w:t>
            </w:r>
          </w:p>
        </w:tc>
        <w:tc>
          <w:tcPr>
            <w:tcW w:w="2126" w:type="dxa"/>
          </w:tcPr>
          <w:p w:rsidR="00221EF8" w:rsidRPr="00895D08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8109A7" w:rsidRDefault="00221EF8" w:rsidP="00221E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проведено (да/нет)</w:t>
            </w:r>
          </w:p>
        </w:tc>
        <w:tc>
          <w:tcPr>
            <w:tcW w:w="1275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>
              <w:rPr>
                <w:sz w:val="24"/>
                <w:szCs w:val="24"/>
              </w:rPr>
              <w:t>д</w:t>
            </w:r>
            <w:r w:rsidRPr="006570C9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221EF8" w:rsidTr="00D2004D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75" w:type="dxa"/>
            <w:gridSpan w:val="10"/>
          </w:tcPr>
          <w:p w:rsidR="00221EF8" w:rsidRPr="008109A7" w:rsidRDefault="00221EF8" w:rsidP="00221EF8">
            <w:pPr>
              <w:jc w:val="center"/>
              <w:rPr>
                <w:sz w:val="24"/>
                <w:szCs w:val="24"/>
              </w:rPr>
            </w:pPr>
            <w:r w:rsidRPr="008109A7">
              <w:rPr>
                <w:sz w:val="24"/>
                <w:szCs w:val="24"/>
              </w:rPr>
              <w:t>Содействие внедрению образовательных программ по финансовой грамотности в образовательную практику детских лагерей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60" w:type="dxa"/>
          </w:tcPr>
          <w:p w:rsidR="00221EF8" w:rsidRPr="008109A7" w:rsidRDefault="00221EF8" w:rsidP="00D966F1">
            <w:pPr>
              <w:ind w:right="-145"/>
              <w:rPr>
                <w:sz w:val="24"/>
                <w:szCs w:val="24"/>
              </w:rPr>
            </w:pPr>
            <w:r w:rsidRPr="008109A7">
              <w:rPr>
                <w:sz w:val="24"/>
                <w:szCs w:val="24"/>
              </w:rPr>
              <w:t xml:space="preserve">Организация и проведение в детских лагерях тематических мероприятий по финансовой грамотности (в т.ч. тематических смен), а также мероприятий для вожатых и </w:t>
            </w:r>
            <w:r>
              <w:rPr>
                <w:sz w:val="24"/>
                <w:szCs w:val="24"/>
              </w:rPr>
              <w:t>м</w:t>
            </w:r>
            <w:r w:rsidRPr="008109A7">
              <w:rPr>
                <w:sz w:val="24"/>
                <w:szCs w:val="24"/>
              </w:rPr>
              <w:t>етодистов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895D08">
              <w:rPr>
                <w:sz w:val="24"/>
                <w:szCs w:val="24"/>
              </w:rPr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A60982" w:rsidRDefault="00221EF8" w:rsidP="00221EF8">
            <w:pPr>
              <w:jc w:val="center"/>
              <w:rPr>
                <w:sz w:val="24"/>
                <w:szCs w:val="24"/>
              </w:rPr>
            </w:pPr>
            <w:r w:rsidRPr="00A60982">
              <w:t>количество проведенных мероприятий (единиц</w:t>
            </w:r>
            <w:r>
              <w:t>)</w:t>
            </w:r>
          </w:p>
        </w:tc>
        <w:tc>
          <w:tcPr>
            <w:tcW w:w="1275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>
              <w:t>3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560" w:type="dxa"/>
          </w:tcPr>
          <w:p w:rsidR="00221EF8" w:rsidRPr="00A60982" w:rsidRDefault="00221EF8" w:rsidP="00A83DD7">
            <w:pPr>
              <w:rPr>
                <w:sz w:val="24"/>
                <w:szCs w:val="24"/>
              </w:rPr>
            </w:pPr>
            <w:r w:rsidRPr="00A60982">
              <w:rPr>
                <w:sz w:val="24"/>
                <w:szCs w:val="24"/>
              </w:rPr>
              <w:t xml:space="preserve">Информирование детских лагерей об учебно-методических, информационных материалах, игровых </w:t>
            </w:r>
            <w:proofErr w:type="spellStart"/>
            <w:r w:rsidRPr="00A60982">
              <w:rPr>
                <w:sz w:val="24"/>
                <w:szCs w:val="24"/>
              </w:rPr>
              <w:t>контентах</w:t>
            </w:r>
            <w:proofErr w:type="spellEnd"/>
            <w:r w:rsidRPr="00A60982">
              <w:rPr>
                <w:sz w:val="24"/>
                <w:szCs w:val="24"/>
              </w:rPr>
              <w:t xml:space="preserve"> по финансовой грамотности</w:t>
            </w:r>
            <w:r w:rsidR="003F78C0">
              <w:rPr>
                <w:sz w:val="24"/>
                <w:szCs w:val="24"/>
              </w:rPr>
              <w:t xml:space="preserve">, </w:t>
            </w:r>
            <w:r w:rsidR="003F78C0">
              <w:rPr>
                <w:sz w:val="24"/>
                <w:szCs w:val="24"/>
              </w:rPr>
              <w:lastRenderedPageBreak/>
              <w:t>разработанных на федеральном уровне, в том числе при реализации проекта Банка России ДОЛ-игра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 w:rsidRPr="00895D08">
              <w:rPr>
                <w:sz w:val="24"/>
                <w:szCs w:val="24"/>
              </w:rPr>
              <w:lastRenderedPageBreak/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A60982" w:rsidRDefault="00221EF8" w:rsidP="00221EF8">
            <w:pPr>
              <w:jc w:val="center"/>
              <w:rPr>
                <w:sz w:val="24"/>
                <w:szCs w:val="24"/>
              </w:rPr>
            </w:pPr>
            <w:r w:rsidRPr="00A60982">
              <w:rPr>
                <w:sz w:val="24"/>
                <w:szCs w:val="24"/>
              </w:rPr>
              <w:t>информационные материалы направлены (да/нет)</w:t>
            </w:r>
          </w:p>
        </w:tc>
        <w:tc>
          <w:tcPr>
            <w:tcW w:w="1275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3F78C0" w:rsidTr="00D2004D">
        <w:tc>
          <w:tcPr>
            <w:tcW w:w="560" w:type="dxa"/>
          </w:tcPr>
          <w:p w:rsidR="003F78C0" w:rsidRPr="00C240E6" w:rsidRDefault="003F78C0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175" w:type="dxa"/>
            <w:gridSpan w:val="10"/>
          </w:tcPr>
          <w:p w:rsidR="003F78C0" w:rsidRPr="00C240E6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основ рационального финансового поведения населения</w:t>
            </w:r>
          </w:p>
        </w:tc>
      </w:tr>
      <w:tr w:rsidR="00C240E6" w:rsidTr="00CB394F">
        <w:tc>
          <w:tcPr>
            <w:tcW w:w="560" w:type="dxa"/>
          </w:tcPr>
          <w:p w:rsidR="00C240E6" w:rsidRPr="00C240E6" w:rsidRDefault="00C240E6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3.1</w:t>
            </w:r>
          </w:p>
        </w:tc>
        <w:tc>
          <w:tcPr>
            <w:tcW w:w="2560" w:type="dxa"/>
          </w:tcPr>
          <w:p w:rsidR="00C240E6" w:rsidRPr="00C240E6" w:rsidRDefault="00C240E6" w:rsidP="00A83DD7">
            <w:pPr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Организация и проведение мероприятий по вопросам уплаты налогов, применения налоговых льгот, использования социальных налоговых вычетов</w:t>
            </w:r>
          </w:p>
        </w:tc>
        <w:tc>
          <w:tcPr>
            <w:tcW w:w="2126" w:type="dxa"/>
          </w:tcPr>
          <w:p w:rsidR="000F1652" w:rsidRDefault="000F1652" w:rsidP="000F165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Межрайонная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240E6">
              <w:rPr>
                <w:sz w:val="24"/>
                <w:szCs w:val="24"/>
              </w:rPr>
              <w:t>ИФНС</w:t>
            </w:r>
            <w:r>
              <w:rPr>
                <w:sz w:val="24"/>
                <w:szCs w:val="24"/>
              </w:rPr>
              <w:t xml:space="preserve"> России по Приморскому краю № 10</w:t>
            </w:r>
          </w:p>
          <w:p w:rsidR="00D2004D" w:rsidRPr="00C240E6" w:rsidRDefault="000F1652" w:rsidP="000F1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</w:tcPr>
          <w:p w:rsidR="00C240E6" w:rsidRPr="00C240E6" w:rsidRDefault="00C240E6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275" w:type="dxa"/>
          </w:tcPr>
          <w:p w:rsidR="00C240E6" w:rsidRPr="006570C9" w:rsidRDefault="008236B2" w:rsidP="00221E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276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  <w:tc>
          <w:tcPr>
            <w:tcW w:w="1276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7820C8">
              <w:rPr>
                <w:szCs w:val="24"/>
              </w:rPr>
              <w:t>10</w:t>
            </w:r>
          </w:p>
        </w:tc>
      </w:tr>
      <w:tr w:rsidR="00221EF8" w:rsidTr="00CB394F">
        <w:tc>
          <w:tcPr>
            <w:tcW w:w="560" w:type="dxa"/>
          </w:tcPr>
          <w:p w:rsidR="00221EF8" w:rsidRPr="006B61CC" w:rsidRDefault="00D966F1" w:rsidP="00D96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21E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221EF8" w:rsidRPr="00E74B13" w:rsidRDefault="00F36E01" w:rsidP="00A83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</w:t>
            </w:r>
            <w:r w:rsidR="00221EF8" w:rsidRPr="00E74B13">
              <w:rPr>
                <w:sz w:val="24"/>
                <w:szCs w:val="24"/>
              </w:rPr>
              <w:t>"Прививаем культуру финансовой грамотности" для населения пенсионного возраста</w:t>
            </w:r>
          </w:p>
        </w:tc>
        <w:tc>
          <w:tcPr>
            <w:tcW w:w="212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</w:t>
            </w:r>
            <w:r w:rsidR="00BF129A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221EF8" w:rsidRPr="00E74B13" w:rsidRDefault="00221EF8" w:rsidP="00221EF8">
            <w:pPr>
              <w:jc w:val="center"/>
              <w:rPr>
                <w:sz w:val="24"/>
                <w:szCs w:val="24"/>
              </w:rPr>
            </w:pPr>
            <w:r w:rsidRPr="00E74B13">
              <w:rPr>
                <w:sz w:val="24"/>
                <w:szCs w:val="24"/>
              </w:rPr>
              <w:t>количество проведенных курсов (единиц)</w:t>
            </w:r>
          </w:p>
        </w:tc>
        <w:tc>
          <w:tcPr>
            <w:tcW w:w="1275" w:type="dxa"/>
          </w:tcPr>
          <w:p w:rsidR="00221EF8" w:rsidRPr="006B61CC" w:rsidRDefault="008236B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1EF8" w:rsidRPr="006B61CC" w:rsidRDefault="00221EF8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21EF8" w:rsidRDefault="00221EF8" w:rsidP="00221EF8">
            <w:pPr>
              <w:jc w:val="center"/>
            </w:pPr>
            <w:r>
              <w:t>2</w:t>
            </w:r>
          </w:p>
        </w:tc>
      </w:tr>
      <w:tr w:rsidR="00F36E01" w:rsidTr="00CB394F">
        <w:tc>
          <w:tcPr>
            <w:tcW w:w="560" w:type="dxa"/>
          </w:tcPr>
          <w:p w:rsidR="00F36E01" w:rsidRPr="006B61CC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560" w:type="dxa"/>
          </w:tcPr>
          <w:p w:rsidR="00F36E01" w:rsidRPr="00E74B13" w:rsidRDefault="00F36E01" w:rsidP="00A83DD7">
            <w:pPr>
              <w:rPr>
                <w:sz w:val="24"/>
                <w:szCs w:val="24"/>
              </w:rPr>
            </w:pPr>
            <w:r w:rsidRPr="00E74B13">
              <w:rPr>
                <w:sz w:val="24"/>
                <w:szCs w:val="24"/>
              </w:rPr>
              <w:t>Проведение Недели финансовой грамотности населения в информационно-библиотечной среде</w:t>
            </w:r>
          </w:p>
        </w:tc>
        <w:tc>
          <w:tcPr>
            <w:tcW w:w="2126" w:type="dxa"/>
          </w:tcPr>
          <w:p w:rsidR="00F36E01" w:rsidRPr="006B61CC" w:rsidRDefault="00F36E0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</w:t>
            </w:r>
            <w:r w:rsidR="00BF129A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F36E01" w:rsidRPr="00E74B13" w:rsidRDefault="00F36E01" w:rsidP="00221EF8">
            <w:pPr>
              <w:jc w:val="center"/>
              <w:rPr>
                <w:sz w:val="24"/>
                <w:szCs w:val="24"/>
              </w:rPr>
            </w:pPr>
            <w:r w:rsidRPr="00E74B13">
              <w:rPr>
                <w:sz w:val="24"/>
                <w:szCs w:val="24"/>
              </w:rPr>
              <w:t>количество участников (человек)</w:t>
            </w:r>
          </w:p>
        </w:tc>
        <w:tc>
          <w:tcPr>
            <w:tcW w:w="1275" w:type="dxa"/>
          </w:tcPr>
          <w:p w:rsidR="00F36E01" w:rsidRPr="006B61CC" w:rsidRDefault="00F36E0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36E01" w:rsidRDefault="00F36E01" w:rsidP="00F36E01">
            <w:pPr>
              <w:jc w:val="center"/>
            </w:pPr>
            <w:r w:rsidRPr="008B406D">
              <w:rPr>
                <w:sz w:val="24"/>
                <w:szCs w:val="24"/>
              </w:rPr>
              <w:t>30</w:t>
            </w:r>
          </w:p>
        </w:tc>
      </w:tr>
      <w:tr w:rsidR="00F36E01" w:rsidTr="00D2004D">
        <w:tc>
          <w:tcPr>
            <w:tcW w:w="560" w:type="dxa"/>
          </w:tcPr>
          <w:p w:rsidR="00F36E01" w:rsidRPr="00C240E6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75" w:type="dxa"/>
            <w:gridSpan w:val="10"/>
          </w:tcPr>
          <w:p w:rsidR="00F36E01" w:rsidRPr="00C240E6" w:rsidRDefault="00F36E01" w:rsidP="00F36E01">
            <w:pPr>
              <w:tabs>
                <w:tab w:val="left" w:pos="2002"/>
              </w:tabs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Проведение мероприятий (проектов), затрагивающих смешанные целевые аудитории</w:t>
            </w:r>
          </w:p>
        </w:tc>
      </w:tr>
      <w:tr w:rsidR="00C240E6" w:rsidTr="00CB394F">
        <w:tc>
          <w:tcPr>
            <w:tcW w:w="560" w:type="dxa"/>
          </w:tcPr>
          <w:p w:rsidR="00C240E6" w:rsidRPr="00C240E6" w:rsidRDefault="00D966F1" w:rsidP="00D96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240E6" w:rsidRPr="00C240E6">
              <w:rPr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C240E6" w:rsidRPr="00C240E6" w:rsidRDefault="00C240E6" w:rsidP="00221EF8">
            <w:pPr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Проведение уроков </w:t>
            </w:r>
            <w:r w:rsidR="00CB394F">
              <w:rPr>
                <w:sz w:val="24"/>
                <w:szCs w:val="24"/>
              </w:rPr>
              <w:t xml:space="preserve">финансовой и </w:t>
            </w:r>
            <w:r w:rsidRPr="00C240E6">
              <w:rPr>
                <w:sz w:val="24"/>
                <w:szCs w:val="24"/>
              </w:rPr>
              <w:t xml:space="preserve">налоговой грамотности для учеников общеобразовательных </w:t>
            </w:r>
            <w:r w:rsidRPr="00C240E6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2126" w:type="dxa"/>
          </w:tcPr>
          <w:p w:rsidR="00C240E6" w:rsidRDefault="000F1652" w:rsidP="00221EF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Межрайонная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240E6" w:rsidRPr="00C240E6">
              <w:rPr>
                <w:sz w:val="24"/>
                <w:szCs w:val="24"/>
              </w:rPr>
              <w:t>ИФНС</w:t>
            </w:r>
            <w:r>
              <w:rPr>
                <w:sz w:val="24"/>
                <w:szCs w:val="24"/>
              </w:rPr>
              <w:t xml:space="preserve"> России по Приморскому краю № 10</w:t>
            </w:r>
          </w:p>
          <w:p w:rsidR="00D2004D" w:rsidRDefault="00D2004D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CB394F" w:rsidRPr="00CB394F" w:rsidRDefault="00A03B8E" w:rsidP="00221EF8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6" w:history="1">
              <w:r w:rsidR="00CB394F" w:rsidRP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>Территориальны</w:t>
              </w:r>
              <w:r w:rsid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>й</w:t>
              </w:r>
              <w:r w:rsidR="00644F58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 xml:space="preserve"> </w:t>
              </w:r>
              <w:r w:rsidR="00CB394F" w:rsidRP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lastRenderedPageBreak/>
                <w:t>отдел</w:t>
              </w:r>
              <w:r w:rsid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 xml:space="preserve"> №10 </w:t>
              </w:r>
              <w:r w:rsidR="00CB394F" w:rsidRP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>УФК по Примо</w:t>
              </w:r>
              <w:r w:rsid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>р</w:t>
              </w:r>
              <w:r w:rsidR="00CB394F" w:rsidRPr="00CB394F">
                <w:rPr>
                  <w:rStyle w:val="a6"/>
                  <w:color w:val="000000" w:themeColor="text1"/>
                  <w:sz w:val="23"/>
                  <w:szCs w:val="23"/>
                  <w:u w:val="none"/>
                </w:rPr>
                <w:t>скому краю</w:t>
              </w:r>
            </w:hyperlink>
            <w:r w:rsidR="00CB394F">
              <w:rPr>
                <w:color w:val="000000" w:themeColor="text1"/>
              </w:rPr>
              <w:t xml:space="preserve"> (по согласованию)</w:t>
            </w:r>
          </w:p>
        </w:tc>
        <w:tc>
          <w:tcPr>
            <w:tcW w:w="2126" w:type="dxa"/>
          </w:tcPr>
          <w:p w:rsidR="00C240E6" w:rsidRPr="00C240E6" w:rsidRDefault="00C240E6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lastRenderedPageBreak/>
              <w:t>количество проведенных мероприятий (единиц)</w:t>
            </w:r>
          </w:p>
        </w:tc>
        <w:tc>
          <w:tcPr>
            <w:tcW w:w="1275" w:type="dxa"/>
          </w:tcPr>
          <w:p w:rsidR="00C240E6" w:rsidRPr="00C240E6" w:rsidRDefault="008236B2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240E6" w:rsidRDefault="00C240E6" w:rsidP="00C240E6">
            <w:pPr>
              <w:jc w:val="center"/>
            </w:pPr>
            <w:r w:rsidRPr="00E16C26">
              <w:rPr>
                <w:sz w:val="24"/>
                <w:szCs w:val="24"/>
              </w:rPr>
              <w:t>6</w:t>
            </w:r>
          </w:p>
        </w:tc>
      </w:tr>
      <w:tr w:rsidR="00C240E6" w:rsidTr="00CB394F">
        <w:tc>
          <w:tcPr>
            <w:tcW w:w="560" w:type="dxa"/>
          </w:tcPr>
          <w:p w:rsidR="00C240E6" w:rsidRPr="00C240E6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C240E6" w:rsidRPr="00C240E6">
              <w:rPr>
                <w:sz w:val="24"/>
                <w:szCs w:val="24"/>
              </w:rPr>
              <w:t>.2</w:t>
            </w:r>
          </w:p>
        </w:tc>
        <w:tc>
          <w:tcPr>
            <w:tcW w:w="2560" w:type="dxa"/>
          </w:tcPr>
          <w:p w:rsidR="00C240E6" w:rsidRPr="00C240E6" w:rsidRDefault="00C240E6" w:rsidP="00221EF8">
            <w:pPr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Подготовка и проведение иных мероприятий, направленных на финансовое просвещение и информирование различных целевых групп населения</w:t>
            </w:r>
          </w:p>
        </w:tc>
        <w:tc>
          <w:tcPr>
            <w:tcW w:w="2126" w:type="dxa"/>
          </w:tcPr>
          <w:p w:rsidR="000F1652" w:rsidRDefault="000F1652" w:rsidP="000F165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Межрайонная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240E6">
              <w:rPr>
                <w:sz w:val="24"/>
                <w:szCs w:val="24"/>
              </w:rPr>
              <w:t>ИФНС</w:t>
            </w:r>
            <w:r>
              <w:rPr>
                <w:sz w:val="24"/>
                <w:szCs w:val="24"/>
              </w:rPr>
              <w:t xml:space="preserve"> России по Приморскому краю № 10</w:t>
            </w:r>
          </w:p>
          <w:p w:rsidR="00D2004D" w:rsidRPr="00C240E6" w:rsidRDefault="000F1652" w:rsidP="000F1652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</w:tcPr>
          <w:p w:rsidR="00C240E6" w:rsidRPr="00C240E6" w:rsidRDefault="00C240E6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>количество проведенных мероприятий (единиц)</w:t>
            </w:r>
          </w:p>
        </w:tc>
        <w:tc>
          <w:tcPr>
            <w:tcW w:w="1275" w:type="dxa"/>
          </w:tcPr>
          <w:p w:rsidR="00A83DD7" w:rsidRDefault="00C240E6" w:rsidP="00221EF8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221EF8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6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76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A83DD7" w:rsidRDefault="00C240E6" w:rsidP="00C240E6">
            <w:pPr>
              <w:jc w:val="center"/>
              <w:rPr>
                <w:sz w:val="24"/>
                <w:szCs w:val="24"/>
              </w:rPr>
            </w:pPr>
            <w:r w:rsidRPr="00C240E6">
              <w:rPr>
                <w:sz w:val="24"/>
                <w:szCs w:val="24"/>
              </w:rPr>
              <w:t xml:space="preserve">по мере </w:t>
            </w:r>
            <w:proofErr w:type="spellStart"/>
            <w:r w:rsidRPr="00C240E6">
              <w:rPr>
                <w:sz w:val="24"/>
                <w:szCs w:val="24"/>
              </w:rPr>
              <w:t>появле</w:t>
            </w:r>
            <w:proofErr w:type="spellEnd"/>
          </w:p>
          <w:p w:rsidR="00C240E6" w:rsidRPr="00C240E6" w:rsidRDefault="00C240E6" w:rsidP="00C240E6">
            <w:pPr>
              <w:jc w:val="center"/>
              <w:rPr>
                <w:sz w:val="24"/>
                <w:szCs w:val="24"/>
              </w:rPr>
            </w:pPr>
            <w:proofErr w:type="spellStart"/>
            <w:r w:rsidRPr="00C240E6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777F22" w:rsidTr="00D2004D">
        <w:tc>
          <w:tcPr>
            <w:tcW w:w="560" w:type="dxa"/>
          </w:tcPr>
          <w:p w:rsidR="00777F22" w:rsidRP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75" w:type="dxa"/>
            <w:gridSpan w:val="10"/>
          </w:tcPr>
          <w:p w:rsidR="00777F22" w:rsidRPr="00A83DD7" w:rsidRDefault="00777F22" w:rsidP="00F36E01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Формирование основ рационального финансового поведения субъектов МСП</w:t>
            </w:r>
          </w:p>
        </w:tc>
      </w:tr>
      <w:tr w:rsidR="00A83DD7" w:rsidTr="00CB394F">
        <w:tc>
          <w:tcPr>
            <w:tcW w:w="560" w:type="dxa"/>
          </w:tcPr>
          <w:p w:rsidR="00A83DD7" w:rsidRP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3DD7" w:rsidRPr="00A83DD7">
              <w:rPr>
                <w:sz w:val="24"/>
                <w:szCs w:val="24"/>
              </w:rPr>
              <w:t>.1</w:t>
            </w:r>
          </w:p>
        </w:tc>
        <w:tc>
          <w:tcPr>
            <w:tcW w:w="2560" w:type="dxa"/>
          </w:tcPr>
          <w:p w:rsidR="00A83DD7" w:rsidRPr="00A83DD7" w:rsidRDefault="00A83DD7" w:rsidP="00F36E01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Содействие в выборе подходящего налогового режима для бизнеса, применения положений законодательства РФ о налогах и сборах, использования полагающихся налоговых льгот</w:t>
            </w:r>
          </w:p>
        </w:tc>
        <w:tc>
          <w:tcPr>
            <w:tcW w:w="2126" w:type="dxa"/>
          </w:tcPr>
          <w:p w:rsidR="000F1652" w:rsidRDefault="000F1652" w:rsidP="000F165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Межрайонная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240E6">
              <w:rPr>
                <w:sz w:val="24"/>
                <w:szCs w:val="24"/>
              </w:rPr>
              <w:t>ИФНС</w:t>
            </w:r>
            <w:r>
              <w:rPr>
                <w:sz w:val="24"/>
                <w:szCs w:val="24"/>
              </w:rPr>
              <w:t xml:space="preserve"> России по Приморскому краю № 10</w:t>
            </w:r>
          </w:p>
          <w:p w:rsidR="00D2004D" w:rsidRPr="00A83DD7" w:rsidRDefault="000F1652" w:rsidP="000F1652">
            <w:pPr>
              <w:jc w:val="center"/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</w:tcPr>
          <w:p w:rsidR="00A83DD7" w:rsidRPr="00A83DD7" w:rsidRDefault="00A83DD7" w:rsidP="00F36E01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количество проведенных консультаций экспертов (единиц)</w:t>
            </w:r>
          </w:p>
        </w:tc>
        <w:tc>
          <w:tcPr>
            <w:tcW w:w="1275" w:type="dxa"/>
          </w:tcPr>
          <w:p w:rsidR="00A83DD7" w:rsidRPr="00A83DD7" w:rsidRDefault="008236B2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83DD7" w:rsidRDefault="00A83DD7">
            <w:r w:rsidRPr="00D15CCF">
              <w:rPr>
                <w:sz w:val="24"/>
                <w:szCs w:val="24"/>
              </w:rPr>
              <w:t>6</w:t>
            </w:r>
          </w:p>
        </w:tc>
      </w:tr>
      <w:tr w:rsidR="008F6480" w:rsidTr="00D2004D">
        <w:tc>
          <w:tcPr>
            <w:tcW w:w="560" w:type="dxa"/>
          </w:tcPr>
          <w:p w:rsidR="008F6480" w:rsidRP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75" w:type="dxa"/>
            <w:gridSpan w:val="10"/>
          </w:tcPr>
          <w:p w:rsidR="008F6480" w:rsidRPr="008F6480" w:rsidRDefault="008F6480" w:rsidP="00F36E01">
            <w:pPr>
              <w:jc w:val="center"/>
              <w:rPr>
                <w:sz w:val="24"/>
                <w:szCs w:val="24"/>
              </w:rPr>
            </w:pPr>
            <w:r w:rsidRPr="008F6480">
              <w:rPr>
                <w:sz w:val="24"/>
                <w:szCs w:val="24"/>
              </w:rPr>
              <w:t>Финансовое просвещение и информирование населения</w:t>
            </w:r>
          </w:p>
        </w:tc>
      </w:tr>
      <w:tr w:rsidR="008F6480" w:rsidTr="00CB394F">
        <w:tc>
          <w:tcPr>
            <w:tcW w:w="560" w:type="dxa"/>
          </w:tcPr>
          <w:p w:rsidR="008F6480" w:rsidRP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560" w:type="dxa"/>
          </w:tcPr>
          <w:p w:rsidR="008F6480" w:rsidRPr="008F6480" w:rsidRDefault="008F6480" w:rsidP="00F36E01">
            <w:pPr>
              <w:jc w:val="center"/>
              <w:rPr>
                <w:color w:val="FF0000"/>
                <w:sz w:val="24"/>
                <w:szCs w:val="24"/>
              </w:rPr>
            </w:pPr>
            <w:r w:rsidRPr="008F6480">
              <w:rPr>
                <w:sz w:val="24"/>
                <w:szCs w:val="24"/>
              </w:rPr>
              <w:t xml:space="preserve">Подготовка и размещение информационных материалов, направленных на повышение финансовой грамотности и формирования финансовой культуры, </w:t>
            </w:r>
            <w:r w:rsidRPr="008F6480">
              <w:rPr>
                <w:sz w:val="24"/>
                <w:szCs w:val="24"/>
              </w:rPr>
              <w:lastRenderedPageBreak/>
              <w:t>в СМИ и социальных сетях, в том числе основных исполнителей Региональной программы</w:t>
            </w:r>
          </w:p>
        </w:tc>
        <w:tc>
          <w:tcPr>
            <w:tcW w:w="2126" w:type="dxa"/>
          </w:tcPr>
          <w:p w:rsidR="008F6480" w:rsidRDefault="008F6480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Финансовое управление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  <w:r>
              <w:rPr>
                <w:sz w:val="24"/>
                <w:szCs w:val="24"/>
              </w:rPr>
              <w:t>,</w:t>
            </w:r>
          </w:p>
          <w:p w:rsidR="008F6480" w:rsidRDefault="008F6480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  <w:r>
              <w:rPr>
                <w:sz w:val="24"/>
                <w:szCs w:val="24"/>
              </w:rPr>
              <w:t>,</w:t>
            </w:r>
          </w:p>
          <w:p w:rsidR="008F6480" w:rsidRDefault="008F6480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культуры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  <w:p w:rsidR="008F6480" w:rsidRPr="00777F22" w:rsidRDefault="008F6480" w:rsidP="00F36E0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2126" w:type="dxa"/>
          </w:tcPr>
          <w:p w:rsidR="008F6480" w:rsidRPr="008F6480" w:rsidRDefault="008F6480" w:rsidP="00F36E01">
            <w:pPr>
              <w:jc w:val="center"/>
              <w:rPr>
                <w:sz w:val="24"/>
                <w:szCs w:val="24"/>
              </w:rPr>
            </w:pPr>
            <w:r w:rsidRPr="008F6480">
              <w:rPr>
                <w:sz w:val="24"/>
                <w:szCs w:val="24"/>
              </w:rPr>
              <w:lastRenderedPageBreak/>
              <w:t>количество публикаций в СМИ и социальных сетях, в том числе основных исполнителей Региональной программы (единиц)</w:t>
            </w:r>
          </w:p>
        </w:tc>
        <w:tc>
          <w:tcPr>
            <w:tcW w:w="1275" w:type="dxa"/>
          </w:tcPr>
          <w:p w:rsidR="008F6480" w:rsidRPr="00A83DD7" w:rsidRDefault="008236B2" w:rsidP="00A83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F6480" w:rsidRPr="00A83DD7" w:rsidRDefault="00A83DD7" w:rsidP="00A83DD7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F6480" w:rsidRPr="00A83DD7" w:rsidRDefault="00A83DD7" w:rsidP="008F6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F6480" w:rsidRPr="00A83DD7" w:rsidRDefault="00A83DD7" w:rsidP="008F6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F6480" w:rsidRPr="00A83DD7" w:rsidRDefault="00A83DD7" w:rsidP="008F6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F6480" w:rsidRPr="00A83DD7" w:rsidRDefault="00A83DD7" w:rsidP="00A83DD7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F6480" w:rsidRPr="00A83DD7" w:rsidRDefault="00A83DD7" w:rsidP="00A83DD7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703AAA" w:rsidTr="00CB394F">
        <w:tc>
          <w:tcPr>
            <w:tcW w:w="560" w:type="dxa"/>
          </w:tcPr>
          <w:p w:rsidR="00703AAA" w:rsidRP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703AAA" w:rsidRPr="00A83DD7">
              <w:rPr>
                <w:sz w:val="24"/>
                <w:szCs w:val="24"/>
              </w:rPr>
              <w:t>.2</w:t>
            </w:r>
          </w:p>
        </w:tc>
        <w:tc>
          <w:tcPr>
            <w:tcW w:w="2560" w:type="dxa"/>
          </w:tcPr>
          <w:p w:rsidR="00703AAA" w:rsidRPr="00A83DD7" w:rsidRDefault="00703AAA" w:rsidP="00F36E01">
            <w:pPr>
              <w:jc w:val="center"/>
              <w:rPr>
                <w:sz w:val="24"/>
                <w:szCs w:val="24"/>
              </w:rPr>
            </w:pPr>
            <w:r w:rsidRPr="00A83DD7">
              <w:rPr>
                <w:sz w:val="24"/>
                <w:szCs w:val="24"/>
              </w:rPr>
              <w:t>Распространение информационных материалов по основам налоговой грамотности для различных целевых аудиторий</w:t>
            </w:r>
          </w:p>
        </w:tc>
        <w:tc>
          <w:tcPr>
            <w:tcW w:w="2126" w:type="dxa"/>
          </w:tcPr>
          <w:p w:rsidR="000F1652" w:rsidRDefault="000F1652" w:rsidP="000F165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Межрайонная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240E6">
              <w:rPr>
                <w:sz w:val="24"/>
                <w:szCs w:val="24"/>
              </w:rPr>
              <w:t>ИФНС</w:t>
            </w:r>
            <w:r>
              <w:rPr>
                <w:sz w:val="24"/>
                <w:szCs w:val="24"/>
              </w:rPr>
              <w:t xml:space="preserve"> России по Приморскому краю № 10</w:t>
            </w:r>
          </w:p>
          <w:p w:rsidR="00D2004D" w:rsidRPr="00A83DD7" w:rsidRDefault="000F1652" w:rsidP="000F1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</w:tcPr>
          <w:p w:rsidR="00703AAA" w:rsidRPr="00A83DD7" w:rsidRDefault="00703AAA" w:rsidP="00A83D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7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экземпляров (единиц)</w:t>
            </w:r>
          </w:p>
        </w:tc>
        <w:tc>
          <w:tcPr>
            <w:tcW w:w="1275" w:type="dxa"/>
          </w:tcPr>
          <w:p w:rsidR="00703AAA" w:rsidRPr="00703AAA" w:rsidRDefault="008236B2" w:rsidP="00F36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03AAA" w:rsidRDefault="00703AAA" w:rsidP="00703AAA">
            <w:pPr>
              <w:jc w:val="center"/>
            </w:pPr>
            <w:r w:rsidRPr="00EF7BA2">
              <w:rPr>
                <w:sz w:val="24"/>
                <w:szCs w:val="24"/>
              </w:rPr>
              <w:t>10</w:t>
            </w:r>
          </w:p>
        </w:tc>
      </w:tr>
      <w:tr w:rsidR="00A83DD7" w:rsidTr="00D2004D">
        <w:tc>
          <w:tcPr>
            <w:tcW w:w="560" w:type="dxa"/>
          </w:tcPr>
          <w:p w:rsid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175" w:type="dxa"/>
            <w:gridSpan w:val="10"/>
          </w:tcPr>
          <w:p w:rsidR="00A83DD7" w:rsidRPr="000D38DE" w:rsidRDefault="00A83DD7" w:rsidP="00221EF8">
            <w:pPr>
              <w:jc w:val="center"/>
              <w:rPr>
                <w:sz w:val="24"/>
                <w:szCs w:val="24"/>
              </w:rPr>
            </w:pPr>
            <w:r w:rsidRPr="000D38DE">
              <w:rPr>
                <w:sz w:val="24"/>
                <w:szCs w:val="24"/>
              </w:rPr>
              <w:t>Распространение информационных материалов (тематических буклетов и брошюр), расширение практики информирования граждан по вопросам повышения финансовой грамотности и способах защиты своих прав и интересов как потребителей финансовых услуг</w:t>
            </w:r>
          </w:p>
        </w:tc>
      </w:tr>
      <w:tr w:rsidR="00A83DD7" w:rsidTr="00CB394F">
        <w:tc>
          <w:tcPr>
            <w:tcW w:w="560" w:type="dxa"/>
          </w:tcPr>
          <w:p w:rsidR="00A83DD7" w:rsidRDefault="00D966F1" w:rsidP="00703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3DD7">
              <w:rPr>
                <w:sz w:val="24"/>
                <w:szCs w:val="24"/>
              </w:rPr>
              <w:t>.1</w:t>
            </w:r>
          </w:p>
        </w:tc>
        <w:tc>
          <w:tcPr>
            <w:tcW w:w="2560" w:type="dxa"/>
          </w:tcPr>
          <w:p w:rsidR="00A83DD7" w:rsidRPr="000D38DE" w:rsidRDefault="00A83DD7" w:rsidP="00221EF8">
            <w:pPr>
              <w:rPr>
                <w:sz w:val="24"/>
                <w:szCs w:val="24"/>
              </w:rPr>
            </w:pPr>
            <w:r w:rsidRPr="000D38DE">
              <w:rPr>
                <w:sz w:val="24"/>
                <w:szCs w:val="24"/>
              </w:rPr>
              <w:t>Распространение тематической брошюры "Финансы Приморья"</w:t>
            </w:r>
            <w:r>
              <w:rPr>
                <w:sz w:val="24"/>
                <w:szCs w:val="24"/>
              </w:rPr>
              <w:t>, представленной Минфином Приморского края</w:t>
            </w:r>
          </w:p>
        </w:tc>
        <w:tc>
          <w:tcPr>
            <w:tcW w:w="2126" w:type="dxa"/>
          </w:tcPr>
          <w:p w:rsidR="00A83DD7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  <w:r w:rsidR="00521D7D">
              <w:rPr>
                <w:sz w:val="24"/>
                <w:szCs w:val="24"/>
              </w:rPr>
              <w:t>, все структурные подразделения</w:t>
            </w:r>
            <w:r w:rsidR="00644F58">
              <w:rPr>
                <w:sz w:val="24"/>
                <w:szCs w:val="24"/>
              </w:rPr>
              <w:t xml:space="preserve"> </w:t>
            </w:r>
            <w:r w:rsidR="00521D7D" w:rsidRPr="00521D7D">
              <w:rPr>
                <w:sz w:val="24"/>
                <w:szCs w:val="24"/>
              </w:rPr>
              <w:t>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0D38DE" w:rsidRDefault="00A83DD7" w:rsidP="00221EF8">
            <w:pPr>
              <w:jc w:val="center"/>
              <w:rPr>
                <w:sz w:val="24"/>
                <w:szCs w:val="24"/>
              </w:rPr>
            </w:pPr>
            <w:r w:rsidRPr="000D38DE">
              <w:rPr>
                <w:sz w:val="24"/>
                <w:szCs w:val="24"/>
              </w:rPr>
              <w:t>количество экземпляров брошюр (единиц)</w:t>
            </w:r>
          </w:p>
        </w:tc>
        <w:tc>
          <w:tcPr>
            <w:tcW w:w="1275" w:type="dxa"/>
          </w:tcPr>
          <w:p w:rsidR="00A83DD7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83DD7" w:rsidRPr="00CF08DD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83DD7" w:rsidTr="00CB394F">
        <w:tc>
          <w:tcPr>
            <w:tcW w:w="560" w:type="dxa"/>
          </w:tcPr>
          <w:p w:rsidR="00A83DD7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3DD7">
              <w:rPr>
                <w:sz w:val="24"/>
                <w:szCs w:val="24"/>
              </w:rPr>
              <w:t>.2</w:t>
            </w:r>
          </w:p>
        </w:tc>
        <w:tc>
          <w:tcPr>
            <w:tcW w:w="2560" w:type="dxa"/>
          </w:tcPr>
          <w:p w:rsidR="00A83DD7" w:rsidRPr="00033D9B" w:rsidRDefault="00A83DD7" w:rsidP="00BC0F02">
            <w:pPr>
              <w:ind w:right="-148"/>
              <w:rPr>
                <w:color w:val="9BBB59" w:themeColor="accent3"/>
                <w:sz w:val="24"/>
                <w:szCs w:val="24"/>
              </w:rPr>
            </w:pPr>
            <w:r w:rsidRPr="00033D9B">
              <w:rPr>
                <w:sz w:val="24"/>
                <w:szCs w:val="24"/>
              </w:rPr>
              <w:t xml:space="preserve">Распространение иных информационных материалов (в том числе тематических буклетов и брошюр или их макетов), посвященных актуальным проблемам в сфере финансовой грамотности и повышению </w:t>
            </w:r>
            <w:r w:rsidRPr="00033D9B">
              <w:rPr>
                <w:sz w:val="24"/>
                <w:szCs w:val="24"/>
              </w:rPr>
              <w:lastRenderedPageBreak/>
              <w:t>финансовой культуры</w:t>
            </w:r>
          </w:p>
        </w:tc>
        <w:tc>
          <w:tcPr>
            <w:tcW w:w="2126" w:type="dxa"/>
          </w:tcPr>
          <w:p w:rsidR="00A83DD7" w:rsidRDefault="00A83DD7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Финансовое управление</w:t>
            </w:r>
            <w:r w:rsidR="007B6124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  <w:r w:rsidR="00521D7D">
              <w:t xml:space="preserve">, все </w:t>
            </w:r>
            <w:r w:rsidR="00521D7D">
              <w:rPr>
                <w:sz w:val="24"/>
                <w:szCs w:val="24"/>
              </w:rPr>
              <w:t>структурные подразделения</w:t>
            </w:r>
            <w:r w:rsidR="00644F58">
              <w:rPr>
                <w:sz w:val="24"/>
                <w:szCs w:val="24"/>
              </w:rPr>
              <w:t xml:space="preserve"> </w:t>
            </w:r>
            <w:r w:rsidR="00521D7D" w:rsidRPr="00521D7D">
              <w:rPr>
                <w:sz w:val="24"/>
                <w:szCs w:val="24"/>
              </w:rPr>
              <w:t>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0D38DE" w:rsidRDefault="00A83DD7" w:rsidP="00221EF8">
            <w:pPr>
              <w:jc w:val="center"/>
              <w:rPr>
                <w:sz w:val="24"/>
                <w:szCs w:val="24"/>
              </w:rPr>
            </w:pPr>
            <w:r>
              <w:t>организовано распространение (да/нет)</w:t>
            </w:r>
          </w:p>
        </w:tc>
        <w:tc>
          <w:tcPr>
            <w:tcW w:w="1275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221EF8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A83DD7" w:rsidTr="00D2004D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175" w:type="dxa"/>
            <w:gridSpan w:val="10"/>
          </w:tcPr>
          <w:p w:rsidR="00A83DD7" w:rsidRPr="00033D9B" w:rsidRDefault="00A83DD7" w:rsidP="00221EF8">
            <w:pPr>
              <w:jc w:val="center"/>
              <w:rPr>
                <w:sz w:val="24"/>
                <w:szCs w:val="24"/>
              </w:rPr>
            </w:pPr>
            <w:r w:rsidRPr="00033D9B">
              <w:rPr>
                <w:sz w:val="24"/>
                <w:szCs w:val="24"/>
              </w:rPr>
              <w:t xml:space="preserve">Развитие и популяризация инструментов участия граждан в бюджетном процессе (в том числе механизма инициативного </w:t>
            </w:r>
            <w:proofErr w:type="spellStart"/>
            <w:r w:rsidRPr="00033D9B">
              <w:rPr>
                <w:sz w:val="24"/>
                <w:szCs w:val="24"/>
              </w:rPr>
              <w:t>бюджетирования</w:t>
            </w:r>
            <w:proofErr w:type="spellEnd"/>
            <w:r w:rsidRPr="00033D9B">
              <w:rPr>
                <w:sz w:val="24"/>
                <w:szCs w:val="24"/>
              </w:rPr>
              <w:t>), а также обеспечение размещения актуальной бюджетной информации в открытом и понятном формате для широкого круга лиц</w:t>
            </w:r>
          </w:p>
        </w:tc>
      </w:tr>
      <w:tr w:rsidR="00A83DD7" w:rsidTr="00CB394F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03AAA" w:rsidRPr="00703AAA">
              <w:rPr>
                <w:sz w:val="24"/>
                <w:szCs w:val="24"/>
              </w:rPr>
              <w:t>.1</w:t>
            </w:r>
          </w:p>
        </w:tc>
        <w:tc>
          <w:tcPr>
            <w:tcW w:w="2560" w:type="dxa"/>
          </w:tcPr>
          <w:p w:rsidR="00A83DD7" w:rsidRPr="00033D9B" w:rsidRDefault="00A83DD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по проекту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Спасск-Дальний </w:t>
            </w: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2126" w:type="dxa"/>
          </w:tcPr>
          <w:p w:rsidR="00A83DD7" w:rsidRDefault="00A83DD7" w:rsidP="00033D9B">
            <w:pPr>
              <w:jc w:val="center"/>
              <w:rPr>
                <w:sz w:val="24"/>
                <w:szCs w:val="24"/>
              </w:rPr>
            </w:pPr>
            <w:r w:rsidRPr="00AC7B9A">
              <w:rPr>
                <w:sz w:val="24"/>
                <w:szCs w:val="24"/>
              </w:rPr>
              <w:t>Финансовое управление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  <w:r>
              <w:rPr>
                <w:sz w:val="24"/>
                <w:szCs w:val="24"/>
              </w:rPr>
              <w:t xml:space="preserve">, </w:t>
            </w:r>
          </w:p>
          <w:p w:rsidR="00A83DD7" w:rsidRDefault="00A83DD7" w:rsidP="00033D9B">
            <w:pPr>
              <w:jc w:val="center"/>
            </w:pPr>
            <w:r w:rsidRPr="00033D9B">
              <w:rPr>
                <w:sz w:val="24"/>
                <w:szCs w:val="24"/>
              </w:rPr>
              <w:t>иные заинтересованные структуры</w:t>
            </w:r>
          </w:p>
        </w:tc>
        <w:tc>
          <w:tcPr>
            <w:tcW w:w="2126" w:type="dxa"/>
          </w:tcPr>
          <w:p w:rsidR="00A83DD7" w:rsidRPr="00033D9B" w:rsidRDefault="00A83DD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общественные обсуждения проведены (да/нет)</w:t>
            </w:r>
          </w:p>
        </w:tc>
        <w:tc>
          <w:tcPr>
            <w:tcW w:w="1275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A83DD7" w:rsidTr="00CB394F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03AAA" w:rsidRPr="00703AAA">
              <w:rPr>
                <w:sz w:val="24"/>
                <w:szCs w:val="24"/>
              </w:rPr>
              <w:t>.2</w:t>
            </w:r>
          </w:p>
        </w:tc>
        <w:tc>
          <w:tcPr>
            <w:tcW w:w="2560" w:type="dxa"/>
          </w:tcPr>
          <w:p w:rsidR="00A83DD7" w:rsidRPr="00033D9B" w:rsidRDefault="00A83DD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</w:t>
            </w:r>
            <w:proofErr w:type="spellStart"/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бюджетирования</w:t>
            </w:r>
            <w:proofErr w:type="spellEnd"/>
            <w:r w:rsidRPr="00033D9B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"Твой проект"</w:t>
            </w:r>
          </w:p>
        </w:tc>
        <w:tc>
          <w:tcPr>
            <w:tcW w:w="2126" w:type="dxa"/>
          </w:tcPr>
          <w:p w:rsidR="00A83DD7" w:rsidRDefault="00A83DD7" w:rsidP="00033D9B">
            <w:pPr>
              <w:jc w:val="center"/>
            </w:pPr>
            <w:r w:rsidRPr="00AC7B9A">
              <w:rPr>
                <w:sz w:val="24"/>
                <w:szCs w:val="24"/>
              </w:rPr>
              <w:t>Финансовое управление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033D9B" w:rsidRDefault="00A83DD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275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A83DD7" w:rsidTr="00CB394F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03AAA" w:rsidRPr="00703AAA">
              <w:rPr>
                <w:sz w:val="24"/>
                <w:szCs w:val="24"/>
              </w:rPr>
              <w:t>.3</w:t>
            </w:r>
          </w:p>
        </w:tc>
        <w:tc>
          <w:tcPr>
            <w:tcW w:w="2560" w:type="dxa"/>
          </w:tcPr>
          <w:p w:rsidR="00A83DD7" w:rsidRPr="00033D9B" w:rsidRDefault="00A83DD7" w:rsidP="00033D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конкурсного отбора на предоставление бюджетам муниципальных образований Приморского края субсидии из краевого бюджета на реализацию проектов </w:t>
            </w:r>
            <w:r w:rsidRPr="00033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инициативного </w:t>
            </w:r>
            <w:proofErr w:type="spellStart"/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бюджетирования</w:t>
            </w:r>
            <w:proofErr w:type="spellEnd"/>
            <w:r w:rsidRPr="00033D9B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"Молодежный бюджет"</w:t>
            </w:r>
          </w:p>
        </w:tc>
        <w:tc>
          <w:tcPr>
            <w:tcW w:w="2126" w:type="dxa"/>
          </w:tcPr>
          <w:p w:rsidR="000F1652" w:rsidRDefault="000F1652" w:rsidP="00033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Управление образования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  <w:p w:rsidR="00A83DD7" w:rsidRDefault="00A83DD7" w:rsidP="00033D9B">
            <w:pPr>
              <w:jc w:val="center"/>
            </w:pPr>
            <w:r w:rsidRPr="00AC7B9A">
              <w:rPr>
                <w:sz w:val="24"/>
                <w:szCs w:val="24"/>
              </w:rPr>
              <w:t>Финансовое управление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033D9B" w:rsidRDefault="00A83DD7" w:rsidP="00033D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D9B">
              <w:rPr>
                <w:rFonts w:ascii="Times New Roman" w:hAnsi="Times New Roman" w:cs="Times New Roman"/>
                <w:sz w:val="24"/>
                <w:szCs w:val="24"/>
              </w:rPr>
              <w:t>конкурсный отбор проведен (да/нет)</w:t>
            </w:r>
          </w:p>
        </w:tc>
        <w:tc>
          <w:tcPr>
            <w:tcW w:w="1275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033D9B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A83DD7" w:rsidTr="00CB394F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703AAA" w:rsidRPr="00703AAA">
              <w:rPr>
                <w:sz w:val="24"/>
                <w:szCs w:val="24"/>
              </w:rPr>
              <w:t>.4</w:t>
            </w:r>
          </w:p>
        </w:tc>
        <w:tc>
          <w:tcPr>
            <w:tcW w:w="2560" w:type="dxa"/>
          </w:tcPr>
          <w:p w:rsidR="00A83DD7" w:rsidRPr="001B0CDF" w:rsidRDefault="00A83DD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Портале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Спасск-Дальний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A4D92">
              <w:rPr>
                <w:rFonts w:ascii="Times New Roman" w:hAnsi="Times New Roman" w:cs="Times New Roman"/>
                <w:sz w:val="24"/>
                <w:szCs w:val="24"/>
              </w:rPr>
              <w:t>https://spasskd.ru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) брошюры "Бюджет для граждан" к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4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Думы</w:t>
            </w:r>
            <w:r w:rsidR="0064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 " О бюджете городского округа Спасск - Дальний на очередной финансовый год и плановый период"</w:t>
            </w:r>
          </w:p>
        </w:tc>
        <w:tc>
          <w:tcPr>
            <w:tcW w:w="2126" w:type="dxa"/>
          </w:tcPr>
          <w:p w:rsidR="00A83DD7" w:rsidRDefault="00A83DD7" w:rsidP="001B0CDF">
            <w:pPr>
              <w:jc w:val="center"/>
            </w:pPr>
            <w:r w:rsidRPr="00304C73">
              <w:rPr>
                <w:sz w:val="24"/>
                <w:szCs w:val="24"/>
              </w:rPr>
              <w:t>Финансовое управление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1B0CDF" w:rsidRDefault="00A83DD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275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  <w:tr w:rsidR="00A83DD7" w:rsidTr="00CB394F">
        <w:tc>
          <w:tcPr>
            <w:tcW w:w="560" w:type="dxa"/>
          </w:tcPr>
          <w:p w:rsidR="00A83DD7" w:rsidRPr="00703AAA" w:rsidRDefault="00D966F1" w:rsidP="00221E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03AAA" w:rsidRPr="00703AAA">
              <w:rPr>
                <w:sz w:val="24"/>
                <w:szCs w:val="24"/>
              </w:rPr>
              <w:t>.5</w:t>
            </w:r>
          </w:p>
        </w:tc>
        <w:tc>
          <w:tcPr>
            <w:tcW w:w="2560" w:type="dxa"/>
          </w:tcPr>
          <w:p w:rsidR="00A83DD7" w:rsidRPr="001B0CDF" w:rsidRDefault="00A83DD7" w:rsidP="005A4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Портале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Спасск-Дальний(</w:t>
            </w:r>
            <w:r w:rsidRPr="005A4D92">
              <w:rPr>
                <w:rFonts w:ascii="Times New Roman" w:hAnsi="Times New Roman" w:cs="Times New Roman"/>
                <w:sz w:val="24"/>
                <w:szCs w:val="24"/>
              </w:rPr>
              <w:t>https://spasskd.ru/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) брошюры "Бюджет для граждан" к проекту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64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Думы</w:t>
            </w:r>
            <w:r w:rsidR="0064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 "Об исполнении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Спасск-Дальний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финансовый год" (или на основе отчета об исполнении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 городского округа Спасск-Дальний</w:t>
            </w: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финансовый год)</w:t>
            </w:r>
          </w:p>
        </w:tc>
        <w:tc>
          <w:tcPr>
            <w:tcW w:w="2126" w:type="dxa"/>
          </w:tcPr>
          <w:p w:rsidR="00A83DD7" w:rsidRDefault="00A83DD7" w:rsidP="001B0CDF">
            <w:pPr>
              <w:jc w:val="center"/>
            </w:pPr>
            <w:r w:rsidRPr="00304C73">
              <w:rPr>
                <w:sz w:val="24"/>
                <w:szCs w:val="24"/>
              </w:rPr>
              <w:lastRenderedPageBreak/>
              <w:t>Финансовое управление</w:t>
            </w:r>
            <w:r w:rsidR="00521D7D" w:rsidRPr="00521D7D">
              <w:rPr>
                <w:sz w:val="24"/>
                <w:szCs w:val="24"/>
              </w:rPr>
              <w:t xml:space="preserve"> Администрации городского округа Спасск-Дальний</w:t>
            </w:r>
          </w:p>
        </w:tc>
        <w:tc>
          <w:tcPr>
            <w:tcW w:w="2126" w:type="dxa"/>
          </w:tcPr>
          <w:p w:rsidR="00A83DD7" w:rsidRPr="001B0CDF" w:rsidRDefault="00A83DD7" w:rsidP="001B0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DF">
              <w:rPr>
                <w:rFonts w:ascii="Times New Roman" w:hAnsi="Times New Roman" w:cs="Times New Roman"/>
                <w:sz w:val="24"/>
                <w:szCs w:val="24"/>
              </w:rPr>
              <w:t>брошюра "Бюджет для граждан" размещена (да/нет)</w:t>
            </w:r>
          </w:p>
        </w:tc>
        <w:tc>
          <w:tcPr>
            <w:tcW w:w="1275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83DD7" w:rsidRDefault="00A83DD7" w:rsidP="001B0CDF">
            <w:pPr>
              <w:jc w:val="center"/>
            </w:pPr>
            <w:r w:rsidRPr="006570C9">
              <w:rPr>
                <w:sz w:val="24"/>
                <w:szCs w:val="24"/>
              </w:rPr>
              <w:t>да</w:t>
            </w:r>
          </w:p>
        </w:tc>
      </w:tr>
    </w:tbl>
    <w:p w:rsidR="00703AAA" w:rsidRDefault="00703AAA" w:rsidP="006B2130">
      <w:pPr>
        <w:ind w:left="9912"/>
        <w:rPr>
          <w:szCs w:val="24"/>
        </w:rPr>
      </w:pPr>
    </w:p>
    <w:p w:rsidR="00703AAA" w:rsidRDefault="00703AAA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521D7D" w:rsidRDefault="00521D7D" w:rsidP="006B2130">
      <w:pPr>
        <w:ind w:left="9912"/>
        <w:rPr>
          <w:szCs w:val="24"/>
        </w:rPr>
      </w:pPr>
    </w:p>
    <w:p w:rsidR="00D966F1" w:rsidRDefault="00D966F1" w:rsidP="006B2130">
      <w:pPr>
        <w:ind w:left="9912"/>
        <w:rPr>
          <w:szCs w:val="24"/>
        </w:rPr>
      </w:pPr>
    </w:p>
    <w:p w:rsidR="00D966F1" w:rsidRDefault="00D966F1" w:rsidP="006B2130">
      <w:pPr>
        <w:ind w:left="9912"/>
        <w:rPr>
          <w:szCs w:val="24"/>
        </w:rPr>
      </w:pPr>
    </w:p>
    <w:p w:rsidR="00D966F1" w:rsidRDefault="00D966F1" w:rsidP="006B2130">
      <w:pPr>
        <w:ind w:left="9912"/>
        <w:rPr>
          <w:szCs w:val="24"/>
        </w:rPr>
      </w:pPr>
    </w:p>
    <w:sectPr w:rsidR="00D966F1" w:rsidSect="006B2130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6DA4"/>
    <w:multiLevelType w:val="hybridMultilevel"/>
    <w:tmpl w:val="0CF21064"/>
    <w:lvl w:ilvl="0" w:tplc="FAC0438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11EDC"/>
    <w:multiLevelType w:val="hybridMultilevel"/>
    <w:tmpl w:val="4148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63C7C"/>
    <w:multiLevelType w:val="hybridMultilevel"/>
    <w:tmpl w:val="7FC06CC4"/>
    <w:lvl w:ilvl="0" w:tplc="516060F8">
      <w:start w:val="1"/>
      <w:numFmt w:val="decimal"/>
      <w:lvlText w:val="%1."/>
      <w:lvlJc w:val="left"/>
      <w:pPr>
        <w:ind w:left="124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1671AA"/>
    <w:multiLevelType w:val="multilevel"/>
    <w:tmpl w:val="A15254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4B17F2C"/>
    <w:multiLevelType w:val="hybridMultilevel"/>
    <w:tmpl w:val="F9FE2C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5E5D41"/>
    <w:multiLevelType w:val="hybridMultilevel"/>
    <w:tmpl w:val="070E2880"/>
    <w:lvl w:ilvl="0" w:tplc="B074E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8C0E28"/>
    <w:multiLevelType w:val="hybridMultilevel"/>
    <w:tmpl w:val="6F58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270F5"/>
    <w:multiLevelType w:val="hybridMultilevel"/>
    <w:tmpl w:val="CEE2545E"/>
    <w:lvl w:ilvl="0" w:tplc="8CA2CF7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7BCE6D4B"/>
    <w:multiLevelType w:val="hybridMultilevel"/>
    <w:tmpl w:val="371A5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E4930"/>
    <w:rsid w:val="00014DFA"/>
    <w:rsid w:val="0002494F"/>
    <w:rsid w:val="00033D9B"/>
    <w:rsid w:val="00034871"/>
    <w:rsid w:val="00046AC2"/>
    <w:rsid w:val="00054137"/>
    <w:rsid w:val="00071B09"/>
    <w:rsid w:val="00083D71"/>
    <w:rsid w:val="000A24F1"/>
    <w:rsid w:val="000A7D74"/>
    <w:rsid w:val="000B218F"/>
    <w:rsid w:val="000F1652"/>
    <w:rsid w:val="00110863"/>
    <w:rsid w:val="00146A23"/>
    <w:rsid w:val="001523C4"/>
    <w:rsid w:val="00172CE3"/>
    <w:rsid w:val="001748D2"/>
    <w:rsid w:val="00190790"/>
    <w:rsid w:val="0019554B"/>
    <w:rsid w:val="001A179E"/>
    <w:rsid w:val="001B0CDF"/>
    <w:rsid w:val="001C7AFD"/>
    <w:rsid w:val="00202FC4"/>
    <w:rsid w:val="0020569A"/>
    <w:rsid w:val="00207CB9"/>
    <w:rsid w:val="00221EF8"/>
    <w:rsid w:val="002514C5"/>
    <w:rsid w:val="00255602"/>
    <w:rsid w:val="002816C3"/>
    <w:rsid w:val="002A7EF4"/>
    <w:rsid w:val="002C3D3A"/>
    <w:rsid w:val="002D5021"/>
    <w:rsid w:val="002E1C5C"/>
    <w:rsid w:val="002E4930"/>
    <w:rsid w:val="002E4E73"/>
    <w:rsid w:val="00314EAD"/>
    <w:rsid w:val="0033654C"/>
    <w:rsid w:val="00346C8E"/>
    <w:rsid w:val="003568C2"/>
    <w:rsid w:val="0036148A"/>
    <w:rsid w:val="00363264"/>
    <w:rsid w:val="00376A04"/>
    <w:rsid w:val="00377B6E"/>
    <w:rsid w:val="0038582C"/>
    <w:rsid w:val="00386683"/>
    <w:rsid w:val="003B3D49"/>
    <w:rsid w:val="003C35C5"/>
    <w:rsid w:val="003C75B9"/>
    <w:rsid w:val="003F78C0"/>
    <w:rsid w:val="00400DF9"/>
    <w:rsid w:val="00401F8F"/>
    <w:rsid w:val="0043080F"/>
    <w:rsid w:val="004554F0"/>
    <w:rsid w:val="00466AB7"/>
    <w:rsid w:val="00471EE0"/>
    <w:rsid w:val="004A1AFB"/>
    <w:rsid w:val="004D3277"/>
    <w:rsid w:val="004E4AE3"/>
    <w:rsid w:val="004F0F7A"/>
    <w:rsid w:val="004F600C"/>
    <w:rsid w:val="005008BF"/>
    <w:rsid w:val="00507DC3"/>
    <w:rsid w:val="00521D7D"/>
    <w:rsid w:val="0053378F"/>
    <w:rsid w:val="00535C16"/>
    <w:rsid w:val="0053602D"/>
    <w:rsid w:val="00540434"/>
    <w:rsid w:val="0054482D"/>
    <w:rsid w:val="00546AD7"/>
    <w:rsid w:val="00556869"/>
    <w:rsid w:val="00562D27"/>
    <w:rsid w:val="005646C9"/>
    <w:rsid w:val="005738D9"/>
    <w:rsid w:val="00575417"/>
    <w:rsid w:val="00582EAB"/>
    <w:rsid w:val="005A4CE2"/>
    <w:rsid w:val="005A4D92"/>
    <w:rsid w:val="005A6A76"/>
    <w:rsid w:val="005C0479"/>
    <w:rsid w:val="005C76FE"/>
    <w:rsid w:val="005D7B8D"/>
    <w:rsid w:val="0061363E"/>
    <w:rsid w:val="00635220"/>
    <w:rsid w:val="00643400"/>
    <w:rsid w:val="00644F58"/>
    <w:rsid w:val="006B2130"/>
    <w:rsid w:val="006B2CC0"/>
    <w:rsid w:val="006C60F7"/>
    <w:rsid w:val="006D1F83"/>
    <w:rsid w:val="006D27B3"/>
    <w:rsid w:val="006D3CA8"/>
    <w:rsid w:val="006E06F6"/>
    <w:rsid w:val="006E43D7"/>
    <w:rsid w:val="006F45F0"/>
    <w:rsid w:val="006F706E"/>
    <w:rsid w:val="00703AAA"/>
    <w:rsid w:val="007121F6"/>
    <w:rsid w:val="00746211"/>
    <w:rsid w:val="00746B2F"/>
    <w:rsid w:val="0075735F"/>
    <w:rsid w:val="00767F37"/>
    <w:rsid w:val="00777F22"/>
    <w:rsid w:val="007B0CB6"/>
    <w:rsid w:val="007B6124"/>
    <w:rsid w:val="007C69DB"/>
    <w:rsid w:val="007D55EB"/>
    <w:rsid w:val="007E16B5"/>
    <w:rsid w:val="007E30EA"/>
    <w:rsid w:val="00801E7A"/>
    <w:rsid w:val="008236B2"/>
    <w:rsid w:val="0082420D"/>
    <w:rsid w:val="008311FB"/>
    <w:rsid w:val="00840DD9"/>
    <w:rsid w:val="0085494F"/>
    <w:rsid w:val="00861D9E"/>
    <w:rsid w:val="0087491C"/>
    <w:rsid w:val="00883E7E"/>
    <w:rsid w:val="008B7225"/>
    <w:rsid w:val="008E0451"/>
    <w:rsid w:val="008F6480"/>
    <w:rsid w:val="00901400"/>
    <w:rsid w:val="00912997"/>
    <w:rsid w:val="00912C9E"/>
    <w:rsid w:val="0091781D"/>
    <w:rsid w:val="0092752A"/>
    <w:rsid w:val="00936141"/>
    <w:rsid w:val="00936EA9"/>
    <w:rsid w:val="00950F8A"/>
    <w:rsid w:val="009531C6"/>
    <w:rsid w:val="00983E2D"/>
    <w:rsid w:val="00987B04"/>
    <w:rsid w:val="00991BCB"/>
    <w:rsid w:val="009A5B91"/>
    <w:rsid w:val="009C645F"/>
    <w:rsid w:val="009D355B"/>
    <w:rsid w:val="00A03B8E"/>
    <w:rsid w:val="00A17B9D"/>
    <w:rsid w:val="00A17FB5"/>
    <w:rsid w:val="00A6645C"/>
    <w:rsid w:val="00A67596"/>
    <w:rsid w:val="00A702A7"/>
    <w:rsid w:val="00A83DD7"/>
    <w:rsid w:val="00A90BC0"/>
    <w:rsid w:val="00AA53B6"/>
    <w:rsid w:val="00AB316A"/>
    <w:rsid w:val="00AB353E"/>
    <w:rsid w:val="00AC4A1F"/>
    <w:rsid w:val="00AF3A58"/>
    <w:rsid w:val="00B025B1"/>
    <w:rsid w:val="00B30569"/>
    <w:rsid w:val="00B51E3E"/>
    <w:rsid w:val="00B5702F"/>
    <w:rsid w:val="00B765E3"/>
    <w:rsid w:val="00B94528"/>
    <w:rsid w:val="00BC0F02"/>
    <w:rsid w:val="00BC5603"/>
    <w:rsid w:val="00BF129A"/>
    <w:rsid w:val="00BF2684"/>
    <w:rsid w:val="00C03A19"/>
    <w:rsid w:val="00C05F02"/>
    <w:rsid w:val="00C20951"/>
    <w:rsid w:val="00C213F0"/>
    <w:rsid w:val="00C21E60"/>
    <w:rsid w:val="00C2331E"/>
    <w:rsid w:val="00C240E6"/>
    <w:rsid w:val="00C54C2E"/>
    <w:rsid w:val="00C55C42"/>
    <w:rsid w:val="00C65FD5"/>
    <w:rsid w:val="00C84EE6"/>
    <w:rsid w:val="00C92F7B"/>
    <w:rsid w:val="00CA6E70"/>
    <w:rsid w:val="00CB01C6"/>
    <w:rsid w:val="00CB394F"/>
    <w:rsid w:val="00CC0975"/>
    <w:rsid w:val="00CC524D"/>
    <w:rsid w:val="00CD0EB7"/>
    <w:rsid w:val="00D05328"/>
    <w:rsid w:val="00D2004D"/>
    <w:rsid w:val="00D26B4D"/>
    <w:rsid w:val="00D542AD"/>
    <w:rsid w:val="00D6226E"/>
    <w:rsid w:val="00D95037"/>
    <w:rsid w:val="00D966F1"/>
    <w:rsid w:val="00DA55D3"/>
    <w:rsid w:val="00DA56A1"/>
    <w:rsid w:val="00DD0B72"/>
    <w:rsid w:val="00DF72A4"/>
    <w:rsid w:val="00E3366A"/>
    <w:rsid w:val="00E616A7"/>
    <w:rsid w:val="00E94C22"/>
    <w:rsid w:val="00E9600E"/>
    <w:rsid w:val="00E96979"/>
    <w:rsid w:val="00EA1379"/>
    <w:rsid w:val="00EA1AFD"/>
    <w:rsid w:val="00EA48A8"/>
    <w:rsid w:val="00ED45E6"/>
    <w:rsid w:val="00ED517C"/>
    <w:rsid w:val="00ED540A"/>
    <w:rsid w:val="00EF118C"/>
    <w:rsid w:val="00F021A9"/>
    <w:rsid w:val="00F12100"/>
    <w:rsid w:val="00F219AC"/>
    <w:rsid w:val="00F36E01"/>
    <w:rsid w:val="00F46D35"/>
    <w:rsid w:val="00F566F6"/>
    <w:rsid w:val="00F66B59"/>
    <w:rsid w:val="00F713C4"/>
    <w:rsid w:val="00FB366F"/>
    <w:rsid w:val="00FD3559"/>
    <w:rsid w:val="00FE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493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2E493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E493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930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2E493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2E4930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List Paragraph"/>
    <w:basedOn w:val="a"/>
    <w:uiPriority w:val="34"/>
    <w:qFormat/>
    <w:rsid w:val="009531C6"/>
    <w:pPr>
      <w:ind w:left="720"/>
      <w:contextualSpacing/>
    </w:pPr>
  </w:style>
  <w:style w:type="paragraph" w:customStyle="1" w:styleId="ConsPlusNormal">
    <w:name w:val="ConsPlusNormal"/>
    <w:rsid w:val="003B3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5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D35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21EF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67596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A67596"/>
    <w:pPr>
      <w:spacing w:before="100" w:beforeAutospacing="1" w:after="100" w:afterAutospacing="1"/>
    </w:pPr>
    <w:rPr>
      <w:szCs w:val="24"/>
    </w:rPr>
  </w:style>
  <w:style w:type="character" w:styleId="a6">
    <w:name w:val="Hyperlink"/>
    <w:basedOn w:val="a0"/>
    <w:uiPriority w:val="99"/>
    <w:semiHidden/>
    <w:unhideWhenUsed/>
    <w:rsid w:val="00CB39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ladivostok.roskazna.gov.ru/o-kaznachejstve/kontaktnaya-informa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D795-BA05-45ED-99B4-5063CA01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Кучерявый Д.С.</cp:lastModifiedBy>
  <cp:revision>55</cp:revision>
  <cp:lastPrinted>2024-07-28T23:28:00Z</cp:lastPrinted>
  <dcterms:created xsi:type="dcterms:W3CDTF">2023-12-15T00:15:00Z</dcterms:created>
  <dcterms:modified xsi:type="dcterms:W3CDTF">2024-07-28T23:30:00Z</dcterms:modified>
</cp:coreProperties>
</file>