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02355" w14:textId="2EA52BD6" w:rsidR="00192279" w:rsidRDefault="00C23442" w:rsidP="00C23442">
      <w:pPr>
        <w:jc w:val="right"/>
        <w:rPr>
          <w:bCs/>
          <w:sz w:val="26"/>
          <w:szCs w:val="26"/>
        </w:rPr>
      </w:pPr>
      <w:r w:rsidRPr="00C23442">
        <w:rPr>
          <w:bCs/>
          <w:sz w:val="26"/>
          <w:szCs w:val="26"/>
        </w:rPr>
        <w:t>У</w:t>
      </w:r>
      <w:r>
        <w:rPr>
          <w:bCs/>
          <w:sz w:val="26"/>
          <w:szCs w:val="26"/>
        </w:rPr>
        <w:t>ТВЕРЖ</w:t>
      </w:r>
      <w:r w:rsidR="00D37890">
        <w:rPr>
          <w:bCs/>
          <w:sz w:val="26"/>
          <w:szCs w:val="26"/>
        </w:rPr>
        <w:t>ДЕН</w:t>
      </w:r>
    </w:p>
    <w:p w14:paraId="40B92AB4" w14:textId="77777777" w:rsidR="00CA2132" w:rsidRDefault="00CA2132" w:rsidP="00C23442">
      <w:pPr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="00D37890">
        <w:rPr>
          <w:bCs/>
          <w:sz w:val="26"/>
          <w:szCs w:val="26"/>
        </w:rPr>
        <w:t xml:space="preserve">ротоколом </w:t>
      </w:r>
      <w:r>
        <w:rPr>
          <w:bCs/>
          <w:sz w:val="26"/>
          <w:szCs w:val="26"/>
        </w:rPr>
        <w:t xml:space="preserve">заседания </w:t>
      </w:r>
    </w:p>
    <w:p w14:paraId="1EF9618A" w14:textId="5600A2B5" w:rsidR="00C23442" w:rsidRDefault="00CA2132" w:rsidP="00CA2132">
      <w:pPr>
        <w:ind w:left="5664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</w:t>
      </w:r>
      <w:r w:rsidR="00C23442">
        <w:rPr>
          <w:bCs/>
          <w:sz w:val="26"/>
          <w:szCs w:val="26"/>
        </w:rPr>
        <w:t>Совета по противодействию</w:t>
      </w:r>
    </w:p>
    <w:p w14:paraId="3A00223B" w14:textId="2DB7A115" w:rsidR="00C23442" w:rsidRDefault="00C23442" w:rsidP="00C23442">
      <w:pPr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коррупции в сферах деятельности </w:t>
      </w:r>
    </w:p>
    <w:p w14:paraId="48860771" w14:textId="5C09DAF5" w:rsidR="00C23442" w:rsidRDefault="00C23442" w:rsidP="00C23442">
      <w:pPr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городского округа Спасск-Дальний</w:t>
      </w:r>
    </w:p>
    <w:p w14:paraId="6C07EF83" w14:textId="479C1197" w:rsidR="00C23442" w:rsidRPr="00D37890" w:rsidRDefault="00F321A2" w:rsidP="00C23442">
      <w:pPr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</w:t>
      </w:r>
      <w:proofErr w:type="gramStart"/>
      <w:r w:rsidR="00D37890" w:rsidRPr="00D37890">
        <w:rPr>
          <w:bCs/>
          <w:sz w:val="26"/>
          <w:szCs w:val="26"/>
        </w:rPr>
        <w:t xml:space="preserve">от </w:t>
      </w:r>
      <w:r w:rsidR="00287D94">
        <w:rPr>
          <w:bCs/>
          <w:sz w:val="26"/>
          <w:szCs w:val="26"/>
        </w:rPr>
        <w:t xml:space="preserve"> </w:t>
      </w:r>
      <w:r w:rsidR="00C2197A">
        <w:rPr>
          <w:bCs/>
          <w:sz w:val="26"/>
          <w:szCs w:val="26"/>
        </w:rPr>
        <w:t>19</w:t>
      </w:r>
      <w:proofErr w:type="gramEnd"/>
      <w:r w:rsidR="00287D94">
        <w:rPr>
          <w:bCs/>
          <w:sz w:val="26"/>
          <w:szCs w:val="26"/>
        </w:rPr>
        <w:t xml:space="preserve"> </w:t>
      </w:r>
      <w:r w:rsidR="00D37890" w:rsidRPr="00D37890">
        <w:rPr>
          <w:bCs/>
          <w:sz w:val="26"/>
          <w:szCs w:val="26"/>
        </w:rPr>
        <w:t xml:space="preserve"> февраля 202</w:t>
      </w:r>
      <w:r w:rsidR="00C2197A">
        <w:rPr>
          <w:bCs/>
          <w:sz w:val="26"/>
          <w:szCs w:val="26"/>
        </w:rPr>
        <w:t>5</w:t>
      </w:r>
      <w:r w:rsidR="00D37890" w:rsidRPr="00D37890">
        <w:rPr>
          <w:bCs/>
          <w:sz w:val="26"/>
          <w:szCs w:val="26"/>
        </w:rPr>
        <w:t xml:space="preserve"> г.</w:t>
      </w:r>
      <w:r w:rsidR="00CA2132">
        <w:rPr>
          <w:bCs/>
          <w:sz w:val="26"/>
          <w:szCs w:val="26"/>
        </w:rPr>
        <w:t xml:space="preserve"> </w:t>
      </w:r>
      <w:r w:rsidR="00CA2132" w:rsidRPr="00CA2132">
        <w:rPr>
          <w:bCs/>
          <w:sz w:val="26"/>
          <w:szCs w:val="26"/>
        </w:rPr>
        <w:t xml:space="preserve"> </w:t>
      </w:r>
      <w:r w:rsidR="00CA2132" w:rsidRPr="00D37890">
        <w:rPr>
          <w:bCs/>
          <w:sz w:val="26"/>
          <w:szCs w:val="26"/>
        </w:rPr>
        <w:t>№</w:t>
      </w:r>
      <w:r w:rsidR="00CA2132">
        <w:rPr>
          <w:bCs/>
          <w:sz w:val="26"/>
          <w:szCs w:val="26"/>
        </w:rPr>
        <w:t xml:space="preserve"> 1  </w:t>
      </w:r>
      <w:r w:rsidR="00CA2132" w:rsidRPr="00D37890">
        <w:rPr>
          <w:bCs/>
          <w:sz w:val="26"/>
          <w:szCs w:val="26"/>
        </w:rPr>
        <w:t xml:space="preserve"> </w:t>
      </w:r>
      <w:r w:rsidR="00CA2132">
        <w:rPr>
          <w:bCs/>
          <w:sz w:val="26"/>
          <w:szCs w:val="26"/>
        </w:rPr>
        <w:t xml:space="preserve"> </w:t>
      </w:r>
      <w:r w:rsidR="00CA2132" w:rsidRPr="00D37890">
        <w:rPr>
          <w:bCs/>
          <w:sz w:val="26"/>
          <w:szCs w:val="26"/>
        </w:rPr>
        <w:t xml:space="preserve"> </w:t>
      </w:r>
    </w:p>
    <w:p w14:paraId="73E79EC0" w14:textId="77777777" w:rsidR="00192279" w:rsidRPr="00D37890" w:rsidRDefault="00192279" w:rsidP="00350173">
      <w:pPr>
        <w:jc w:val="center"/>
        <w:rPr>
          <w:bCs/>
          <w:sz w:val="26"/>
          <w:szCs w:val="26"/>
        </w:rPr>
      </w:pPr>
    </w:p>
    <w:p w14:paraId="41DEA34B" w14:textId="5EF83A76" w:rsidR="00350173" w:rsidRPr="00287D94" w:rsidRDefault="00350173" w:rsidP="00350173">
      <w:pPr>
        <w:jc w:val="center"/>
        <w:rPr>
          <w:b/>
          <w:sz w:val="28"/>
          <w:szCs w:val="28"/>
        </w:rPr>
      </w:pPr>
      <w:r w:rsidRPr="00287D94">
        <w:rPr>
          <w:b/>
          <w:sz w:val="28"/>
          <w:szCs w:val="28"/>
        </w:rPr>
        <w:t>План</w:t>
      </w:r>
    </w:p>
    <w:p w14:paraId="152B53EF" w14:textId="77777777" w:rsidR="00350173" w:rsidRPr="00287D94" w:rsidRDefault="00350173" w:rsidP="00350173">
      <w:pPr>
        <w:jc w:val="center"/>
        <w:rPr>
          <w:b/>
          <w:sz w:val="28"/>
          <w:szCs w:val="28"/>
        </w:rPr>
      </w:pPr>
      <w:r w:rsidRPr="00287D94">
        <w:rPr>
          <w:b/>
          <w:sz w:val="28"/>
          <w:szCs w:val="28"/>
        </w:rPr>
        <w:t xml:space="preserve">работы Совета по противодействию коррупции </w:t>
      </w:r>
    </w:p>
    <w:p w14:paraId="3A3FA994" w14:textId="52EC68F4" w:rsidR="00350173" w:rsidRPr="00287D94" w:rsidRDefault="00350173" w:rsidP="00350173">
      <w:pPr>
        <w:jc w:val="center"/>
        <w:rPr>
          <w:b/>
          <w:sz w:val="28"/>
          <w:szCs w:val="28"/>
        </w:rPr>
      </w:pPr>
      <w:r w:rsidRPr="00287D94">
        <w:rPr>
          <w:b/>
          <w:sz w:val="28"/>
          <w:szCs w:val="28"/>
        </w:rPr>
        <w:t>в сферах де</w:t>
      </w:r>
      <w:r w:rsidR="00287D94">
        <w:rPr>
          <w:b/>
          <w:sz w:val="28"/>
          <w:szCs w:val="28"/>
        </w:rPr>
        <w:t>ятельности</w:t>
      </w:r>
      <w:r w:rsidRPr="00287D94">
        <w:rPr>
          <w:b/>
          <w:sz w:val="28"/>
          <w:szCs w:val="28"/>
        </w:rPr>
        <w:t xml:space="preserve"> ГО Спасск-Дальний на 20</w:t>
      </w:r>
      <w:r w:rsidR="000E2EEB" w:rsidRPr="00287D94">
        <w:rPr>
          <w:b/>
          <w:sz w:val="28"/>
          <w:szCs w:val="28"/>
        </w:rPr>
        <w:t>2</w:t>
      </w:r>
      <w:r w:rsidR="001A2193">
        <w:rPr>
          <w:b/>
          <w:sz w:val="28"/>
          <w:szCs w:val="28"/>
        </w:rPr>
        <w:t>5</w:t>
      </w:r>
      <w:r w:rsidRPr="00287D94">
        <w:rPr>
          <w:b/>
          <w:sz w:val="28"/>
          <w:szCs w:val="28"/>
        </w:rPr>
        <w:t xml:space="preserve"> год</w:t>
      </w:r>
    </w:p>
    <w:p w14:paraId="37595D9F" w14:textId="77777777" w:rsidR="00CE28E1" w:rsidRPr="00733D4C" w:rsidRDefault="00CE28E1" w:rsidP="00350173">
      <w:pPr>
        <w:jc w:val="center"/>
        <w:rPr>
          <w:b/>
          <w:sz w:val="26"/>
          <w:szCs w:val="26"/>
        </w:rPr>
      </w:pPr>
    </w:p>
    <w:p w14:paraId="7A6961D8" w14:textId="77777777" w:rsidR="00350173" w:rsidRPr="008B54C9" w:rsidRDefault="00350173" w:rsidP="00350173">
      <w:pPr>
        <w:jc w:val="center"/>
        <w:rPr>
          <w:b/>
        </w:rPr>
      </w:pPr>
    </w:p>
    <w:tbl>
      <w:tblPr>
        <w:tblStyle w:val="a3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6"/>
        <w:gridCol w:w="5921"/>
        <w:gridCol w:w="3260"/>
      </w:tblGrid>
      <w:tr w:rsidR="00350173" w:rsidRPr="00D37890" w14:paraId="0769C4B3" w14:textId="77777777" w:rsidTr="00B23BD3">
        <w:tc>
          <w:tcPr>
            <w:tcW w:w="566" w:type="dxa"/>
          </w:tcPr>
          <w:p w14:paraId="37DB8771" w14:textId="77777777" w:rsidR="00350173" w:rsidRPr="00D37890" w:rsidRDefault="00350173" w:rsidP="00FB48D4">
            <w:pPr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D37890">
              <w:rPr>
                <w:rFonts w:eastAsia="Calibri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21" w:type="dxa"/>
          </w:tcPr>
          <w:p w14:paraId="7BE7CA25" w14:textId="77777777" w:rsidR="00350173" w:rsidRPr="00D37890" w:rsidRDefault="00350173" w:rsidP="00FB48D4">
            <w:pPr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  <w:r w:rsidRPr="00D37890">
              <w:rPr>
                <w:rFonts w:eastAsia="Calibri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3260" w:type="dxa"/>
          </w:tcPr>
          <w:p w14:paraId="0642F451" w14:textId="77777777" w:rsidR="00350173" w:rsidRPr="00D37890" w:rsidRDefault="00350173" w:rsidP="00FB48D4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D37890">
              <w:rPr>
                <w:rFonts w:cs="Times New Roman"/>
                <w:b/>
                <w:sz w:val="28"/>
                <w:szCs w:val="28"/>
              </w:rPr>
              <w:t>Ответственный</w:t>
            </w:r>
          </w:p>
          <w:p w14:paraId="51A3791A" w14:textId="77777777" w:rsidR="00350173" w:rsidRPr="00D37890" w:rsidRDefault="00350173" w:rsidP="00FB48D4">
            <w:pPr>
              <w:jc w:val="center"/>
              <w:rPr>
                <w:rFonts w:eastAsia="Calibri" w:cs="Times New Roman"/>
                <w:b/>
                <w:sz w:val="28"/>
                <w:szCs w:val="28"/>
              </w:rPr>
            </w:pPr>
          </w:p>
        </w:tc>
      </w:tr>
      <w:tr w:rsidR="00350173" w:rsidRPr="00D37890" w14:paraId="668A656E" w14:textId="77777777" w:rsidTr="00FB48D4">
        <w:trPr>
          <w:trHeight w:val="281"/>
        </w:trPr>
        <w:tc>
          <w:tcPr>
            <w:tcW w:w="9747" w:type="dxa"/>
            <w:gridSpan w:val="3"/>
          </w:tcPr>
          <w:p w14:paraId="7FABA9DE" w14:textId="77777777" w:rsidR="00350173" w:rsidRPr="00D37890" w:rsidRDefault="00350173" w:rsidP="00FB48D4">
            <w:pPr>
              <w:jc w:val="center"/>
              <w:rPr>
                <w:rFonts w:eastAsia="Calibri" w:cs="Times New Roman"/>
                <w:b/>
                <w:i/>
                <w:sz w:val="28"/>
                <w:szCs w:val="28"/>
              </w:rPr>
            </w:pPr>
            <w:r w:rsidRPr="00D37890">
              <w:rPr>
                <w:rFonts w:eastAsia="Calibri" w:cs="Times New Roman"/>
                <w:b/>
                <w:i/>
                <w:sz w:val="28"/>
                <w:szCs w:val="28"/>
              </w:rPr>
              <w:t>1 квартал</w:t>
            </w:r>
          </w:p>
          <w:p w14:paraId="77A0953E" w14:textId="77777777" w:rsidR="00350173" w:rsidRPr="00D37890" w:rsidRDefault="00350173" w:rsidP="00FB48D4">
            <w:pPr>
              <w:jc w:val="center"/>
              <w:rPr>
                <w:rFonts w:eastAsia="Calibri" w:cs="Times New Roman"/>
                <w:b/>
                <w:i/>
                <w:sz w:val="28"/>
                <w:szCs w:val="28"/>
              </w:rPr>
            </w:pPr>
          </w:p>
        </w:tc>
      </w:tr>
      <w:tr w:rsidR="00350173" w:rsidRPr="00D37890" w14:paraId="2373BCC2" w14:textId="77777777" w:rsidTr="00B23B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556"/>
        </w:trPr>
        <w:tc>
          <w:tcPr>
            <w:tcW w:w="566" w:type="dxa"/>
          </w:tcPr>
          <w:p w14:paraId="66621B2E" w14:textId="40C08C58" w:rsidR="00350173" w:rsidRPr="00D37890" w:rsidRDefault="00D37890" w:rsidP="00FB48D4">
            <w:pPr>
              <w:rPr>
                <w:rFonts w:eastAsia="Calibri" w:cs="Times New Roman"/>
                <w:sz w:val="28"/>
                <w:szCs w:val="28"/>
              </w:rPr>
            </w:pPr>
            <w:r w:rsidRPr="00D37890">
              <w:rPr>
                <w:rFonts w:eastAsia="Calibri" w:cs="Times New Roman"/>
                <w:sz w:val="28"/>
                <w:szCs w:val="28"/>
              </w:rPr>
              <w:t>1.</w:t>
            </w:r>
          </w:p>
        </w:tc>
        <w:tc>
          <w:tcPr>
            <w:tcW w:w="5921" w:type="dxa"/>
          </w:tcPr>
          <w:p w14:paraId="5CB994F7" w14:textId="730F367E" w:rsidR="00287D94" w:rsidRPr="00D37890" w:rsidRDefault="00010969" w:rsidP="00D37890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 антикоррупционной политике в сфере деятельности городского округа Спасск-Дальний.</w:t>
            </w:r>
          </w:p>
        </w:tc>
        <w:tc>
          <w:tcPr>
            <w:tcW w:w="3260" w:type="dxa"/>
          </w:tcPr>
          <w:p w14:paraId="5694BF17" w14:textId="213E5122" w:rsidR="00350173" w:rsidRPr="00D37890" w:rsidRDefault="00010969" w:rsidP="00FB48D4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Глава городского округа Спасск-Дальний</w:t>
            </w:r>
            <w:r w:rsidR="00D37890" w:rsidRPr="00D37890">
              <w:rPr>
                <w:rFonts w:cs="Times New Roman"/>
                <w:sz w:val="28"/>
                <w:szCs w:val="28"/>
              </w:rPr>
              <w:t xml:space="preserve"> (</w:t>
            </w:r>
            <w:r>
              <w:rPr>
                <w:rFonts w:cs="Times New Roman"/>
                <w:sz w:val="28"/>
                <w:szCs w:val="28"/>
              </w:rPr>
              <w:t>Митрофанов</w:t>
            </w:r>
            <w:r w:rsidR="00D37890" w:rsidRPr="00D37890">
              <w:rPr>
                <w:rFonts w:cs="Times New Roman"/>
                <w:sz w:val="28"/>
                <w:szCs w:val="28"/>
              </w:rPr>
              <w:t>)</w:t>
            </w:r>
          </w:p>
        </w:tc>
      </w:tr>
      <w:tr w:rsidR="00D37890" w:rsidRPr="00D37890" w14:paraId="12317977" w14:textId="77777777" w:rsidTr="00B23B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556"/>
        </w:trPr>
        <w:tc>
          <w:tcPr>
            <w:tcW w:w="566" w:type="dxa"/>
          </w:tcPr>
          <w:p w14:paraId="7C02AF8F" w14:textId="16CAA481" w:rsidR="00D37890" w:rsidRPr="00D37890" w:rsidRDefault="00D37890" w:rsidP="00D37890">
            <w:pPr>
              <w:rPr>
                <w:rFonts w:cs="Times New Roman"/>
                <w:sz w:val="28"/>
                <w:szCs w:val="28"/>
              </w:rPr>
            </w:pPr>
            <w:r w:rsidRPr="00D37890"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5921" w:type="dxa"/>
          </w:tcPr>
          <w:p w14:paraId="0E15F34B" w14:textId="347E79B0" w:rsidR="00287D94" w:rsidRPr="00D37890" w:rsidRDefault="00010969" w:rsidP="00D37890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 реализации программы противодействия коррупции в Администрации городского округа Спасск-Дальний в 2024 году.</w:t>
            </w:r>
          </w:p>
        </w:tc>
        <w:tc>
          <w:tcPr>
            <w:tcW w:w="3260" w:type="dxa"/>
          </w:tcPr>
          <w:p w14:paraId="7B233EE9" w14:textId="116CCE44" w:rsidR="00D37890" w:rsidRPr="00D37890" w:rsidRDefault="00D37890" w:rsidP="00D3789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37890">
              <w:rPr>
                <w:rFonts w:cs="Times New Roman"/>
                <w:sz w:val="28"/>
                <w:szCs w:val="28"/>
              </w:rPr>
              <w:t>Административное управление (</w:t>
            </w:r>
            <w:r w:rsidR="00676487">
              <w:rPr>
                <w:rFonts w:cs="Times New Roman"/>
                <w:sz w:val="28"/>
                <w:szCs w:val="28"/>
              </w:rPr>
              <w:t>Ткаченко</w:t>
            </w:r>
            <w:r w:rsidRPr="00D37890">
              <w:rPr>
                <w:rFonts w:cs="Times New Roman"/>
                <w:sz w:val="28"/>
                <w:szCs w:val="28"/>
              </w:rPr>
              <w:t xml:space="preserve">) </w:t>
            </w:r>
          </w:p>
        </w:tc>
      </w:tr>
      <w:tr w:rsidR="00D37890" w:rsidRPr="00D37890" w14:paraId="26794CCB" w14:textId="77777777" w:rsidTr="00B23B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556"/>
        </w:trPr>
        <w:tc>
          <w:tcPr>
            <w:tcW w:w="566" w:type="dxa"/>
          </w:tcPr>
          <w:p w14:paraId="1A9CE7AE" w14:textId="5983CAEB" w:rsidR="00D37890" w:rsidRPr="00D37890" w:rsidRDefault="00D37890" w:rsidP="00D37890">
            <w:pPr>
              <w:rPr>
                <w:rFonts w:cs="Times New Roman"/>
                <w:sz w:val="28"/>
                <w:szCs w:val="28"/>
              </w:rPr>
            </w:pPr>
            <w:r w:rsidRPr="00D37890"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5921" w:type="dxa"/>
          </w:tcPr>
          <w:p w14:paraId="1070C71F" w14:textId="134E206F" w:rsidR="00D37890" w:rsidRPr="00D37890" w:rsidRDefault="00010969" w:rsidP="00D37890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О работе правоохранительных органов в сфере противодействия коррупции в 2024 году</w:t>
            </w:r>
            <w:r w:rsidR="003C7134">
              <w:rPr>
                <w:rFonts w:eastAsia="Calibri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14:paraId="162659A6" w14:textId="77777777" w:rsidR="00010969" w:rsidRPr="00010969" w:rsidRDefault="00010969" w:rsidP="00010969">
            <w:pPr>
              <w:jc w:val="center"/>
              <w:rPr>
                <w:rFonts w:cs="Times New Roman"/>
                <w:vanish/>
                <w:sz w:val="28"/>
                <w:szCs w:val="28"/>
              </w:rPr>
            </w:pPr>
            <w:r w:rsidRPr="00010969">
              <w:rPr>
                <w:rFonts w:cs="Times New Roman"/>
                <w:sz w:val="28"/>
                <w:szCs w:val="28"/>
              </w:rPr>
              <w:t>МО МВД России «Спасский» (Фисенко)</w:t>
            </w:r>
          </w:p>
          <w:p w14:paraId="5193999F" w14:textId="657D6205" w:rsidR="003C7134" w:rsidRPr="00D37890" w:rsidRDefault="003C7134" w:rsidP="00D37890">
            <w:pPr>
              <w:jc w:val="center"/>
              <w:rPr>
                <w:rFonts w:cs="Times New Roman"/>
                <w:vanish/>
                <w:sz w:val="28"/>
                <w:szCs w:val="28"/>
              </w:rPr>
            </w:pPr>
          </w:p>
        </w:tc>
      </w:tr>
      <w:tr w:rsidR="00D37890" w:rsidRPr="00D37890" w14:paraId="63EB4690" w14:textId="77777777" w:rsidTr="00A020A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56"/>
        </w:trPr>
        <w:tc>
          <w:tcPr>
            <w:tcW w:w="566" w:type="dxa"/>
          </w:tcPr>
          <w:p w14:paraId="198B710C" w14:textId="68D20E9B" w:rsidR="00D37890" w:rsidRPr="00D37890" w:rsidRDefault="00D37890" w:rsidP="00D37890">
            <w:pPr>
              <w:rPr>
                <w:rFonts w:cs="Times New Roman"/>
                <w:sz w:val="28"/>
                <w:szCs w:val="28"/>
              </w:rPr>
            </w:pPr>
            <w:r w:rsidRPr="00D37890"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5921" w:type="dxa"/>
          </w:tcPr>
          <w:p w14:paraId="68924420" w14:textId="37691050" w:rsidR="00D37890" w:rsidRPr="00D37890" w:rsidRDefault="00010969" w:rsidP="00D37890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 плане работы Совета на 2026 год.</w:t>
            </w:r>
          </w:p>
        </w:tc>
        <w:tc>
          <w:tcPr>
            <w:tcW w:w="3260" w:type="dxa"/>
          </w:tcPr>
          <w:p w14:paraId="4E4C65D4" w14:textId="5B9FD34D" w:rsidR="00D37890" w:rsidRPr="00D37890" w:rsidRDefault="00010969" w:rsidP="003C713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010969">
              <w:rPr>
                <w:rFonts w:cs="Times New Roman"/>
                <w:sz w:val="28"/>
                <w:szCs w:val="28"/>
              </w:rPr>
              <w:t>Административное управление (Ткаченко</w:t>
            </w:r>
            <w:r>
              <w:rPr>
                <w:rFonts w:cs="Times New Roman"/>
                <w:sz w:val="28"/>
                <w:szCs w:val="28"/>
              </w:rPr>
              <w:t>)</w:t>
            </w:r>
          </w:p>
        </w:tc>
      </w:tr>
      <w:tr w:rsidR="00D37890" w:rsidRPr="00D37890" w14:paraId="0C0781F1" w14:textId="77777777" w:rsidTr="00FB48D4">
        <w:trPr>
          <w:trHeight w:val="247"/>
        </w:trPr>
        <w:tc>
          <w:tcPr>
            <w:tcW w:w="9747" w:type="dxa"/>
            <w:gridSpan w:val="3"/>
          </w:tcPr>
          <w:p w14:paraId="5AF54EC8" w14:textId="77777777" w:rsidR="00D37890" w:rsidRPr="00D37890" w:rsidRDefault="00D37890" w:rsidP="00D37890">
            <w:pPr>
              <w:jc w:val="center"/>
              <w:rPr>
                <w:rFonts w:eastAsia="Calibri" w:cs="Times New Roman"/>
                <w:b/>
                <w:i/>
                <w:sz w:val="28"/>
                <w:szCs w:val="28"/>
              </w:rPr>
            </w:pPr>
            <w:r w:rsidRPr="00D37890">
              <w:rPr>
                <w:rFonts w:eastAsia="Calibri" w:cs="Times New Roman"/>
                <w:b/>
                <w:i/>
                <w:sz w:val="28"/>
                <w:szCs w:val="28"/>
              </w:rPr>
              <w:t>2 квартал</w:t>
            </w:r>
          </w:p>
          <w:p w14:paraId="0FDC286C" w14:textId="77777777" w:rsidR="00D37890" w:rsidRPr="00D37890" w:rsidRDefault="00D37890" w:rsidP="00D37890">
            <w:pPr>
              <w:jc w:val="center"/>
              <w:rPr>
                <w:rFonts w:eastAsia="Calibri" w:cs="Times New Roman"/>
                <w:b/>
                <w:i/>
                <w:sz w:val="28"/>
                <w:szCs w:val="28"/>
              </w:rPr>
            </w:pPr>
          </w:p>
        </w:tc>
      </w:tr>
      <w:tr w:rsidR="00D37890" w:rsidRPr="00D37890" w14:paraId="1661A0BC" w14:textId="77777777" w:rsidTr="00B23BD3">
        <w:trPr>
          <w:trHeight w:val="556"/>
        </w:trPr>
        <w:tc>
          <w:tcPr>
            <w:tcW w:w="566" w:type="dxa"/>
          </w:tcPr>
          <w:p w14:paraId="1710B1B3" w14:textId="77777777" w:rsidR="00D37890" w:rsidRPr="00D37890" w:rsidRDefault="00D37890" w:rsidP="00D37890">
            <w:pPr>
              <w:rPr>
                <w:rFonts w:eastAsia="Calibri" w:cs="Times New Roman"/>
                <w:sz w:val="28"/>
                <w:szCs w:val="28"/>
              </w:rPr>
            </w:pPr>
            <w:r w:rsidRPr="00D37890">
              <w:rPr>
                <w:rFonts w:eastAsia="Calibri" w:cs="Times New Roman"/>
                <w:sz w:val="28"/>
                <w:szCs w:val="28"/>
              </w:rPr>
              <w:t>1.</w:t>
            </w:r>
          </w:p>
        </w:tc>
        <w:tc>
          <w:tcPr>
            <w:tcW w:w="5921" w:type="dxa"/>
          </w:tcPr>
          <w:p w14:paraId="581BA003" w14:textId="35925A00" w:rsidR="00D37890" w:rsidRPr="00D37890" w:rsidRDefault="00D37890" w:rsidP="00D37890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D37890">
              <w:rPr>
                <w:rFonts w:cs="Times New Roman"/>
                <w:sz w:val="28"/>
                <w:szCs w:val="28"/>
              </w:rPr>
              <w:t xml:space="preserve">Об </w:t>
            </w:r>
            <w:r w:rsidR="003C7134">
              <w:rPr>
                <w:rFonts w:cs="Times New Roman"/>
                <w:sz w:val="28"/>
                <w:szCs w:val="28"/>
              </w:rPr>
              <w:t>анализе</w:t>
            </w:r>
            <w:r w:rsidRPr="00D37890">
              <w:rPr>
                <w:rFonts w:cs="Times New Roman"/>
                <w:sz w:val="28"/>
                <w:szCs w:val="28"/>
              </w:rPr>
              <w:t xml:space="preserve"> сведений </w:t>
            </w:r>
            <w:r w:rsidRPr="00D37890">
              <w:rPr>
                <w:rFonts w:eastAsia="Calibri" w:cs="Times New Roman"/>
                <w:sz w:val="28"/>
                <w:szCs w:val="28"/>
              </w:rPr>
              <w:t>о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 муниципальными служащими, замещающими должности в органах местного самоуправления</w:t>
            </w:r>
            <w:r w:rsidRPr="00D37890">
              <w:rPr>
                <w:rFonts w:cs="Times New Roman"/>
                <w:sz w:val="28"/>
                <w:szCs w:val="28"/>
              </w:rPr>
              <w:t xml:space="preserve"> городского округа Спасск-Дальний за</w:t>
            </w:r>
            <w:r w:rsidR="003C7134">
              <w:rPr>
                <w:rFonts w:cs="Times New Roman"/>
                <w:sz w:val="28"/>
                <w:szCs w:val="28"/>
              </w:rPr>
              <w:t xml:space="preserve"> 2024 год.</w:t>
            </w:r>
          </w:p>
        </w:tc>
        <w:tc>
          <w:tcPr>
            <w:tcW w:w="3260" w:type="dxa"/>
          </w:tcPr>
          <w:p w14:paraId="36D673D3" w14:textId="58A7EBB0" w:rsidR="00D37890" w:rsidRPr="00D37890" w:rsidRDefault="00D37890" w:rsidP="00D3789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37890">
              <w:rPr>
                <w:rFonts w:cs="Times New Roman"/>
                <w:sz w:val="28"/>
                <w:szCs w:val="28"/>
              </w:rPr>
              <w:t>Административное управление (</w:t>
            </w:r>
            <w:r w:rsidR="00676487">
              <w:rPr>
                <w:rFonts w:cs="Times New Roman"/>
                <w:sz w:val="28"/>
                <w:szCs w:val="28"/>
              </w:rPr>
              <w:t>Ткаченко</w:t>
            </w:r>
            <w:r w:rsidRPr="00D37890">
              <w:rPr>
                <w:rFonts w:cs="Times New Roman"/>
                <w:sz w:val="28"/>
                <w:szCs w:val="28"/>
              </w:rPr>
              <w:t>)</w:t>
            </w:r>
          </w:p>
          <w:p w14:paraId="5C262C3C" w14:textId="77777777" w:rsidR="00D37890" w:rsidRPr="00D37890" w:rsidRDefault="00D37890" w:rsidP="00D37890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14:paraId="3F7BD7AF" w14:textId="77777777" w:rsidR="00D37890" w:rsidRPr="00D37890" w:rsidRDefault="00D37890" w:rsidP="00D3789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37890">
              <w:rPr>
                <w:rFonts w:cs="Times New Roman"/>
                <w:sz w:val="28"/>
                <w:szCs w:val="28"/>
              </w:rPr>
              <w:t xml:space="preserve"> Дума городского округа Спасск-Дальний </w:t>
            </w:r>
          </w:p>
          <w:p w14:paraId="0D0E1EE8" w14:textId="77777777" w:rsidR="00D37890" w:rsidRDefault="00D37890" w:rsidP="00D3789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37890">
              <w:rPr>
                <w:rFonts w:cs="Times New Roman"/>
                <w:sz w:val="28"/>
                <w:szCs w:val="28"/>
              </w:rPr>
              <w:t>(Чуднов)</w:t>
            </w:r>
          </w:p>
          <w:p w14:paraId="19740843" w14:textId="77777777" w:rsidR="003C7134" w:rsidRDefault="003C7134" w:rsidP="00D37890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14:paraId="73B52F9C" w14:textId="1EC061F4" w:rsidR="003C7134" w:rsidRPr="00D37890" w:rsidRDefault="003C7134" w:rsidP="00D3789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Губенко</w:t>
            </w:r>
          </w:p>
          <w:p w14:paraId="71C464F3" w14:textId="77777777" w:rsidR="00D37890" w:rsidRPr="00D37890" w:rsidRDefault="00D37890" w:rsidP="00D37890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D37890" w:rsidRPr="00D37890" w14:paraId="46F1384E" w14:textId="77777777" w:rsidTr="00B23BD3">
        <w:trPr>
          <w:trHeight w:val="556"/>
        </w:trPr>
        <w:tc>
          <w:tcPr>
            <w:tcW w:w="566" w:type="dxa"/>
          </w:tcPr>
          <w:p w14:paraId="763F8D87" w14:textId="2C2AA802" w:rsidR="00D37890" w:rsidRPr="00D37890" w:rsidRDefault="00D37890" w:rsidP="00D37890">
            <w:pPr>
              <w:rPr>
                <w:rFonts w:eastAsia="Calibri" w:cs="Times New Roman"/>
                <w:sz w:val="28"/>
                <w:szCs w:val="28"/>
              </w:rPr>
            </w:pPr>
            <w:r w:rsidRPr="00D37890">
              <w:rPr>
                <w:rFonts w:eastAsia="Calibri" w:cs="Times New Roman"/>
                <w:sz w:val="28"/>
                <w:szCs w:val="28"/>
              </w:rPr>
              <w:t>2.</w:t>
            </w:r>
          </w:p>
        </w:tc>
        <w:tc>
          <w:tcPr>
            <w:tcW w:w="5921" w:type="dxa"/>
          </w:tcPr>
          <w:p w14:paraId="7F25791D" w14:textId="3D09A60A" w:rsidR="00CA2132" w:rsidRPr="00D37890" w:rsidRDefault="00D37890" w:rsidP="00CA2132">
            <w:pPr>
              <w:jc w:val="both"/>
              <w:rPr>
                <w:rFonts w:cs="Times New Roman"/>
                <w:sz w:val="28"/>
                <w:szCs w:val="28"/>
              </w:rPr>
            </w:pPr>
            <w:r w:rsidRPr="00D37890">
              <w:rPr>
                <w:rFonts w:cs="Times New Roman"/>
                <w:sz w:val="28"/>
                <w:szCs w:val="28"/>
              </w:rPr>
              <w:t>О работе по профилактике коррупционных правонарушений и мерах, принимаемых по их минимизации (устранению) в учреждениях образования</w:t>
            </w:r>
          </w:p>
        </w:tc>
        <w:tc>
          <w:tcPr>
            <w:tcW w:w="3260" w:type="dxa"/>
          </w:tcPr>
          <w:p w14:paraId="5BA43E27" w14:textId="79E0102F" w:rsidR="00D37890" w:rsidRPr="00D37890" w:rsidRDefault="00D37890" w:rsidP="00D3789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37890">
              <w:rPr>
                <w:rFonts w:cs="Times New Roman"/>
                <w:sz w:val="28"/>
                <w:szCs w:val="28"/>
              </w:rPr>
              <w:t>Управление образования (Бондаренко)</w:t>
            </w:r>
          </w:p>
        </w:tc>
      </w:tr>
      <w:tr w:rsidR="003C7134" w:rsidRPr="00D37890" w14:paraId="3E437701" w14:textId="77777777" w:rsidTr="00B23BD3">
        <w:trPr>
          <w:trHeight w:val="556"/>
        </w:trPr>
        <w:tc>
          <w:tcPr>
            <w:tcW w:w="566" w:type="dxa"/>
          </w:tcPr>
          <w:p w14:paraId="42B183E1" w14:textId="55C9A0C5" w:rsidR="003C7134" w:rsidRPr="00D37890" w:rsidRDefault="003C7134" w:rsidP="00D37890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3.</w:t>
            </w:r>
          </w:p>
        </w:tc>
        <w:tc>
          <w:tcPr>
            <w:tcW w:w="5921" w:type="dxa"/>
          </w:tcPr>
          <w:p w14:paraId="45B0CD84" w14:textId="7165A20E" w:rsidR="003C7134" w:rsidRDefault="003C7134" w:rsidP="003C7134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 xml:space="preserve">Анализ сведений </w:t>
            </w:r>
            <w:r w:rsidRPr="00D37890">
              <w:rPr>
                <w:rFonts w:eastAsia="Calibri" w:cs="Times New Roman"/>
                <w:sz w:val="28"/>
                <w:szCs w:val="28"/>
              </w:rPr>
              <w:t>по осуществлению муниципального финансового контроля</w:t>
            </w:r>
          </w:p>
          <w:p w14:paraId="2F1D1C71" w14:textId="77777777" w:rsidR="003C7134" w:rsidRPr="00D37890" w:rsidRDefault="003C7134" w:rsidP="00CA2132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AD8E7DB" w14:textId="4A98E4F2" w:rsidR="003C7134" w:rsidRPr="00D37890" w:rsidRDefault="003C7134" w:rsidP="00D3789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37890">
              <w:rPr>
                <w:rFonts w:cs="Times New Roman"/>
                <w:sz w:val="28"/>
                <w:szCs w:val="28"/>
              </w:rPr>
              <w:t>Финансовое управление (</w:t>
            </w:r>
            <w:proofErr w:type="spellStart"/>
            <w:r w:rsidR="00C2197A">
              <w:rPr>
                <w:rFonts w:cs="Times New Roman"/>
                <w:sz w:val="28"/>
                <w:szCs w:val="28"/>
              </w:rPr>
              <w:t>Бакайкина</w:t>
            </w:r>
            <w:proofErr w:type="spellEnd"/>
            <w:r w:rsidRPr="00D37890">
              <w:rPr>
                <w:rFonts w:cs="Times New Roman"/>
                <w:sz w:val="28"/>
                <w:szCs w:val="28"/>
              </w:rPr>
              <w:t>)</w:t>
            </w:r>
          </w:p>
        </w:tc>
      </w:tr>
      <w:tr w:rsidR="00010969" w:rsidRPr="00D37890" w14:paraId="2BBF1252" w14:textId="77777777" w:rsidTr="00B23BD3">
        <w:trPr>
          <w:trHeight w:val="556"/>
        </w:trPr>
        <w:tc>
          <w:tcPr>
            <w:tcW w:w="566" w:type="dxa"/>
          </w:tcPr>
          <w:p w14:paraId="0D824AEC" w14:textId="77777777" w:rsidR="00010969" w:rsidRDefault="00010969" w:rsidP="00D37890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5921" w:type="dxa"/>
          </w:tcPr>
          <w:p w14:paraId="5A80F070" w14:textId="77777777" w:rsidR="00010969" w:rsidRDefault="00010969" w:rsidP="003C7134">
            <w:pPr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1F94D514" w14:textId="77777777" w:rsidR="00010969" w:rsidRPr="00D37890" w:rsidRDefault="00010969" w:rsidP="00D37890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37890" w:rsidRPr="00D37890" w14:paraId="43EE27B0" w14:textId="77777777" w:rsidTr="00FB48D4">
        <w:trPr>
          <w:trHeight w:val="253"/>
        </w:trPr>
        <w:tc>
          <w:tcPr>
            <w:tcW w:w="9747" w:type="dxa"/>
            <w:gridSpan w:val="3"/>
          </w:tcPr>
          <w:p w14:paraId="660D53F6" w14:textId="77777777" w:rsidR="00D37890" w:rsidRPr="00D37890" w:rsidRDefault="00D37890" w:rsidP="00D37890">
            <w:pPr>
              <w:jc w:val="center"/>
              <w:rPr>
                <w:rFonts w:eastAsia="Calibri" w:cs="Times New Roman"/>
                <w:b/>
                <w:i/>
                <w:sz w:val="28"/>
                <w:szCs w:val="28"/>
              </w:rPr>
            </w:pPr>
            <w:r w:rsidRPr="00D37890">
              <w:rPr>
                <w:rFonts w:eastAsia="Calibri" w:cs="Times New Roman"/>
                <w:b/>
                <w:i/>
                <w:sz w:val="28"/>
                <w:szCs w:val="28"/>
              </w:rPr>
              <w:t>3 квартал</w:t>
            </w:r>
          </w:p>
          <w:p w14:paraId="285AF177" w14:textId="77777777" w:rsidR="00D37890" w:rsidRPr="00D37890" w:rsidRDefault="00D37890" w:rsidP="00D37890">
            <w:pPr>
              <w:jc w:val="center"/>
              <w:rPr>
                <w:rFonts w:eastAsia="Calibri" w:cs="Times New Roman"/>
                <w:b/>
                <w:i/>
                <w:sz w:val="28"/>
                <w:szCs w:val="28"/>
              </w:rPr>
            </w:pPr>
          </w:p>
        </w:tc>
      </w:tr>
      <w:tr w:rsidR="00D37890" w:rsidRPr="00D37890" w14:paraId="2059C307" w14:textId="77777777" w:rsidTr="00B23BD3">
        <w:trPr>
          <w:trHeight w:val="283"/>
        </w:trPr>
        <w:tc>
          <w:tcPr>
            <w:tcW w:w="566" w:type="dxa"/>
          </w:tcPr>
          <w:p w14:paraId="22757364" w14:textId="77777777" w:rsidR="00D37890" w:rsidRPr="00D37890" w:rsidRDefault="00D37890" w:rsidP="00D37890">
            <w:pPr>
              <w:rPr>
                <w:rFonts w:eastAsia="Calibri" w:cs="Times New Roman"/>
                <w:sz w:val="28"/>
                <w:szCs w:val="28"/>
              </w:rPr>
            </w:pPr>
            <w:r w:rsidRPr="00D37890">
              <w:rPr>
                <w:rFonts w:cs="Times New Roman"/>
                <w:sz w:val="28"/>
                <w:szCs w:val="28"/>
              </w:rPr>
              <w:t>1</w:t>
            </w:r>
            <w:r w:rsidRPr="00D37890">
              <w:rPr>
                <w:rFonts w:eastAsia="Calibri" w:cs="Times New Roman"/>
                <w:sz w:val="28"/>
                <w:szCs w:val="28"/>
              </w:rPr>
              <w:t>.</w:t>
            </w:r>
          </w:p>
        </w:tc>
        <w:tc>
          <w:tcPr>
            <w:tcW w:w="5921" w:type="dxa"/>
          </w:tcPr>
          <w:p w14:paraId="6750A525" w14:textId="0E26F70B" w:rsidR="00D37890" w:rsidRDefault="00E67D81" w:rsidP="00D37890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E67D81">
              <w:rPr>
                <w:rFonts w:eastAsia="Calibri" w:cs="Times New Roman"/>
                <w:sz w:val="28"/>
                <w:szCs w:val="28"/>
              </w:rPr>
              <w:t>Размещение публикаций в средствах массовой информации, на официальном сайте и официальных страницах в социальных сетях, способствующих формированию в обществе неприятия всех форм коррупции, с привлечением специалистов в области рекламы, средств массовой информации и общественных связей</w:t>
            </w:r>
            <w:r w:rsidR="00D37890" w:rsidRPr="00D37890">
              <w:rPr>
                <w:rFonts w:eastAsia="Calibri" w:cs="Times New Roman"/>
                <w:sz w:val="28"/>
                <w:szCs w:val="28"/>
              </w:rPr>
              <w:t>.</w:t>
            </w:r>
          </w:p>
          <w:p w14:paraId="0ED87EC0" w14:textId="79986B13" w:rsidR="00D37890" w:rsidRPr="00D37890" w:rsidRDefault="00D37890" w:rsidP="00D37890">
            <w:pPr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228340CD" w14:textId="486E7C7E" w:rsidR="00D37890" w:rsidRPr="00D37890" w:rsidRDefault="00D37890" w:rsidP="00D37890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  <w:r w:rsidRPr="00D37890">
              <w:rPr>
                <w:rFonts w:cs="Times New Roman"/>
                <w:sz w:val="28"/>
                <w:szCs w:val="28"/>
              </w:rPr>
              <w:t>Административное управление (</w:t>
            </w:r>
            <w:r w:rsidR="00E67D81">
              <w:rPr>
                <w:rFonts w:cs="Times New Roman"/>
                <w:sz w:val="28"/>
                <w:szCs w:val="28"/>
              </w:rPr>
              <w:t>Ткаченко</w:t>
            </w:r>
            <w:r w:rsidRPr="00D37890">
              <w:rPr>
                <w:rFonts w:cs="Times New Roman"/>
                <w:sz w:val="28"/>
                <w:szCs w:val="28"/>
              </w:rPr>
              <w:t>)</w:t>
            </w:r>
          </w:p>
        </w:tc>
      </w:tr>
      <w:tr w:rsidR="00D37890" w:rsidRPr="00D37890" w14:paraId="73C469FA" w14:textId="77777777" w:rsidTr="00B23BD3">
        <w:trPr>
          <w:trHeight w:val="283"/>
        </w:trPr>
        <w:tc>
          <w:tcPr>
            <w:tcW w:w="566" w:type="dxa"/>
          </w:tcPr>
          <w:p w14:paraId="57D91827" w14:textId="7B47D195" w:rsidR="00D37890" w:rsidRPr="00D37890" w:rsidRDefault="003C7134" w:rsidP="00D37890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  <w:r w:rsidR="00D37890" w:rsidRPr="00D37890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5921" w:type="dxa"/>
          </w:tcPr>
          <w:p w14:paraId="05D141DF" w14:textId="77777777" w:rsidR="00D37890" w:rsidRDefault="00D37890" w:rsidP="00D37890">
            <w:pPr>
              <w:jc w:val="both"/>
              <w:rPr>
                <w:rFonts w:cs="Times New Roman"/>
                <w:sz w:val="28"/>
                <w:szCs w:val="28"/>
              </w:rPr>
            </w:pPr>
            <w:r w:rsidRPr="00D37890">
              <w:rPr>
                <w:rFonts w:cs="Times New Roman"/>
                <w:sz w:val="28"/>
                <w:szCs w:val="28"/>
              </w:rPr>
              <w:t>Об эффективности принимаемых мер по исключению коррупциогенных рисков при реализации федерального законодательства о размещении заказов на поставки товаров, выполнения работ, оказание услуг для муниципальных нужд.</w:t>
            </w:r>
          </w:p>
          <w:p w14:paraId="3E80728D" w14:textId="06F87C9D" w:rsidR="00D37890" w:rsidRPr="00D37890" w:rsidRDefault="00D37890" w:rsidP="00D37890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0B751A7" w14:textId="52474AFE" w:rsidR="00D37890" w:rsidRPr="00D37890" w:rsidRDefault="00D37890" w:rsidP="00D3789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37890">
              <w:rPr>
                <w:rFonts w:cs="Times New Roman"/>
                <w:sz w:val="28"/>
                <w:szCs w:val="28"/>
              </w:rPr>
              <w:t>Отдел муниципального заказа управления экономики и муниципального заказа (Тарасенко)</w:t>
            </w:r>
          </w:p>
        </w:tc>
      </w:tr>
      <w:tr w:rsidR="00C2197A" w:rsidRPr="00D37890" w14:paraId="6890FB32" w14:textId="77777777" w:rsidTr="00B23BD3">
        <w:trPr>
          <w:trHeight w:val="283"/>
        </w:trPr>
        <w:tc>
          <w:tcPr>
            <w:tcW w:w="566" w:type="dxa"/>
          </w:tcPr>
          <w:p w14:paraId="7FBA4FDE" w14:textId="5FA1F7A7" w:rsidR="00C2197A" w:rsidRDefault="00C2197A" w:rsidP="00D37890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5921" w:type="dxa"/>
          </w:tcPr>
          <w:p w14:paraId="299703FE" w14:textId="675C674D" w:rsidR="00C2197A" w:rsidRPr="00D37890" w:rsidRDefault="00C2197A" w:rsidP="00D37890">
            <w:pPr>
              <w:jc w:val="both"/>
              <w:rPr>
                <w:rFonts w:cs="Times New Roman"/>
                <w:sz w:val="28"/>
                <w:szCs w:val="28"/>
              </w:rPr>
            </w:pPr>
            <w:r w:rsidRPr="00C2197A">
              <w:rPr>
                <w:rFonts w:cs="Times New Roman"/>
                <w:sz w:val="28"/>
                <w:szCs w:val="28"/>
              </w:rPr>
              <w:t xml:space="preserve">О работе по профилактике коррупционных правонарушений и мерах, принимаемых по их минимизации (устранению) в </w:t>
            </w:r>
            <w:r>
              <w:rPr>
                <w:rFonts w:cs="Times New Roman"/>
                <w:sz w:val="28"/>
                <w:szCs w:val="28"/>
              </w:rPr>
              <w:t>учреждениях культуры.</w:t>
            </w:r>
          </w:p>
        </w:tc>
        <w:tc>
          <w:tcPr>
            <w:tcW w:w="3260" w:type="dxa"/>
          </w:tcPr>
          <w:p w14:paraId="2B68502D" w14:textId="77777777" w:rsidR="00C2197A" w:rsidRDefault="00C2197A" w:rsidP="00D3789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культуры и молодежной политики</w:t>
            </w:r>
          </w:p>
          <w:p w14:paraId="2180E2FE" w14:textId="46EE4DE4" w:rsidR="00C2197A" w:rsidRPr="00D37890" w:rsidRDefault="00C2197A" w:rsidP="00D3789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(Тимошенко)</w:t>
            </w:r>
          </w:p>
        </w:tc>
      </w:tr>
      <w:tr w:rsidR="00C2197A" w:rsidRPr="00D37890" w14:paraId="2E39F27F" w14:textId="77777777" w:rsidTr="00B23BD3">
        <w:trPr>
          <w:trHeight w:val="283"/>
        </w:trPr>
        <w:tc>
          <w:tcPr>
            <w:tcW w:w="566" w:type="dxa"/>
          </w:tcPr>
          <w:p w14:paraId="43C865EE" w14:textId="4DBE5C63" w:rsidR="00C2197A" w:rsidRDefault="00C2197A" w:rsidP="00D37890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5921" w:type="dxa"/>
          </w:tcPr>
          <w:p w14:paraId="79FB40D6" w14:textId="53EA877B" w:rsidR="00C2197A" w:rsidRPr="00C2197A" w:rsidRDefault="00C2197A" w:rsidP="00D37890">
            <w:pPr>
              <w:jc w:val="both"/>
              <w:rPr>
                <w:rFonts w:cs="Times New Roman"/>
                <w:sz w:val="28"/>
                <w:szCs w:val="28"/>
              </w:rPr>
            </w:pPr>
            <w:r w:rsidRPr="00C2197A">
              <w:rPr>
                <w:rFonts w:cs="Times New Roman"/>
                <w:sz w:val="28"/>
                <w:szCs w:val="28"/>
              </w:rPr>
              <w:t xml:space="preserve">О работе по профилактике коррупционных правонарушений и мерах, принимаемых по их минимизации (устранению) в учреждениях </w:t>
            </w:r>
            <w:r>
              <w:rPr>
                <w:rFonts w:cs="Times New Roman"/>
                <w:sz w:val="28"/>
                <w:szCs w:val="28"/>
              </w:rPr>
              <w:t>спорта.</w:t>
            </w:r>
          </w:p>
        </w:tc>
        <w:tc>
          <w:tcPr>
            <w:tcW w:w="3260" w:type="dxa"/>
          </w:tcPr>
          <w:p w14:paraId="100DA609" w14:textId="77777777" w:rsidR="00C2197A" w:rsidRDefault="00C2197A" w:rsidP="00D3789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Отдел физической культуры и спорта</w:t>
            </w:r>
          </w:p>
          <w:p w14:paraId="36F348BB" w14:textId="1E8722A9" w:rsidR="00C2197A" w:rsidRDefault="00C2197A" w:rsidP="00D3789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(Апанасенко)</w:t>
            </w:r>
          </w:p>
        </w:tc>
      </w:tr>
      <w:tr w:rsidR="00D37890" w:rsidRPr="00D37890" w14:paraId="55031BEE" w14:textId="77777777" w:rsidTr="00FB48D4">
        <w:trPr>
          <w:trHeight w:val="253"/>
        </w:trPr>
        <w:tc>
          <w:tcPr>
            <w:tcW w:w="9747" w:type="dxa"/>
            <w:gridSpan w:val="3"/>
          </w:tcPr>
          <w:p w14:paraId="512294C1" w14:textId="77777777" w:rsidR="00D37890" w:rsidRPr="00D37890" w:rsidRDefault="00D37890" w:rsidP="00D37890">
            <w:pPr>
              <w:jc w:val="center"/>
              <w:rPr>
                <w:rFonts w:eastAsia="Calibri" w:cs="Times New Roman"/>
                <w:b/>
                <w:i/>
                <w:sz w:val="28"/>
                <w:szCs w:val="28"/>
              </w:rPr>
            </w:pPr>
            <w:r w:rsidRPr="00D37890">
              <w:rPr>
                <w:rFonts w:eastAsia="Calibri" w:cs="Times New Roman"/>
                <w:b/>
                <w:i/>
                <w:sz w:val="28"/>
                <w:szCs w:val="28"/>
              </w:rPr>
              <w:t>4 квартал</w:t>
            </w:r>
          </w:p>
          <w:p w14:paraId="36B1908C" w14:textId="77777777" w:rsidR="00D37890" w:rsidRPr="00D37890" w:rsidRDefault="00D37890" w:rsidP="00D37890">
            <w:pPr>
              <w:jc w:val="center"/>
              <w:rPr>
                <w:rFonts w:eastAsia="Calibri" w:cs="Times New Roman"/>
                <w:b/>
                <w:i/>
                <w:sz w:val="28"/>
                <w:szCs w:val="28"/>
              </w:rPr>
            </w:pPr>
          </w:p>
        </w:tc>
      </w:tr>
      <w:tr w:rsidR="00D37890" w:rsidRPr="00D37890" w14:paraId="2E25CEAB" w14:textId="77777777" w:rsidTr="00B23BD3">
        <w:trPr>
          <w:trHeight w:val="283"/>
        </w:trPr>
        <w:tc>
          <w:tcPr>
            <w:tcW w:w="566" w:type="dxa"/>
          </w:tcPr>
          <w:p w14:paraId="735367D4" w14:textId="77777777" w:rsidR="00D37890" w:rsidRPr="00D37890" w:rsidRDefault="00D37890" w:rsidP="00D37890">
            <w:pPr>
              <w:rPr>
                <w:rFonts w:cs="Times New Roman"/>
                <w:sz w:val="28"/>
                <w:szCs w:val="28"/>
              </w:rPr>
            </w:pPr>
            <w:r w:rsidRPr="00D37890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5921" w:type="dxa"/>
          </w:tcPr>
          <w:p w14:paraId="61C31F35" w14:textId="742FA4A8" w:rsidR="00D37890" w:rsidRPr="00D37890" w:rsidRDefault="00D37890" w:rsidP="00D37890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D37890">
              <w:rPr>
                <w:rFonts w:eastAsia="Calibri" w:cs="Times New Roman"/>
                <w:sz w:val="28"/>
                <w:szCs w:val="28"/>
              </w:rPr>
              <w:t>О работе по осуществлению муниципального контроля в сферах деятельности управления земельных и имущественных отношений</w:t>
            </w:r>
            <w:r w:rsidR="003C7134">
              <w:rPr>
                <w:rFonts w:eastAsia="Calibri" w:cs="Times New Roman"/>
                <w:sz w:val="28"/>
                <w:szCs w:val="28"/>
              </w:rPr>
              <w:t xml:space="preserve"> в 20</w:t>
            </w:r>
            <w:r w:rsidR="00564DF1">
              <w:rPr>
                <w:rFonts w:eastAsia="Calibri" w:cs="Times New Roman"/>
                <w:sz w:val="28"/>
                <w:szCs w:val="28"/>
              </w:rPr>
              <w:t>2</w:t>
            </w:r>
            <w:r w:rsidR="003C7134">
              <w:rPr>
                <w:rFonts w:eastAsia="Calibri" w:cs="Times New Roman"/>
                <w:sz w:val="28"/>
                <w:szCs w:val="28"/>
              </w:rPr>
              <w:t>4 году.</w:t>
            </w:r>
          </w:p>
          <w:p w14:paraId="15912360" w14:textId="77777777" w:rsidR="00D37890" w:rsidRPr="00D37890" w:rsidRDefault="00D37890" w:rsidP="00D37890">
            <w:pPr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7C06DBA9" w14:textId="6C1027F7" w:rsidR="00D37890" w:rsidRPr="00D37890" w:rsidRDefault="00D37890" w:rsidP="00D3789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37890">
              <w:rPr>
                <w:rFonts w:cs="Times New Roman"/>
                <w:sz w:val="28"/>
                <w:szCs w:val="28"/>
              </w:rPr>
              <w:t xml:space="preserve">Управление </w:t>
            </w:r>
            <w:proofErr w:type="gramStart"/>
            <w:r w:rsidRPr="00D37890">
              <w:rPr>
                <w:rFonts w:cs="Times New Roman"/>
                <w:sz w:val="28"/>
                <w:szCs w:val="28"/>
              </w:rPr>
              <w:t xml:space="preserve">земельных </w:t>
            </w:r>
            <w:r w:rsidR="00287D94">
              <w:rPr>
                <w:rFonts w:cs="Times New Roman"/>
                <w:sz w:val="28"/>
                <w:szCs w:val="28"/>
              </w:rPr>
              <w:t>,</w:t>
            </w:r>
            <w:proofErr w:type="gramEnd"/>
            <w:r w:rsidR="00287D94">
              <w:rPr>
                <w:rFonts w:cs="Times New Roman"/>
                <w:sz w:val="28"/>
                <w:szCs w:val="28"/>
              </w:rPr>
              <w:t xml:space="preserve"> </w:t>
            </w:r>
            <w:r w:rsidRPr="00D37890">
              <w:rPr>
                <w:rFonts w:cs="Times New Roman"/>
                <w:sz w:val="28"/>
                <w:szCs w:val="28"/>
              </w:rPr>
              <w:t xml:space="preserve"> имущественных отношений</w:t>
            </w:r>
            <w:r w:rsidR="00287D94">
              <w:rPr>
                <w:rFonts w:cs="Times New Roman"/>
                <w:sz w:val="28"/>
                <w:szCs w:val="28"/>
              </w:rPr>
              <w:t xml:space="preserve"> и градостроительства</w:t>
            </w:r>
            <w:r w:rsidRPr="00D37890">
              <w:rPr>
                <w:rFonts w:cs="Times New Roman"/>
                <w:sz w:val="28"/>
                <w:szCs w:val="28"/>
              </w:rPr>
              <w:t xml:space="preserve"> (</w:t>
            </w:r>
            <w:proofErr w:type="spellStart"/>
            <w:r w:rsidRPr="00D37890">
              <w:rPr>
                <w:rFonts w:cs="Times New Roman"/>
                <w:sz w:val="28"/>
                <w:szCs w:val="28"/>
              </w:rPr>
              <w:t>Петик</w:t>
            </w:r>
            <w:proofErr w:type="spellEnd"/>
            <w:r w:rsidRPr="00D37890">
              <w:rPr>
                <w:rFonts w:cs="Times New Roman"/>
                <w:sz w:val="28"/>
                <w:szCs w:val="28"/>
              </w:rPr>
              <w:t>)</w:t>
            </w:r>
          </w:p>
        </w:tc>
      </w:tr>
      <w:tr w:rsidR="003C7134" w:rsidRPr="00D37890" w14:paraId="39FBC95F" w14:textId="77777777" w:rsidTr="00B23BD3">
        <w:trPr>
          <w:trHeight w:val="283"/>
        </w:trPr>
        <w:tc>
          <w:tcPr>
            <w:tcW w:w="566" w:type="dxa"/>
          </w:tcPr>
          <w:p w14:paraId="1EDB50CB" w14:textId="566E49DB" w:rsidR="003C7134" w:rsidRPr="00D37890" w:rsidRDefault="003C7134" w:rsidP="00D37890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5921" w:type="dxa"/>
          </w:tcPr>
          <w:p w14:paraId="5EB73BBC" w14:textId="6A38C62D" w:rsidR="003C7134" w:rsidRPr="00D37890" w:rsidRDefault="003C7134" w:rsidP="00D37890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3C7134">
              <w:rPr>
                <w:rFonts w:eastAsia="Calibri" w:cs="Times New Roman"/>
                <w:sz w:val="28"/>
                <w:szCs w:val="28"/>
              </w:rPr>
              <w:t>О работе по осуществлению муниципального контроля в сфер</w:t>
            </w:r>
            <w:r>
              <w:rPr>
                <w:rFonts w:eastAsia="Calibri" w:cs="Times New Roman"/>
                <w:sz w:val="28"/>
                <w:szCs w:val="28"/>
              </w:rPr>
              <w:t>е ЖКХ в 2024 году.</w:t>
            </w:r>
          </w:p>
        </w:tc>
        <w:tc>
          <w:tcPr>
            <w:tcW w:w="3260" w:type="dxa"/>
          </w:tcPr>
          <w:p w14:paraId="7C2CFB21" w14:textId="77777777" w:rsidR="003C7134" w:rsidRDefault="003C7134" w:rsidP="00D3789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Управление жилищно-коммунального хозяйства </w:t>
            </w:r>
          </w:p>
          <w:p w14:paraId="367B79C8" w14:textId="284BBA0B" w:rsidR="003C7134" w:rsidRPr="00D37890" w:rsidRDefault="003C7134" w:rsidP="00D3789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(Журавлев Е.А.)</w:t>
            </w:r>
          </w:p>
        </w:tc>
      </w:tr>
      <w:tr w:rsidR="00D37890" w:rsidRPr="00D37890" w14:paraId="654003B5" w14:textId="77777777" w:rsidTr="00B23BD3">
        <w:trPr>
          <w:trHeight w:val="283"/>
        </w:trPr>
        <w:tc>
          <w:tcPr>
            <w:tcW w:w="566" w:type="dxa"/>
            <w:shd w:val="clear" w:color="auto" w:fill="auto"/>
          </w:tcPr>
          <w:p w14:paraId="03688B4F" w14:textId="7BE601BE" w:rsidR="00D37890" w:rsidRPr="00D37890" w:rsidRDefault="00D37890" w:rsidP="00D37890">
            <w:pPr>
              <w:rPr>
                <w:rFonts w:eastAsia="Calibri" w:cs="Times New Roman"/>
                <w:sz w:val="28"/>
                <w:szCs w:val="28"/>
              </w:rPr>
            </w:pPr>
            <w:r w:rsidRPr="00D37890">
              <w:rPr>
                <w:rFonts w:eastAsia="Calibri" w:cs="Times New Roman"/>
                <w:sz w:val="28"/>
                <w:szCs w:val="28"/>
              </w:rPr>
              <w:t>2.</w:t>
            </w:r>
          </w:p>
        </w:tc>
        <w:tc>
          <w:tcPr>
            <w:tcW w:w="5921" w:type="dxa"/>
          </w:tcPr>
          <w:p w14:paraId="5CB509FF" w14:textId="5C39391C" w:rsidR="00D37890" w:rsidRPr="00D37890" w:rsidRDefault="00D37890" w:rsidP="00D37890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D37890">
              <w:rPr>
                <w:rFonts w:eastAsia="Calibri" w:cs="Times New Roman"/>
                <w:sz w:val="28"/>
                <w:szCs w:val="28"/>
              </w:rPr>
              <w:t>О плане работы Совета по противодействию коррупции на 202</w:t>
            </w:r>
            <w:r w:rsidR="00C2197A">
              <w:rPr>
                <w:rFonts w:eastAsia="Calibri" w:cs="Times New Roman"/>
                <w:sz w:val="28"/>
                <w:szCs w:val="28"/>
              </w:rPr>
              <w:t>6</w:t>
            </w:r>
            <w:r w:rsidRPr="00D37890">
              <w:rPr>
                <w:rFonts w:eastAsia="Calibri" w:cs="Times New Roman"/>
                <w:sz w:val="28"/>
                <w:szCs w:val="28"/>
              </w:rPr>
              <w:t xml:space="preserve"> год</w:t>
            </w:r>
            <w:r w:rsidR="00C2197A">
              <w:rPr>
                <w:rFonts w:eastAsia="Calibri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14:paraId="284D7399" w14:textId="405385F8" w:rsidR="00D37890" w:rsidRPr="00D37890" w:rsidRDefault="00D37890" w:rsidP="00D3789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37890">
              <w:rPr>
                <w:rFonts w:cs="Times New Roman"/>
                <w:sz w:val="28"/>
                <w:szCs w:val="28"/>
              </w:rPr>
              <w:t>Административное управление (</w:t>
            </w:r>
            <w:r w:rsidR="00E67D81">
              <w:rPr>
                <w:rFonts w:cs="Times New Roman"/>
                <w:sz w:val="28"/>
                <w:szCs w:val="28"/>
              </w:rPr>
              <w:t>Ткаченко</w:t>
            </w:r>
            <w:r w:rsidRPr="00D37890">
              <w:rPr>
                <w:rFonts w:cs="Times New Roman"/>
                <w:sz w:val="28"/>
                <w:szCs w:val="28"/>
              </w:rPr>
              <w:t>)</w:t>
            </w:r>
          </w:p>
          <w:p w14:paraId="3E588701" w14:textId="77777777" w:rsidR="00D37890" w:rsidRPr="00D37890" w:rsidRDefault="00D37890" w:rsidP="00D37890">
            <w:pPr>
              <w:jc w:val="center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D37890" w:rsidRPr="00D37890" w14:paraId="3CAF3FC5" w14:textId="77777777" w:rsidTr="00BC2C7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556"/>
        </w:trPr>
        <w:tc>
          <w:tcPr>
            <w:tcW w:w="566" w:type="dxa"/>
          </w:tcPr>
          <w:p w14:paraId="0B62CD0C" w14:textId="73A1A125" w:rsidR="00D37890" w:rsidRPr="00D37890" w:rsidRDefault="00D37890" w:rsidP="00D37890">
            <w:pPr>
              <w:rPr>
                <w:rFonts w:cs="Times New Roman"/>
                <w:sz w:val="28"/>
                <w:szCs w:val="28"/>
              </w:rPr>
            </w:pPr>
            <w:r w:rsidRPr="00D37890"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5921" w:type="dxa"/>
          </w:tcPr>
          <w:p w14:paraId="2431FD7F" w14:textId="6A327DE1" w:rsidR="00D37890" w:rsidRDefault="00D37890" w:rsidP="00D37890">
            <w:pPr>
              <w:jc w:val="both"/>
              <w:rPr>
                <w:rFonts w:cs="Times New Roman"/>
                <w:sz w:val="28"/>
                <w:szCs w:val="28"/>
              </w:rPr>
            </w:pPr>
            <w:r w:rsidRPr="00D37890">
              <w:rPr>
                <w:rFonts w:cs="Times New Roman"/>
                <w:sz w:val="28"/>
                <w:szCs w:val="28"/>
              </w:rPr>
              <w:t xml:space="preserve">О принимаемых мерах по противодействию коррупции в рамках проведения контрольных и экспертно-аналитических мероприятий </w:t>
            </w:r>
            <w:r w:rsidRPr="00D37890">
              <w:rPr>
                <w:rFonts w:cs="Times New Roman"/>
                <w:sz w:val="28"/>
                <w:szCs w:val="28"/>
              </w:rPr>
              <w:lastRenderedPageBreak/>
              <w:t>Контрольно-счетной палаты ГО Спасск-Дальний в 202</w:t>
            </w:r>
            <w:r w:rsidR="003C7134">
              <w:rPr>
                <w:rFonts w:cs="Times New Roman"/>
                <w:sz w:val="28"/>
                <w:szCs w:val="28"/>
              </w:rPr>
              <w:t>4</w:t>
            </w:r>
            <w:r w:rsidRPr="00D37890">
              <w:rPr>
                <w:rFonts w:cs="Times New Roman"/>
                <w:sz w:val="28"/>
                <w:szCs w:val="28"/>
              </w:rPr>
              <w:t xml:space="preserve"> году</w:t>
            </w:r>
            <w:r w:rsidR="00F27100">
              <w:rPr>
                <w:rFonts w:cs="Times New Roman"/>
                <w:sz w:val="28"/>
                <w:szCs w:val="28"/>
              </w:rPr>
              <w:t>.</w:t>
            </w:r>
          </w:p>
          <w:p w14:paraId="68610F89" w14:textId="779181EB" w:rsidR="00287D94" w:rsidRPr="00D37890" w:rsidRDefault="00287D94" w:rsidP="00D37890">
            <w:pPr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E9DF43A" w14:textId="67CADA7F" w:rsidR="00D37890" w:rsidRPr="00D37890" w:rsidRDefault="00D37890" w:rsidP="00D37890">
            <w:pPr>
              <w:jc w:val="center"/>
              <w:rPr>
                <w:rFonts w:cs="Times New Roman"/>
                <w:sz w:val="28"/>
                <w:szCs w:val="28"/>
              </w:rPr>
            </w:pPr>
            <w:r w:rsidRPr="00D37890">
              <w:rPr>
                <w:rFonts w:cs="Times New Roman"/>
                <w:sz w:val="28"/>
                <w:szCs w:val="28"/>
              </w:rPr>
              <w:lastRenderedPageBreak/>
              <w:t>Контрольно-Счетная палата (</w:t>
            </w:r>
            <w:r w:rsidR="00C2197A">
              <w:rPr>
                <w:rFonts w:cs="Times New Roman"/>
                <w:sz w:val="28"/>
                <w:szCs w:val="28"/>
              </w:rPr>
              <w:t>Губенко</w:t>
            </w:r>
            <w:r w:rsidRPr="00D37890">
              <w:rPr>
                <w:rFonts w:cs="Times New Roman"/>
                <w:sz w:val="28"/>
                <w:szCs w:val="28"/>
              </w:rPr>
              <w:t>)</w:t>
            </w:r>
          </w:p>
        </w:tc>
      </w:tr>
    </w:tbl>
    <w:p w14:paraId="63DB287E" w14:textId="77777777" w:rsidR="00350173" w:rsidRDefault="00350173" w:rsidP="00350173"/>
    <w:p w14:paraId="69AD5FA2" w14:textId="77777777" w:rsidR="00350173" w:rsidRDefault="00350173" w:rsidP="00350173"/>
    <w:p w14:paraId="3B3ABF57" w14:textId="77777777" w:rsidR="00350173" w:rsidRDefault="00350173" w:rsidP="00350173"/>
    <w:p w14:paraId="57CB3F40" w14:textId="77777777" w:rsidR="00100F7C" w:rsidRDefault="00100F7C"/>
    <w:sectPr w:rsidR="00100F7C" w:rsidSect="008F7D1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9D7B3A"/>
    <w:multiLevelType w:val="hybridMultilevel"/>
    <w:tmpl w:val="81C03512"/>
    <w:lvl w:ilvl="0" w:tplc="6C5C6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3658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173"/>
    <w:rsid w:val="0000173B"/>
    <w:rsid w:val="00010969"/>
    <w:rsid w:val="0001367E"/>
    <w:rsid w:val="000456E5"/>
    <w:rsid w:val="00085749"/>
    <w:rsid w:val="000E2EEB"/>
    <w:rsid w:val="00100F7C"/>
    <w:rsid w:val="00105EE3"/>
    <w:rsid w:val="00192279"/>
    <w:rsid w:val="001A2193"/>
    <w:rsid w:val="002251F4"/>
    <w:rsid w:val="00287D94"/>
    <w:rsid w:val="00342FFE"/>
    <w:rsid w:val="00350173"/>
    <w:rsid w:val="00362F41"/>
    <w:rsid w:val="0039358B"/>
    <w:rsid w:val="003C7134"/>
    <w:rsid w:val="003D0E0D"/>
    <w:rsid w:val="0048513E"/>
    <w:rsid w:val="00494957"/>
    <w:rsid w:val="00511875"/>
    <w:rsid w:val="00564DF1"/>
    <w:rsid w:val="005B4B04"/>
    <w:rsid w:val="006411FB"/>
    <w:rsid w:val="00676487"/>
    <w:rsid w:val="006B7A80"/>
    <w:rsid w:val="007234CA"/>
    <w:rsid w:val="00775FE2"/>
    <w:rsid w:val="007D1877"/>
    <w:rsid w:val="008A4DF2"/>
    <w:rsid w:val="008E7138"/>
    <w:rsid w:val="0093750D"/>
    <w:rsid w:val="00937597"/>
    <w:rsid w:val="0096631C"/>
    <w:rsid w:val="009B6568"/>
    <w:rsid w:val="00A518A8"/>
    <w:rsid w:val="00A524EC"/>
    <w:rsid w:val="00A851EB"/>
    <w:rsid w:val="00A94F0D"/>
    <w:rsid w:val="00AA3A2A"/>
    <w:rsid w:val="00B23BD3"/>
    <w:rsid w:val="00B73B2E"/>
    <w:rsid w:val="00B84564"/>
    <w:rsid w:val="00BD5781"/>
    <w:rsid w:val="00C2197A"/>
    <w:rsid w:val="00C23442"/>
    <w:rsid w:val="00CA2132"/>
    <w:rsid w:val="00CB61B6"/>
    <w:rsid w:val="00CD3C63"/>
    <w:rsid w:val="00CE28E1"/>
    <w:rsid w:val="00D31FF0"/>
    <w:rsid w:val="00D37890"/>
    <w:rsid w:val="00DF21FC"/>
    <w:rsid w:val="00E67D81"/>
    <w:rsid w:val="00F03746"/>
    <w:rsid w:val="00F27100"/>
    <w:rsid w:val="00F321A2"/>
    <w:rsid w:val="00FA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750E1"/>
  <w15:docId w15:val="{D3C5C4E0-F6C9-4177-BA16-D4E0B53B0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173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0173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6FAEE-D022-4491-A2F7-F504EDFA3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putilovskaya_ne</dc:creator>
  <cp:keywords/>
  <dc:description/>
  <cp:lastModifiedBy>Путиловская Н.Е.</cp:lastModifiedBy>
  <cp:revision>13</cp:revision>
  <cp:lastPrinted>2025-02-07T02:11:00Z</cp:lastPrinted>
  <dcterms:created xsi:type="dcterms:W3CDTF">2024-11-20T04:59:00Z</dcterms:created>
  <dcterms:modified xsi:type="dcterms:W3CDTF">2025-02-28T06:49:00Z</dcterms:modified>
</cp:coreProperties>
</file>