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974" w:rsidRDefault="00E45FC1" w:rsidP="007B2974">
      <w:pPr>
        <w:spacing w:line="1" w:lineRule="exact"/>
        <w:jc w:val="center"/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2856230</wp:posOffset>
            </wp:positionH>
            <wp:positionV relativeFrom="paragraph">
              <wp:posOffset>-339725</wp:posOffset>
            </wp:positionV>
            <wp:extent cx="462915" cy="642620"/>
            <wp:effectExtent l="19050" t="0" r="0" b="0"/>
            <wp:wrapTight wrapText="bothSides">
              <wp:wrapPolygon edited="0">
                <wp:start x="-889" y="0"/>
                <wp:lineTo x="-889" y="21130"/>
                <wp:lineTo x="21333" y="21130"/>
                <wp:lineTo x="21333" y="0"/>
                <wp:lineTo x="-889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974" w:rsidRPr="00E45FC1" w:rsidRDefault="007B2974" w:rsidP="00E45FC1">
      <w:pPr>
        <w:rPr>
          <w:rFonts w:ascii="Tahoma" w:hAnsi="Tahoma"/>
        </w:rPr>
      </w:pPr>
    </w:p>
    <w:p w:rsidR="008B1219" w:rsidRDefault="008B1219" w:rsidP="007B2974">
      <w:pPr>
        <w:pStyle w:val="3"/>
        <w:rPr>
          <w:sz w:val="26"/>
          <w:szCs w:val="26"/>
        </w:rPr>
      </w:pPr>
    </w:p>
    <w:p w:rsidR="007B2974" w:rsidRDefault="007B2974" w:rsidP="007B2974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E45FC1" w:rsidRPr="00E45FC1" w:rsidRDefault="007B2974" w:rsidP="00E45FC1">
      <w:pPr>
        <w:pStyle w:val="3"/>
        <w:spacing w:line="480" w:lineRule="auto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</w:p>
    <w:p w:rsidR="007B2974" w:rsidRPr="00E45FC1" w:rsidRDefault="007B2974" w:rsidP="00E45FC1">
      <w:pPr>
        <w:pStyle w:val="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7B2974" w:rsidRPr="001430E2" w:rsidRDefault="007B2974" w:rsidP="00E45FC1">
      <w:pPr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1430E2">
        <w:rPr>
          <w:rFonts w:ascii="Times New Roman" w:hAnsi="Times New Roman" w:cs="Times New Roman"/>
          <w:sz w:val="26"/>
          <w:szCs w:val="26"/>
        </w:rPr>
        <w:t xml:space="preserve"> </w:t>
      </w:r>
      <w:r w:rsidR="00E45FC1" w:rsidRPr="001430E2">
        <w:rPr>
          <w:rFonts w:ascii="Times New Roman" w:hAnsi="Times New Roman" w:cs="Times New Roman"/>
          <w:sz w:val="26"/>
          <w:szCs w:val="26"/>
        </w:rPr>
        <w:t>01 марта 2017г.</w:t>
      </w:r>
      <w:r w:rsidRPr="007B2974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7B2974">
        <w:rPr>
          <w:rFonts w:ascii="Times New Roman" w:hAnsi="Times New Roman" w:cs="Times New Roman"/>
        </w:rPr>
        <w:t xml:space="preserve">г. Спасск-Дальний, Приморского края                              </w:t>
      </w:r>
      <w:r w:rsidRPr="001430E2">
        <w:rPr>
          <w:rFonts w:ascii="Times New Roman" w:hAnsi="Times New Roman" w:cs="Times New Roman"/>
          <w:sz w:val="26"/>
          <w:szCs w:val="26"/>
        </w:rPr>
        <w:t xml:space="preserve">№ </w:t>
      </w:r>
      <w:r w:rsidR="001430E2" w:rsidRPr="001430E2">
        <w:rPr>
          <w:rFonts w:ascii="Times New Roman" w:hAnsi="Times New Roman" w:cs="Times New Roman"/>
          <w:sz w:val="26"/>
          <w:szCs w:val="26"/>
        </w:rPr>
        <w:t xml:space="preserve"> 4-п</w:t>
      </w:r>
    </w:p>
    <w:p w:rsidR="007B2974" w:rsidRPr="00544953" w:rsidRDefault="007B2974" w:rsidP="008B71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430E2" w:rsidRPr="00544953" w:rsidRDefault="000D120E" w:rsidP="00143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О мерах по профилактике терроризма,</w:t>
      </w:r>
      <w:r w:rsidR="00206EE9"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минимизации и </w:t>
      </w:r>
    </w:p>
    <w:p w:rsidR="001430E2" w:rsidRPr="00544953" w:rsidRDefault="000D120E" w:rsidP="00143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ликвидации последствий</w:t>
      </w:r>
      <w:r w:rsidR="00206EE9"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его проявлений на территории</w:t>
      </w:r>
    </w:p>
    <w:p w:rsidR="001430E2" w:rsidRPr="00544953" w:rsidRDefault="000D120E" w:rsidP="00143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городского округа </w:t>
      </w:r>
      <w:r w:rsidR="00206EE9"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Спасск-Дальний</w:t>
      </w: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и</w:t>
      </w:r>
      <w:r w:rsidR="00206EE9"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образовании</w:t>
      </w:r>
      <w:proofErr w:type="gramEnd"/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1430E2" w:rsidRPr="00544953" w:rsidRDefault="0066237C" w:rsidP="00143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="000D120E"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ппарата антитеррористической</w:t>
      </w:r>
      <w:r w:rsidR="001430E2" w:rsidRPr="005449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D120E"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комиссии </w:t>
      </w:r>
    </w:p>
    <w:p w:rsidR="000D120E" w:rsidRPr="00544953" w:rsidRDefault="000D120E" w:rsidP="00143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городского округа </w:t>
      </w:r>
      <w:r w:rsidR="00206EE9"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Спасск-Дальний</w:t>
      </w:r>
    </w:p>
    <w:p w:rsidR="000D120E" w:rsidRPr="00544953" w:rsidRDefault="000D120E" w:rsidP="008B71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6237C" w:rsidRPr="00544953" w:rsidRDefault="000D120E" w:rsidP="008B716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целях реализации государственной политики в сфере профилактики терроризма, минимизации и ликвидации последствий его проявлений на территории городского округа </w:t>
      </w:r>
      <w:r w:rsidR="008B7168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Спасск-Дальний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, эффективного исполнения Федерального закона от 06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октября 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2003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№ 131-ФЗ «Об общих принципах организации местного самоуправления в Российской Федерации», Федерального закона от 06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марта 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2006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№ 35-ФЗ «О противодействии терроризму» и Указа Президента Российской Федерации от 15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февраля 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2006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№ 116 «О мерах</w:t>
      </w:r>
      <w:proofErr w:type="gramEnd"/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противодействию терроризму» </w:t>
      </w:r>
    </w:p>
    <w:p w:rsidR="0066237C" w:rsidRPr="00544953" w:rsidRDefault="0066237C" w:rsidP="008B716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120E" w:rsidRPr="00544953" w:rsidRDefault="0066237C" w:rsidP="008B71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ПОСТАНОВЛЯЮ:</w:t>
      </w:r>
    </w:p>
    <w:p w:rsidR="0066237C" w:rsidRPr="00544953" w:rsidRDefault="0066237C" w:rsidP="008B71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120E" w:rsidRPr="00544953" w:rsidRDefault="000D120E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Создать антитеррористическую комиссию городского округа </w:t>
      </w:r>
      <w:r w:rsidR="00744772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Спасск-Дальний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утвердить её состав (приложение № 1)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D120E" w:rsidRPr="00544953" w:rsidRDefault="00846FDC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. Утвердить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744772" w:rsidRPr="00544953" w:rsidRDefault="008B7168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Положение об </w:t>
      </w:r>
      <w:r w:rsidR="0066237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нтитеррористической комиссии городского округа Спасс</w:t>
      </w:r>
      <w:proofErr w:type="gramStart"/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к-</w:t>
      </w:r>
      <w:proofErr w:type="gramEnd"/>
      <w:r w:rsidR="00846FD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  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Дальний</w:t>
      </w:r>
      <w:r w:rsidR="0066237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(приложение №</w:t>
      </w:r>
      <w:r w:rsidR="0066237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2)</w:t>
      </w:r>
      <w:r w:rsidR="00744772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;</w:t>
      </w:r>
    </w:p>
    <w:p w:rsidR="00744772" w:rsidRPr="00544953" w:rsidRDefault="008B7168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Положение об </w:t>
      </w:r>
      <w:r w:rsidR="007B2974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ппарате </w:t>
      </w:r>
      <w:r w:rsidR="0066237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нтитеррористической комиссии городского округа Спасск-Дальний (приложение №</w:t>
      </w:r>
      <w:r w:rsidR="0066237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01077D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3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);</w:t>
      </w:r>
    </w:p>
    <w:p w:rsidR="0066237C" w:rsidRPr="00544953" w:rsidRDefault="0066237C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Состав Аппарата антитеррористической комиссии городского округа Спасск-Дальний (приложение № 4)</w:t>
      </w:r>
      <w:r w:rsidR="00846FD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;</w:t>
      </w:r>
    </w:p>
    <w:p w:rsidR="00846FDC" w:rsidRPr="00544953" w:rsidRDefault="00846FDC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Положение о постоянно действующих рабочих группах Аппарата антитеррористической комиссии и их руководителям (приложении № 5);</w:t>
      </w:r>
    </w:p>
    <w:p w:rsidR="00744772" w:rsidRPr="00544953" w:rsidRDefault="000D120E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 xml:space="preserve">Регламент организации и осуществления </w:t>
      </w:r>
      <w:proofErr w:type="gramStart"/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контроля исполнения </w:t>
      </w:r>
      <w:r w:rsidR="0058198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                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решений антитеррористической комиссии городского округа</w:t>
      </w:r>
      <w:proofErr w:type="gramEnd"/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744772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Спасск-Дальний (приложение №</w:t>
      </w:r>
      <w:r w:rsidR="0066237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846FD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6</w:t>
      </w:r>
      <w:r w:rsidR="00744772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)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846FDC" w:rsidRPr="00544953" w:rsidRDefault="00846FDC" w:rsidP="005449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4953">
        <w:rPr>
          <w:rFonts w:ascii="Times New Roman" w:hAnsi="Times New Roman" w:cs="Times New Roman"/>
          <w:sz w:val="26"/>
          <w:szCs w:val="26"/>
        </w:rPr>
        <w:t>3. Возложить на  муниципальное казенное учреждение «Управление по делам ГОЧС городского округа Спасск-Дальний» реализацию мероприятий по обеспечению деятельности Аппарата антитеррористической комиссии</w:t>
      </w:r>
      <w:r w:rsidR="00544953" w:rsidRPr="00544953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</w:t>
      </w:r>
      <w:r w:rsidRPr="00544953">
        <w:rPr>
          <w:rFonts w:ascii="Times New Roman" w:hAnsi="Times New Roman" w:cs="Times New Roman"/>
          <w:sz w:val="26"/>
          <w:szCs w:val="26"/>
        </w:rPr>
        <w:t>.</w:t>
      </w:r>
    </w:p>
    <w:p w:rsidR="00206EE9" w:rsidRPr="00544953" w:rsidRDefault="00206EE9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BA1692">
        <w:rPr>
          <w:rFonts w:ascii="Times New Roman" w:eastAsia="Times New Roman" w:hAnsi="Times New Roman" w:cs="Times New Roman"/>
          <w:color w:val="000000"/>
          <w:sz w:val="26"/>
          <w:szCs w:val="26"/>
        </w:rPr>
        <w:t>Рекомендовать</w:t>
      </w:r>
      <w:r w:rsidR="004C0EC2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4953">
        <w:rPr>
          <w:rFonts w:ascii="Times New Roman" w:eastAsia="Calibri" w:hAnsi="Times New Roman" w:cs="Times New Roman"/>
          <w:sz w:val="26"/>
          <w:szCs w:val="26"/>
        </w:rPr>
        <w:t>начальник</w:t>
      </w:r>
      <w:r w:rsidR="00BA1692">
        <w:rPr>
          <w:rFonts w:ascii="Times New Roman" w:eastAsia="Calibri" w:hAnsi="Times New Roman" w:cs="Times New Roman"/>
          <w:sz w:val="26"/>
          <w:szCs w:val="26"/>
        </w:rPr>
        <w:t>у</w:t>
      </w:r>
      <w:r w:rsidRPr="00544953">
        <w:rPr>
          <w:rFonts w:ascii="Times New Roman" w:eastAsia="Calibri" w:hAnsi="Times New Roman" w:cs="Times New Roman"/>
          <w:sz w:val="26"/>
          <w:szCs w:val="26"/>
        </w:rPr>
        <w:t xml:space="preserve"> подразделения в </w:t>
      </w:r>
      <w:proofErr w:type="gramStart"/>
      <w:r w:rsidR="0068795A" w:rsidRPr="00544953">
        <w:rPr>
          <w:rFonts w:ascii="Times New Roman" w:eastAsia="Calibri" w:hAnsi="Times New Roman" w:cs="Times New Roman"/>
          <w:sz w:val="26"/>
          <w:szCs w:val="26"/>
        </w:rPr>
        <w:t>г</w:t>
      </w:r>
      <w:proofErr w:type="gramEnd"/>
      <w:r w:rsidR="0068795A" w:rsidRPr="00544953">
        <w:rPr>
          <w:rFonts w:ascii="Times New Roman" w:eastAsia="Calibri" w:hAnsi="Times New Roman" w:cs="Times New Roman"/>
          <w:sz w:val="26"/>
          <w:szCs w:val="26"/>
        </w:rPr>
        <w:t>. Спасск-Дальний</w:t>
      </w:r>
      <w:r w:rsidRPr="00544953">
        <w:rPr>
          <w:rFonts w:ascii="Times New Roman" w:eastAsia="Calibri" w:hAnsi="Times New Roman" w:cs="Times New Roman"/>
          <w:sz w:val="26"/>
          <w:szCs w:val="26"/>
        </w:rPr>
        <w:t xml:space="preserve"> отдела УФСБ России по Приморскому краю, начальник</w:t>
      </w:r>
      <w:r w:rsidR="00BA1692">
        <w:rPr>
          <w:rFonts w:ascii="Times New Roman" w:eastAsia="Calibri" w:hAnsi="Times New Roman" w:cs="Times New Roman"/>
          <w:sz w:val="26"/>
          <w:szCs w:val="26"/>
        </w:rPr>
        <w:t>у</w:t>
      </w:r>
      <w:r w:rsidRPr="005449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44953">
        <w:rPr>
          <w:rFonts w:ascii="Times New Roman" w:eastAsia="Calibri" w:hAnsi="Times New Roman" w:cs="Times New Roman"/>
          <w:sz w:val="26"/>
          <w:szCs w:val="26"/>
        </w:rPr>
        <w:t>М</w:t>
      </w:r>
      <w:r w:rsidRPr="00544953">
        <w:rPr>
          <w:rFonts w:ascii="Times New Roman" w:eastAsia="Calibri" w:hAnsi="Times New Roman" w:cs="Times New Roman"/>
          <w:sz w:val="26"/>
          <w:szCs w:val="26"/>
        </w:rPr>
        <w:t xml:space="preserve">ежмуниципального отдела МВД России «Спасский» 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ввести</w:t>
      </w:r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практику вводного информирования </w:t>
      </w:r>
      <w:r w:rsid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антитеррористической к</w:t>
      </w:r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омиссии об изменениях в оперативной обстановке и необходимости принятия адекватных мер по противодействию терроризму, минимизации и ликвидации последствий его проявлений.</w:t>
      </w:r>
    </w:p>
    <w:p w:rsidR="00206EE9" w:rsidRPr="00544953" w:rsidRDefault="00544953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Признать утратившим силу </w:t>
      </w:r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постановление главы городского округа </w:t>
      </w:r>
      <w:r w:rsidR="00206EE9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Спасск-Дальний</w:t>
      </w:r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от 2</w:t>
      </w:r>
      <w:r w:rsidR="00206EE9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3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января </w:t>
      </w:r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2007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г. </w:t>
      </w:r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№ </w:t>
      </w:r>
      <w:r w:rsidR="00206EE9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1</w:t>
      </w:r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«О</w:t>
      </w:r>
      <w:r w:rsidR="00206EE9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б</w:t>
      </w:r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206EE9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образовании</w:t>
      </w:r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антитеррористической комиссии городского округа </w:t>
      </w:r>
      <w:r w:rsidR="00206EE9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Спасск-Дальний</w:t>
      </w:r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»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0D120E" w:rsidRDefault="00A613FC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544953" w:rsidRDefault="00544953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44953" w:rsidRDefault="00544953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44953" w:rsidRPr="00544953" w:rsidRDefault="00544953" w:rsidP="005449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Глава городского округа Спасск-Дальний                                                         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Квон</w:t>
      </w:r>
      <w:proofErr w:type="spellEnd"/>
    </w:p>
    <w:p w:rsidR="000F58C2" w:rsidRPr="00544953" w:rsidRDefault="000F58C2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1430E2" w:rsidRPr="00544953" w:rsidRDefault="001430E2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1430E2" w:rsidRDefault="001430E2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46FDC" w:rsidRDefault="00846FDC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46FDC" w:rsidRDefault="00846FDC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44953" w:rsidRDefault="00544953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1988" w:rsidRDefault="00581988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B1219" w:rsidRPr="000D120E" w:rsidRDefault="008B1219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tbl>
      <w:tblPr>
        <w:tblStyle w:val="a5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0F58C2" w:rsidRPr="00544953" w:rsidTr="00846FDC">
        <w:tc>
          <w:tcPr>
            <w:tcW w:w="4643" w:type="dxa"/>
            <w:hideMark/>
          </w:tcPr>
          <w:p w:rsidR="000F58C2" w:rsidRPr="00544953" w:rsidRDefault="000F58C2" w:rsidP="00846FDC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54495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lastRenderedPageBreak/>
              <w:t>Приложение №</w:t>
            </w:r>
            <w:r w:rsidR="006A4F7E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  <w:r w:rsidRPr="0054495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1</w:t>
            </w:r>
          </w:p>
          <w:p w:rsidR="006A4F7E" w:rsidRDefault="006A4F7E" w:rsidP="00846FDC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                    </w:t>
            </w:r>
            <w:r w:rsidR="000F58C2" w:rsidRPr="0054495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к постановлению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главы</w:t>
            </w:r>
          </w:p>
          <w:p w:rsidR="000F58C2" w:rsidRDefault="006A4F7E" w:rsidP="00846FDC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</w:t>
            </w:r>
            <w:r w:rsidR="000F58C2" w:rsidRPr="0054495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городского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  <w:r w:rsidR="000F58C2" w:rsidRPr="0054495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округа Спасск-Дальний</w:t>
            </w:r>
          </w:p>
          <w:p w:rsidR="00BA1692" w:rsidRPr="006A4F7E" w:rsidRDefault="00BA1692" w:rsidP="00846FDC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                 от   01 марта 2017г. № 4-п</w:t>
            </w:r>
          </w:p>
        </w:tc>
      </w:tr>
    </w:tbl>
    <w:p w:rsidR="00581988" w:rsidRPr="00544953" w:rsidRDefault="00581988" w:rsidP="00BA1692">
      <w:pPr>
        <w:pStyle w:val="ConsPlusNormal"/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A4F7E" w:rsidRDefault="006A4F7E" w:rsidP="006A4F7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4F7E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6A4F7E" w:rsidRDefault="006A4F7E" w:rsidP="006A4F7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4F7E">
        <w:rPr>
          <w:rFonts w:ascii="Times New Roman" w:hAnsi="Times New Roman" w:cs="Times New Roman"/>
          <w:b/>
          <w:sz w:val="26"/>
          <w:szCs w:val="26"/>
        </w:rPr>
        <w:t xml:space="preserve">антитеррористической комиссии </w:t>
      </w:r>
      <w:proofErr w:type="gramStart"/>
      <w:r w:rsidRPr="006A4F7E">
        <w:rPr>
          <w:rFonts w:ascii="Times New Roman" w:hAnsi="Times New Roman" w:cs="Times New Roman"/>
          <w:b/>
          <w:sz w:val="26"/>
          <w:szCs w:val="26"/>
        </w:rPr>
        <w:t>городского</w:t>
      </w:r>
      <w:proofErr w:type="gramEnd"/>
    </w:p>
    <w:p w:rsidR="000F58C2" w:rsidRDefault="006A4F7E" w:rsidP="006A4F7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4F7E"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proofErr w:type="spellStart"/>
      <w:r w:rsidRPr="006A4F7E">
        <w:rPr>
          <w:rFonts w:ascii="Times New Roman" w:hAnsi="Times New Roman" w:cs="Times New Roman"/>
          <w:b/>
          <w:sz w:val="26"/>
          <w:szCs w:val="26"/>
        </w:rPr>
        <w:t>Спавсск-Дальний</w:t>
      </w:r>
      <w:proofErr w:type="spellEnd"/>
    </w:p>
    <w:p w:rsidR="006A4F7E" w:rsidRDefault="006A4F7E" w:rsidP="006A4F7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4F7E" w:rsidRPr="006A4F7E" w:rsidRDefault="006A4F7E" w:rsidP="006A4F7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237"/>
      </w:tblGrid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Квон</w:t>
            </w:r>
            <w:proofErr w:type="spellEnd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Вячеслав Васильевич</w:t>
            </w:r>
          </w:p>
        </w:tc>
        <w:tc>
          <w:tcPr>
            <w:tcW w:w="6237" w:type="dxa"/>
          </w:tcPr>
          <w:p w:rsidR="000F58C2" w:rsidRPr="00544953" w:rsidRDefault="000F58C2" w:rsidP="006A4F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глава городского округа </w:t>
            </w:r>
            <w:r w:rsidRPr="00544953">
              <w:rPr>
                <w:rFonts w:ascii="Times New Roman" w:eastAsia="Times New Roman" w:hAnsi="Times New Roman" w:cs="Times New Roman"/>
                <w:sz w:val="26"/>
                <w:szCs w:val="26"/>
              </w:rPr>
              <w:t>Спасск-Дальний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председатель 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антитеррористической 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комиссии</w:t>
            </w:r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Белякова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Людмила Владимировна</w:t>
            </w:r>
          </w:p>
        </w:tc>
        <w:tc>
          <w:tcPr>
            <w:tcW w:w="6237" w:type="dxa"/>
          </w:tcPr>
          <w:p w:rsidR="000F58C2" w:rsidRPr="00544953" w:rsidRDefault="000F58C2" w:rsidP="006A4F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заместитель главы 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дминистрации,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Спасск</w:t>
            </w:r>
            <w:r w:rsidR="00033B78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>Дальний,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заместитель председателя комиссии</w:t>
            </w:r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Трущенко</w:t>
            </w:r>
            <w:proofErr w:type="spellEnd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Вадим  Владимирович</w:t>
            </w:r>
          </w:p>
        </w:tc>
        <w:tc>
          <w:tcPr>
            <w:tcW w:w="6237" w:type="dxa"/>
            <w:hideMark/>
          </w:tcPr>
          <w:p w:rsidR="000F58C2" w:rsidRPr="00544953" w:rsidRDefault="000F58C2" w:rsidP="006A4F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начальник 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ежмуниципального отдела МВД России «Спасский», заместитель председателя комиссии (по согласованию) </w:t>
            </w:r>
          </w:p>
        </w:tc>
      </w:tr>
      <w:tr w:rsidR="000F58C2" w:rsidRPr="00544953" w:rsidTr="00846FDC">
        <w:tc>
          <w:tcPr>
            <w:tcW w:w="3510" w:type="dxa"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Соколов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Дмитрий Сергеевич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0F58C2" w:rsidRPr="00544953" w:rsidRDefault="000F58C2" w:rsidP="00DE2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начальник </w:t>
            </w:r>
            <w:r w:rsidR="00DE29E5">
              <w:rPr>
                <w:rFonts w:ascii="Times New Roman" w:eastAsia="Calibri" w:hAnsi="Times New Roman" w:cs="Times New Roman"/>
                <w:sz w:val="26"/>
                <w:szCs w:val="26"/>
              </w:rPr>
              <w:t>отделения № 4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E29E5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г. 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Спасск-Дальн</w:t>
            </w:r>
            <w:r w:rsidR="00DE29E5">
              <w:rPr>
                <w:rFonts w:ascii="Times New Roman" w:eastAsia="Calibri" w:hAnsi="Times New Roman" w:cs="Times New Roman"/>
                <w:sz w:val="26"/>
                <w:szCs w:val="26"/>
              </w:rPr>
              <w:t>ий)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отдела УФСБ России по Приморскому краю в г</w:t>
            </w:r>
            <w:proofErr w:type="gramStart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ссурийск, заместитель председателя комиссии (по согласованию)</w:t>
            </w:r>
          </w:p>
        </w:tc>
      </w:tr>
      <w:tr w:rsidR="000F58C2" w:rsidRPr="00544953" w:rsidTr="00846FDC">
        <w:tc>
          <w:tcPr>
            <w:tcW w:w="3510" w:type="dxa"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Вавилов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Игорь Витальевич</w:t>
            </w:r>
          </w:p>
        </w:tc>
        <w:tc>
          <w:tcPr>
            <w:tcW w:w="6237" w:type="dxa"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- главный специалист МКУ «Управление по делам ГОЧС городского округа Спасск-Дальний»</w:t>
            </w: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, секретарь комиссии</w:t>
            </w:r>
          </w:p>
        </w:tc>
      </w:tr>
      <w:tr w:rsidR="000F58C2" w:rsidRPr="00544953" w:rsidTr="00846FDC">
        <w:tc>
          <w:tcPr>
            <w:tcW w:w="3510" w:type="dxa"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Труднева</w:t>
            </w:r>
            <w:proofErr w:type="spellEnd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Татьяна Петровна</w:t>
            </w:r>
          </w:p>
        </w:tc>
        <w:tc>
          <w:tcPr>
            <w:tcW w:w="6237" w:type="dxa"/>
          </w:tcPr>
          <w:p w:rsidR="000F58C2" w:rsidRPr="00544953" w:rsidRDefault="000F58C2" w:rsidP="006A4F7E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заместитель председателя Думы городского округа Спасск-Дальний, </w:t>
            </w: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0F58C2" w:rsidRPr="00544953" w:rsidTr="00846FDC">
        <w:tc>
          <w:tcPr>
            <w:tcW w:w="3510" w:type="dxa"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Врадий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Александр Валентинович</w:t>
            </w:r>
          </w:p>
        </w:tc>
        <w:tc>
          <w:tcPr>
            <w:tcW w:w="6237" w:type="dxa"/>
          </w:tcPr>
          <w:p w:rsidR="000F58C2" w:rsidRPr="00544953" w:rsidRDefault="000F58C2" w:rsidP="006A4F7E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 заместитель главы 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дминистрации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Спасск-Дальний</w:t>
            </w:r>
          </w:p>
        </w:tc>
      </w:tr>
    </w:tbl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237"/>
      </w:tblGrid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 Бондаренко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Елена Геннадьевна</w:t>
            </w:r>
          </w:p>
        </w:tc>
        <w:tc>
          <w:tcPr>
            <w:tcW w:w="6237" w:type="dxa"/>
          </w:tcPr>
          <w:p w:rsidR="000F58C2" w:rsidRPr="00544953" w:rsidRDefault="000F58C2" w:rsidP="006A4F7E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управления образования  </w:t>
            </w:r>
            <w:r w:rsidR="006A4F7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дминистрации городского округа Спасск-Дальний</w:t>
            </w:r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Богинский</w:t>
            </w:r>
            <w:proofErr w:type="spell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Евгений Эдуардович</w:t>
            </w:r>
          </w:p>
        </w:tc>
        <w:tc>
          <w:tcPr>
            <w:tcW w:w="6237" w:type="dxa"/>
          </w:tcPr>
          <w:p w:rsidR="000F58C2" w:rsidRPr="00544953" w:rsidRDefault="000F58C2" w:rsidP="006A4F7E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A4F7E">
              <w:rPr>
                <w:rFonts w:ascii="Times New Roman" w:hAnsi="Times New Roman" w:cs="Times New Roman"/>
                <w:sz w:val="26"/>
                <w:szCs w:val="26"/>
              </w:rPr>
              <w:t>руководитель аппарата Админи</w:t>
            </w: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страции городского округа Спасск-Дальний </w:t>
            </w:r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Апанасенко</w:t>
            </w:r>
            <w:proofErr w:type="spell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Александр Владимирович</w:t>
            </w:r>
          </w:p>
        </w:tc>
        <w:tc>
          <w:tcPr>
            <w:tcW w:w="6237" w:type="dxa"/>
          </w:tcPr>
          <w:p w:rsidR="000F58C2" w:rsidRPr="00544953" w:rsidRDefault="000F58C2" w:rsidP="002E16CD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отдела по физической культуре, спорту и молодежной политике </w:t>
            </w:r>
            <w:r w:rsidR="002E16C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дминистрации городского округа Спасск-Дальний (по согласованию)</w:t>
            </w:r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Панюта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Константин Михайлович</w:t>
            </w:r>
          </w:p>
        </w:tc>
        <w:tc>
          <w:tcPr>
            <w:tcW w:w="6237" w:type="dxa"/>
          </w:tcPr>
          <w:p w:rsidR="000F58C2" w:rsidRPr="00544953" w:rsidRDefault="000F58C2" w:rsidP="00581988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- директор </w:t>
            </w:r>
            <w:r w:rsidR="0058198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униципального казенного учреждения «Управление по делам ГОЧС городского округа Спасск-Дальний»</w:t>
            </w:r>
          </w:p>
        </w:tc>
      </w:tr>
      <w:tr w:rsidR="000F58C2" w:rsidRPr="00544953" w:rsidTr="00846FDC">
        <w:tc>
          <w:tcPr>
            <w:tcW w:w="3510" w:type="dxa"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Коровицкий</w:t>
            </w:r>
            <w:proofErr w:type="spell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Олег Анатольевич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0F58C2" w:rsidRPr="00544953" w:rsidRDefault="000F58C2" w:rsidP="002E16CD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ОВО по </w:t>
            </w:r>
            <w:proofErr w:type="spell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пасск-Дальний</w:t>
            </w:r>
            <w:proofErr w:type="spell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 филиал ФГКУ «УВО ВНГ России по Приморскому краю» (по согласованию)</w:t>
            </w:r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Тимошенко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Алла Юрьевна</w:t>
            </w:r>
          </w:p>
        </w:tc>
        <w:tc>
          <w:tcPr>
            <w:tcW w:w="6237" w:type="dxa"/>
          </w:tcPr>
          <w:p w:rsidR="000F58C2" w:rsidRPr="00544953" w:rsidRDefault="000F58C2" w:rsidP="002E16CD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отдела культуры </w:t>
            </w:r>
            <w:r w:rsidR="002E16C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дминистрации городского округа Спасск-Дальний</w:t>
            </w:r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Желтоухов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Эдуард Юрьевич</w:t>
            </w:r>
          </w:p>
        </w:tc>
        <w:tc>
          <w:tcPr>
            <w:tcW w:w="6237" w:type="dxa"/>
          </w:tcPr>
          <w:p w:rsidR="000F58C2" w:rsidRPr="00544953" w:rsidRDefault="000F58C2" w:rsidP="002E16CD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- начальник ФГКУ «20 отряд ФПС по Приморскому краю» (по согласованию)</w:t>
            </w:r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Ткаченко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Денис Васильевич</w:t>
            </w:r>
          </w:p>
        </w:tc>
        <w:tc>
          <w:tcPr>
            <w:tcW w:w="6237" w:type="dxa"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отдела надзорной деятельности и профилактической работы ГУ МЧС России по Приморскому краю по </w:t>
            </w:r>
            <w:proofErr w:type="spell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пасску-Дальнему</w:t>
            </w:r>
            <w:proofErr w:type="spell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 и Спасскому району</w:t>
            </w:r>
            <w:r w:rsidR="002E16CD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</w:tbl>
    <w:p w:rsidR="000F58C2" w:rsidRPr="00544953" w:rsidRDefault="000F58C2" w:rsidP="000F58C2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0F58C2" w:rsidRPr="00544953" w:rsidRDefault="000F58C2" w:rsidP="000F58C2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22084F" w:rsidRPr="00544953" w:rsidRDefault="0022084F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544953" w:rsidRDefault="000F58C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Default="000F58C2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6CD" w:rsidRDefault="002E16CD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6CD" w:rsidRDefault="002E16CD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6CD" w:rsidRDefault="002E16CD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6CD" w:rsidRDefault="002E16CD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6CD" w:rsidRDefault="002E16CD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8C2" w:rsidRDefault="000F58C2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19" w:rsidRDefault="008B1219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0F58C2" w:rsidRPr="002E16CD" w:rsidTr="00846FDC">
        <w:trPr>
          <w:trHeight w:val="1134"/>
        </w:trPr>
        <w:tc>
          <w:tcPr>
            <w:tcW w:w="4501" w:type="dxa"/>
            <w:hideMark/>
          </w:tcPr>
          <w:p w:rsidR="000F58C2" w:rsidRPr="002E16CD" w:rsidRDefault="000F58C2" w:rsidP="002E16CD">
            <w:pPr>
              <w:tabs>
                <w:tab w:val="left" w:pos="4251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lastRenderedPageBreak/>
              <w:t>Приложение №</w:t>
            </w:r>
            <w:r w:rsid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2</w:t>
            </w:r>
          </w:p>
          <w:p w:rsidR="000F58C2" w:rsidRPr="002E16CD" w:rsidRDefault="000F58C2" w:rsidP="00846FDC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к постановлению </w:t>
            </w:r>
            <w:r w:rsid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главы</w:t>
            </w: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</w:p>
          <w:p w:rsidR="000F58C2" w:rsidRDefault="002E16CD" w:rsidP="002E16CD">
            <w:pPr>
              <w:ind w:left="33" w:firstLine="142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</w:t>
            </w:r>
            <w:r w:rsidR="000F58C2"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городского округа Спасск-Дальний</w:t>
            </w:r>
          </w:p>
          <w:p w:rsidR="00BA1692" w:rsidRPr="002E16CD" w:rsidRDefault="00BA1692" w:rsidP="002E16CD">
            <w:pPr>
              <w:ind w:left="33" w:firstLine="14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            от  01 марта 2017г.  № 4-п</w:t>
            </w:r>
          </w:p>
        </w:tc>
      </w:tr>
    </w:tbl>
    <w:p w:rsidR="001E2251" w:rsidRPr="002E16CD" w:rsidRDefault="001E2251" w:rsidP="001E2251">
      <w:pPr>
        <w:shd w:val="clear" w:color="auto" w:fill="FFFFFF"/>
        <w:autoSpaceDE w:val="0"/>
        <w:autoSpaceDN w:val="0"/>
        <w:adjustRightInd w:val="0"/>
        <w:spacing w:after="0" w:line="36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</w:pPr>
    </w:p>
    <w:p w:rsidR="002E16CD" w:rsidRDefault="002E16CD" w:rsidP="002E16C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 w:firstLine="851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 xml:space="preserve">                                                     </w:t>
      </w:r>
      <w:r w:rsidRPr="002E16C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>Положение</w:t>
      </w:r>
    </w:p>
    <w:p w:rsidR="002E16CD" w:rsidRDefault="002E16CD" w:rsidP="002E16C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 w:firstLine="851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 xml:space="preserve">                  </w:t>
      </w:r>
      <w:r w:rsidRPr="002E16C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 xml:space="preserve">об антитеррористической комиссии </w:t>
      </w:r>
      <w:proofErr w:type="gramStart"/>
      <w:r w:rsidRPr="002E16C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>городского</w:t>
      </w:r>
      <w:proofErr w:type="gramEnd"/>
      <w:r w:rsidRPr="002E16C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 xml:space="preserve"> </w:t>
      </w:r>
    </w:p>
    <w:p w:rsidR="000F58C2" w:rsidRDefault="002E16CD" w:rsidP="002E16C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 w:firstLine="851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 xml:space="preserve">                                      </w:t>
      </w:r>
      <w:r w:rsidRPr="002E16C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>округа Спасск-Дальний</w:t>
      </w:r>
    </w:p>
    <w:p w:rsidR="002E16CD" w:rsidRDefault="002E16CD" w:rsidP="002E16C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 w:firstLine="851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</w:pPr>
    </w:p>
    <w:p w:rsidR="00E1748C" w:rsidRPr="002E16CD" w:rsidRDefault="00E1748C" w:rsidP="002E16C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 w:firstLine="851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</w:pPr>
    </w:p>
    <w:p w:rsidR="000F58C2" w:rsidRPr="00EE51EB" w:rsidRDefault="00EE51EB" w:rsidP="00EE51E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</w:pPr>
      <w:r w:rsidRPr="00EE51E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 xml:space="preserve">                                                         </w:t>
      </w:r>
      <w:r w:rsidR="000F58C2" w:rsidRPr="00EE51E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  <w:lang w:val="en-US"/>
        </w:rPr>
        <w:t>I</w:t>
      </w:r>
      <w:r w:rsidR="000F58C2" w:rsidRPr="00EE51E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>. Общие положения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sz w:val="26"/>
          <w:szCs w:val="26"/>
        </w:rPr>
        <w:t xml:space="preserve">1.1. Антитеррористическая комиссия городского округа Спасск-Дальний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>(далее – Комиссия)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является постоянно действующим координационным органом при главе городского округа </w:t>
      </w:r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F58C2" w:rsidRPr="002E16CD" w:rsidRDefault="000F58C2" w:rsidP="002E16CD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1.2. </w:t>
      </w:r>
      <w:proofErr w:type="gramStart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Комиссия в своей деятельности руководствуется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 и Приморского края</w:t>
      </w:r>
      <w:r w:rsidR="00E1748C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E16CD">
        <w:rPr>
          <w:rFonts w:ascii="Times New Roman" w:eastAsia="Times New Roman" w:hAnsi="Times New Roman" w:cs="Times New Roman"/>
          <w:sz w:val="26"/>
          <w:szCs w:val="26"/>
        </w:rPr>
        <w:t xml:space="preserve">муниципальными правовыми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актами городского округа </w:t>
      </w:r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, решениями Национального антитеррористического комитета, решениями антитеррористической комиссии Приморского края и оперативного штаба Приморского кра</w:t>
      </w:r>
      <w:r w:rsidR="00E1748C">
        <w:rPr>
          <w:rFonts w:ascii="Times New Roman" w:eastAsia="Times New Roman" w:hAnsi="Times New Roman" w:cs="Times New Roman"/>
          <w:color w:val="000000"/>
          <w:sz w:val="26"/>
          <w:szCs w:val="26"/>
        </w:rPr>
        <w:t>я, а также настоящим Положением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  <w:proofErr w:type="gramEnd"/>
    </w:p>
    <w:p w:rsidR="000F58C2" w:rsidRPr="00EE51EB" w:rsidRDefault="00EE51EB" w:rsidP="00EE51EB">
      <w:pPr>
        <w:shd w:val="clear" w:color="auto" w:fill="FFFFFF"/>
        <w:autoSpaceDE w:val="0"/>
        <w:autoSpaceDN w:val="0"/>
        <w:adjustRightInd w:val="0"/>
        <w:spacing w:after="0" w:line="360" w:lineRule="auto"/>
        <w:ind w:left="1069" w:right="14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E51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</w:t>
      </w:r>
      <w:r w:rsidR="000F58C2" w:rsidRPr="00EE51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>II</w:t>
      </w:r>
      <w:r w:rsidR="000F58C2" w:rsidRPr="00EE51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Основные задачи Комиссии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 Координация деятельности субъектов профилактики терроризма  в границах городского округа </w:t>
      </w:r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r w:rsidRPr="002E16CD">
        <w:rPr>
          <w:rFonts w:ascii="Times New Roman" w:hAnsi="Times New Roman" w:cs="Times New Roman"/>
          <w:sz w:val="26"/>
          <w:szCs w:val="26"/>
        </w:rPr>
        <w:t>.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 Участие в реализации на территории городского округа </w:t>
      </w:r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r w:rsidRPr="002E16CD">
        <w:rPr>
          <w:rFonts w:ascii="Times New Roman" w:hAnsi="Times New Roman" w:cs="Times New Roman"/>
          <w:sz w:val="26"/>
          <w:szCs w:val="26"/>
        </w:rPr>
        <w:t xml:space="preserve"> государственной политики в области противодействия терроризму, а также подготовка предложений антитеррористической комиссии Приморского края по совершенствованию законодательства в этой сфере.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 Разработка мер по профилактике терроризма, устранению причин и условий, способствующих его проявлению, по обеспечению защищенности населения от возможных террористических посягательств, а также по минимизации и ликвидации последствий террористических актов.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 Осуществление </w:t>
      </w:r>
      <w:proofErr w:type="gramStart"/>
      <w:r w:rsidRPr="002E16CD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 xml:space="preserve"> реализацией мер, указанных в пункте 2.3 раздела </w:t>
      </w:r>
      <w:r w:rsidRPr="002E16C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2E16CD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0F58C2" w:rsidRPr="002E16CD" w:rsidRDefault="000F58C2" w:rsidP="002E16CD">
      <w:pPr>
        <w:widowControl w:val="0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E1748C" w:rsidRDefault="00E1748C" w:rsidP="00E1748C">
      <w:pPr>
        <w:shd w:val="clear" w:color="auto" w:fill="FFFFFF"/>
        <w:autoSpaceDE w:val="0"/>
        <w:autoSpaceDN w:val="0"/>
        <w:adjustRightInd w:val="0"/>
        <w:spacing w:after="0" w:line="360" w:lineRule="auto"/>
        <w:ind w:left="1069" w:right="14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                        </w:t>
      </w:r>
      <w:r w:rsidR="000F58C2" w:rsidRPr="00E174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III</w:t>
      </w:r>
      <w:r w:rsidR="000F58C2" w:rsidRPr="00E1748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Полномочия Комиссии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Комиссия в целях выполнения возложенных на нее задач осуществляет следующие полномочия: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Принимает в пределах своей компетенции решения, касающиеся организации, координации и совершенствования деятельности субъектов профилактики терроризма  в границах городского округа </w:t>
      </w:r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r w:rsidRPr="002E1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по профилактике терроризма, минимизации и ликвидации последствий его проявлений.</w:t>
      </w:r>
    </w:p>
    <w:p w:rsidR="000F58C2" w:rsidRDefault="000F58C2" w:rsidP="002E16C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Запрашивает и получает  в установленном порядке необходимые материалы и информацию от территориальных органов федеральных органов государственной власти, органов государственной власти Приморского края, общественных объединений, организаций (независимо от форм собственности) и должностных лиц.</w:t>
      </w:r>
    </w:p>
    <w:p w:rsidR="00E1748C" w:rsidRPr="002E16CD" w:rsidRDefault="00E1748C" w:rsidP="002E16C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Согласовывает и выносит на утверждение главой городского округа Спасск-Дальний персональный состав Аппарата антитеррористической комиссии городского округа Спасск-Дальний.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Формирует рабочие группы для изучения вопросов, касающихся профилактики терроризма, минимизации и ликвидации последствий его проявлений, а также для подготовки проектов соответствующих решений Комиссии.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Привлекает для участия в работе Комиссии должностных лиц и специалистов территориальных органов федеральных органов государственной власти, органов государственной власти Приморского края, а также представителей организаций и общественных объединений (по согласованию).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E16CD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Утверждает решением Комиссии внутренние документы, касающиеся организации работы Комиссии.</w:t>
      </w:r>
    </w:p>
    <w:p w:rsidR="000F58C2" w:rsidRPr="002E16CD" w:rsidRDefault="000F58C2" w:rsidP="002E16CD">
      <w:pPr>
        <w:widowControl w:val="0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0C05AF" w:rsidRDefault="000F58C2" w:rsidP="002E16CD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</w:rPr>
      </w:pPr>
      <w:r w:rsidRPr="000C05A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  <w:lang w:val="en-US"/>
        </w:rPr>
        <w:t>IV</w:t>
      </w:r>
      <w:r w:rsidRPr="000C05A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</w:rPr>
        <w:t>. Полномочия председателя и членов Комиссии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4.1. Комиссия формируется в составе председателя Комиссии, его заместителей, секретаря и членов Комиссии.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 Председателем Комиссии является глава городского округа </w:t>
      </w:r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лицо, временно исполняющее его обязанности.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4.3. Председатель Комиссии осуществляет общее руководство </w:t>
      </w:r>
      <w:r w:rsidRPr="002E16C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highlight w:val="white"/>
        </w:rPr>
        <w:t xml:space="preserve">деятельностью Комиссии, дает поручения членам Комиссии по вопросам,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отнесенным к компетенции Комиссии, ведет заседания Комиссии,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подписывает и утверждает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lastRenderedPageBreak/>
        <w:t>протоколы  заседаний Комиссии, а также план проведения заседаний Комиссии на текущий год.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highlight w:val="white"/>
        </w:rPr>
        <w:t xml:space="preserve">4.4. Председатель Комиссии представляет Комиссию по вопросам,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отнесенным к ее компетенции.</w:t>
      </w:r>
    </w:p>
    <w:p w:rsidR="000F58C2" w:rsidRPr="002E16CD" w:rsidRDefault="000F58C2" w:rsidP="002E16CD">
      <w:pPr>
        <w:widowControl w:val="0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>4.5. По поручению председателя Комиссии его обязанности исполняет один из заместителей председателя Комиссии.</w:t>
      </w:r>
    </w:p>
    <w:p w:rsidR="000F58C2" w:rsidRPr="002E16CD" w:rsidRDefault="000F58C2" w:rsidP="002E16CD">
      <w:p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sz w:val="26"/>
          <w:szCs w:val="26"/>
        </w:rPr>
        <w:t>4.6. Основными задачами секретаря комиссии являются:</w:t>
      </w:r>
    </w:p>
    <w:p w:rsidR="000F58C2" w:rsidRPr="002E16CD" w:rsidRDefault="000C05AF" w:rsidP="002E16CD">
      <w:p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0F58C2" w:rsidRPr="002E16CD">
        <w:rPr>
          <w:rFonts w:ascii="Times New Roman" w:eastAsia="Times New Roman" w:hAnsi="Times New Roman" w:cs="Times New Roman"/>
          <w:sz w:val="26"/>
          <w:szCs w:val="26"/>
        </w:rPr>
        <w:t>) обеспечение подготовки и проведения заседаний Комиссии;</w:t>
      </w:r>
    </w:p>
    <w:p w:rsidR="000F58C2" w:rsidRPr="002E16CD" w:rsidRDefault="000C05AF" w:rsidP="002E16CD">
      <w:p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0F58C2" w:rsidRPr="002E16CD">
        <w:rPr>
          <w:rFonts w:ascii="Times New Roman" w:hAnsi="Times New Roman" w:cs="Times New Roman"/>
          <w:sz w:val="26"/>
          <w:szCs w:val="26"/>
        </w:rPr>
        <w:t>) организация и ведение делопроизводства Комиссии;</w:t>
      </w:r>
    </w:p>
    <w:p w:rsidR="000F58C2" w:rsidRPr="002E16CD" w:rsidRDefault="000C05AF" w:rsidP="002E16CD">
      <w:p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0F58C2" w:rsidRPr="002E16CD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доведение</w:t>
      </w:r>
      <w:r w:rsidR="000F58C2" w:rsidRPr="002E16CD">
        <w:rPr>
          <w:rFonts w:ascii="Times New Roman" w:hAnsi="Times New Roman" w:cs="Times New Roman"/>
          <w:sz w:val="26"/>
          <w:szCs w:val="26"/>
        </w:rPr>
        <w:t xml:space="preserve">  проект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0F58C2" w:rsidRPr="002E16CD">
        <w:rPr>
          <w:rFonts w:ascii="Times New Roman" w:hAnsi="Times New Roman" w:cs="Times New Roman"/>
          <w:sz w:val="26"/>
          <w:szCs w:val="26"/>
        </w:rPr>
        <w:t xml:space="preserve"> повестки и протокола заседания Комиссии.</w:t>
      </w:r>
    </w:p>
    <w:p w:rsidR="000F58C2" w:rsidRPr="002E16CD" w:rsidRDefault="000F58C2" w:rsidP="002E16CD">
      <w:p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highlight w:val="white"/>
        </w:rPr>
        <w:t xml:space="preserve">4.7. Члены Комиссии обладают равными  правами  при подготовке и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обсуждении рассматриваемых на заседании Комиссии вопросов.</w:t>
      </w:r>
    </w:p>
    <w:p w:rsidR="000F58C2" w:rsidRPr="000C05AF" w:rsidRDefault="000F58C2" w:rsidP="000C05AF">
      <w:p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4.8. Члены Комиссии имеют право:</w:t>
      </w:r>
    </w:p>
    <w:p w:rsidR="000F58C2" w:rsidRPr="002E16CD" w:rsidRDefault="000F58C2" w:rsidP="002E16CD">
      <w:pPr>
        <w:widowControl w:val="0"/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 xml:space="preserve">а) выступать на заседаниях Комиссии, вносить предложения по 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 xml:space="preserve">вопросам, входящим в компетенцию Комиссии, и требовать в случае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необходимости проведения голосования по данным вопросам;</w:t>
      </w:r>
    </w:p>
    <w:p w:rsidR="000F58C2" w:rsidRPr="002E16CD" w:rsidRDefault="000F58C2" w:rsidP="002E16CD">
      <w:pPr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б) голосовать на заседаниях Комиссии;</w:t>
      </w:r>
    </w:p>
    <w:p w:rsidR="000F58C2" w:rsidRPr="002E16CD" w:rsidRDefault="000F58C2" w:rsidP="002E16C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 xml:space="preserve">в) знакомиться с документами и материалами Комиссии,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непосредственно касающимися деятельности Комиссии;</w:t>
      </w:r>
    </w:p>
    <w:p w:rsidR="000F58C2" w:rsidRPr="002E16CD" w:rsidRDefault="000F58C2" w:rsidP="002E16C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г) привлекать по согласованию с председателем Комиссии в </w:t>
      </w:r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 xml:space="preserve">установленном порядке сотрудников и специалистов других организаций к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экспертной, аналитической и иной работе, связанной с деятельностью </w:t>
      </w:r>
      <w:r w:rsidRPr="002E16C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highlight w:val="white"/>
        </w:rPr>
        <w:t>Комиссии;</w:t>
      </w:r>
    </w:p>
    <w:p w:rsidR="000F58C2" w:rsidRPr="002E16CD" w:rsidRDefault="000F58C2" w:rsidP="002E16C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proofErr w:type="spellStart"/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>д</w:t>
      </w:r>
      <w:proofErr w:type="spellEnd"/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 xml:space="preserve">) излагать, в случае несогласия с решением Комиссии, в письменной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форме особое мнение, которое подлежит отражению в протоколе Комиссии и прилагается к ее решению.</w:t>
      </w:r>
    </w:p>
    <w:p w:rsidR="000F58C2" w:rsidRPr="002E16CD" w:rsidRDefault="000F58C2" w:rsidP="002E16CD">
      <w:p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360" w:lineRule="auto"/>
        <w:ind w:right="14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4.9. Член Комиссии обязан:</w:t>
      </w:r>
    </w:p>
    <w:p w:rsidR="000F58C2" w:rsidRPr="002E16CD" w:rsidRDefault="000F58C2" w:rsidP="002E16CD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а) </w:t>
      </w:r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 xml:space="preserve">организовывать подготовку вопросов, выносимых на рассмотрение 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>Комиссии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;</w:t>
      </w:r>
    </w:p>
    <w:p w:rsidR="000F58C2" w:rsidRPr="002E16CD" w:rsidRDefault="000F58C2" w:rsidP="002E16C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 xml:space="preserve">б) присутствовать на заседаниях Комиссии. В случае невозможности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присутствия  члена  Комиссии на заседании он обязан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известить   об   этом  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секретаря   Комиссии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. </w:t>
      </w:r>
    </w:p>
    <w:p w:rsidR="000F58C2" w:rsidRPr="002E16CD" w:rsidRDefault="000F58C2" w:rsidP="002E16CD">
      <w:pPr>
        <w:widowControl w:val="0"/>
        <w:shd w:val="clear" w:color="auto" w:fill="FFFFFF"/>
        <w:tabs>
          <w:tab w:val="left" w:pos="910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в) организовать в рамках своих должностных полномочий выполнение </w:t>
      </w:r>
      <w:r w:rsidRPr="002E16C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highlight w:val="white"/>
        </w:rPr>
        <w:t>решений Комиссии;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lastRenderedPageBreak/>
        <w:t>г) выполнять требования настоящего Положения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.</w:t>
      </w:r>
    </w:p>
    <w:p w:rsidR="000F58C2" w:rsidRPr="002E16CD" w:rsidRDefault="000F58C2" w:rsidP="002E16CD">
      <w:pPr>
        <w:shd w:val="clear" w:color="auto" w:fill="FFFFFF"/>
        <w:tabs>
          <w:tab w:val="left" w:pos="1121"/>
        </w:tabs>
        <w:autoSpaceDE w:val="0"/>
        <w:autoSpaceDN w:val="0"/>
        <w:adjustRightInd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58C2" w:rsidRPr="000C05AF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before="5" w:after="0" w:line="360" w:lineRule="auto"/>
        <w:ind w:left="0" w:right="14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</w:pPr>
      <w:r w:rsidRPr="000C05A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  <w:lang w:val="en-US" w:eastAsia="ru-RU"/>
        </w:rPr>
        <w:t>V</w:t>
      </w:r>
      <w:r w:rsidRPr="000C05A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  <w:lang w:eastAsia="ru-RU"/>
        </w:rPr>
        <w:t>. Планирование и организация работы Комиссии</w:t>
      </w:r>
    </w:p>
    <w:p w:rsidR="000F58C2" w:rsidRPr="002E16CD" w:rsidRDefault="000F58C2" w:rsidP="000C05AF">
      <w:pPr>
        <w:shd w:val="clear" w:color="auto" w:fill="FFFFFF"/>
        <w:tabs>
          <w:tab w:val="left" w:pos="1121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2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highlight w:val="white"/>
        </w:rPr>
        <w:t xml:space="preserve">5.1. Заседания Комиссии проводятся в соответствии с планом. План 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 xml:space="preserve">составляется на один год и утверждается председателем </w:t>
      </w:r>
      <w:r w:rsidRPr="002E16C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highlight w:val="white"/>
        </w:rPr>
        <w:t>Комиссии.</w:t>
      </w:r>
    </w:p>
    <w:p w:rsidR="000F58C2" w:rsidRPr="002E16CD" w:rsidRDefault="000F58C2" w:rsidP="000C05AF">
      <w:pPr>
        <w:shd w:val="clear" w:color="auto" w:fill="FFFFFF"/>
        <w:tabs>
          <w:tab w:val="left" w:pos="1121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 xml:space="preserve">5.2. Заседания Комиссии проводятся не реже одного раза в квартал. В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случае необходимости по решению председателя Комиссии могут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проводиться внеочередные заседания Комиссии.</w:t>
      </w:r>
    </w:p>
    <w:p w:rsidR="000F58C2" w:rsidRPr="002E16CD" w:rsidRDefault="000F58C2" w:rsidP="000C05AF">
      <w:pPr>
        <w:shd w:val="clear" w:color="auto" w:fill="FFFFFF"/>
        <w:tabs>
          <w:tab w:val="left" w:pos="1121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8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highlight w:val="white"/>
        </w:rPr>
        <w:t xml:space="preserve">5.3. План заседаний Комиссии включает в себя перечень основных </w:t>
      </w:r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 xml:space="preserve">вопросов, подлежащих рассмотрению на заседании Комиссии, с указанием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>по каждому вопросу срока его рассмотрения и ответственных за его подготовку</w:t>
      </w:r>
      <w:r w:rsidRPr="002E16C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highlight w:val="white"/>
        </w:rPr>
        <w:t>.</w:t>
      </w:r>
    </w:p>
    <w:p w:rsidR="000F58C2" w:rsidRPr="002E16CD" w:rsidRDefault="000F58C2" w:rsidP="000C05AF">
      <w:p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5.4. Рассмотрение на заседаниях Комиссии дополнительных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 xml:space="preserve">(внеплановых) вопросов осуществляется по решению председателя </w:t>
      </w:r>
      <w:r w:rsidRPr="002E16C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highlight w:val="white"/>
        </w:rPr>
        <w:t>Комиссии.</w:t>
      </w:r>
    </w:p>
    <w:p w:rsidR="000F58C2" w:rsidRPr="002E16CD" w:rsidRDefault="000F58C2" w:rsidP="000C05AF">
      <w:p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highlight w:val="white"/>
        </w:rPr>
      </w:pPr>
    </w:p>
    <w:p w:rsidR="000F58C2" w:rsidRPr="000C05AF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</w:pPr>
      <w:r w:rsidRPr="000C05A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</w:rPr>
        <w:t>V</w:t>
      </w:r>
      <w:r w:rsidRPr="000C05A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  <w:lang w:val="en-US"/>
        </w:rPr>
        <w:t>I</w:t>
      </w:r>
      <w:r w:rsidRPr="000C05A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</w:rPr>
        <w:t>.  Порядок подготовки заседаний Комиссии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Проект повестки заседания Комиссии уточняется в процессе подготовки к очередному заседанию и согласовывается секретарем Комиссии с председателем Комиссии. Повестка дня заседания Комиссии утверждается непосредственно на заседании.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6.2. Для подготовки вопросов, вносимых на рассмотрение Комиссии, решением председателя Комиссии могут создаваться рабочие группы из числа членов Комиссии, представителей заинтересованных органов, сотрудников аппарата Комиссии, а также экспертов.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6.3. Аппарат Комиссии уведомляет членов Комиссии  о предварительной дате проведения заседания и планируемых к рассмотрению вопросах не позднее, чем за </w:t>
      </w:r>
      <w:r w:rsidR="000C05A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30 дней.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 Члены Комиссии и приглашенные участники заседания, ответственные за подготовку рассматриваемых вопросов, не позднее, чем за 15 дней до запланированной даты проведения заседания направляют в аппарат Комиссии необходимые для рассмотрения вопроса материалы.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6.5. При наличии предложений по рассмотрению на заседании Комиссии внепланового вопроса инициатор такого рассмотрения представляет в аппарат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Комиссии не позднее, чем за 15 дней до запланированной даты проведения заседания</w:t>
      </w:r>
      <w:r w:rsidR="000C05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необходимые для рассмотрения вопроса материалы.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6.6. К материалам, необходимым для рассмотрения вопроса на заседании Комиссии, относятся: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аналитическая справка по рассматриваемому вопросу;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тезисы выступления основного докладчика;</w:t>
      </w:r>
    </w:p>
    <w:p w:rsidR="000F58C2" w:rsidRPr="002E16CD" w:rsidRDefault="000F58C2" w:rsidP="000C05AF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проект  решения  по  рассматриваемому  вопросу  с  указанием исполнителей и сроков исполнения.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6.7. Контроль своевременности подготовки и представления материалов для рассмотрения на заседаниях Комиссии осуществляется аппаратом Комиссии.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6.8. В случае  непредставления материалов или их представления с нарушением требований настоящего Положения вопрос может быть снят с рассмотрения либо перенесен для рассмотрения на другом заседании.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6.9. Повестка  предстоящего заседания Комиссии с соответствующими материалами докладывается секретарем Комиссии ее председателю.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6.10. Одобренные председателем Комиссии проект решения и повестка заседания рассылаются членам Комиссии и участникам заседания не </w:t>
      </w:r>
      <w:proofErr w:type="gramStart"/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позднее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чем за </w:t>
      </w:r>
      <w:r w:rsidR="000C05A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5 дней до даты проведения заседания.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6.11. Члены Комиссии и участники заседания, которым разосланы проекты повестки заседания и решения Комиссии, при необходимости не </w:t>
      </w:r>
      <w:proofErr w:type="gramStart"/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позднее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чем за 3 дня до начала заседания представляют в аппарат Комиссии в письменном виде свои замечания и предложения к проекту решения по соответствующим вопросам.</w:t>
      </w:r>
    </w:p>
    <w:p w:rsidR="000F58C2" w:rsidRPr="002E16CD" w:rsidRDefault="000F58C2" w:rsidP="002E16CD">
      <w:pPr>
        <w:pStyle w:val="a4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6.12. В случае</w:t>
      </w:r>
      <w:proofErr w:type="gramStart"/>
      <w:r w:rsidR="000C05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для реализации решений Комиссии требуется принятие муниципального правового акта </w:t>
      </w:r>
      <w:r w:rsidR="00B47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дминистрации городского округа </w:t>
      </w:r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одновременно с подготовкой материалов к заседанию Комиссии органом, готовящим рассмотрение вопроса, разрабатываются и согласовываются в установленном порядке соответствующие проекты постановления или распоряжения </w:t>
      </w:r>
      <w:r w:rsidR="00B47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дминистрации городского округа </w:t>
      </w:r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При необходимости готовится соответствующее финансово-экономическое обоснование. 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6.13. Секретарь Комиссии не позднее, чем за 5  дней до даты проведения заседания</w:t>
      </w:r>
      <w:r w:rsidR="00B47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информирует членов Комиссии и лиц, приглашенных на заседание, о  времени и месте проведения заседания.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6.14. На заседания Комиссии  могут быть  приглашены руководители территориальных  органов  федеральных  органов   исполнительной  власти, а также руководители иных органов и организаций, имеющих непосредственное отношение к рассматриваемому вопросу.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6.15. Члены Комиссии не позднее, чем за 2 дня до даты проведения заседания Комиссии</w:t>
      </w:r>
      <w:r w:rsidR="00B47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информируют секретаря Комиссии о своем участии или причинах отсутствия на заседании. 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6.16. Список присутствующих на заседании Комиссии формируется секретарем Комиссии на основе предложений органов и организаций, готовящих  рассмотрение вопросов, и докладывается председателю Комиссии.</w:t>
      </w:r>
    </w:p>
    <w:p w:rsidR="000F58C2" w:rsidRPr="002E16CD" w:rsidRDefault="000F58C2" w:rsidP="002E16CD">
      <w:p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</w:p>
    <w:p w:rsidR="000F58C2" w:rsidRPr="00B476CF" w:rsidRDefault="000F58C2" w:rsidP="002E16CD">
      <w:p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</w:pPr>
      <w:r w:rsidRPr="00B476C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  <w:lang w:val="en-US"/>
        </w:rPr>
        <w:t>VII</w:t>
      </w:r>
      <w:r w:rsidRPr="00B476C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</w:rPr>
        <w:t>. Порядок проведения заседаний Комиссии</w:t>
      </w:r>
    </w:p>
    <w:p w:rsidR="000F58C2" w:rsidRPr="002E16CD" w:rsidRDefault="000F58C2" w:rsidP="002E16CD">
      <w:pPr>
        <w:shd w:val="clear" w:color="auto" w:fill="FFFFFF"/>
        <w:tabs>
          <w:tab w:val="left" w:pos="112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>7.1. Заседания Комиссии созываются председателем Комиссии либо по его поручению руководителем аппарата Комиссии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.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 xml:space="preserve">Лица, участвующие в заседаниях Комиссии, регистрируются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секретарем Комиссии.</w:t>
      </w:r>
    </w:p>
    <w:p w:rsidR="000F58C2" w:rsidRPr="002E16CD" w:rsidRDefault="000F58C2" w:rsidP="002E16CD">
      <w:pPr>
        <w:shd w:val="clear" w:color="auto" w:fill="FFFFFF"/>
        <w:tabs>
          <w:tab w:val="left" w:pos="112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Заседание Комиссии считается правомочным,  если на нем присутствует более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половины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его членов.</w:t>
      </w:r>
    </w:p>
    <w:p w:rsidR="000F58C2" w:rsidRPr="00B476CF" w:rsidRDefault="000F58C2" w:rsidP="00B476CF">
      <w:pPr>
        <w:shd w:val="clear" w:color="auto" w:fill="FFFFFF"/>
        <w:tabs>
          <w:tab w:val="left" w:pos="112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 xml:space="preserve">7.2. Заседания проводит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 председатель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>Комиссии либо лицо, его замещающее, которое:</w:t>
      </w:r>
    </w:p>
    <w:p w:rsidR="000F58C2" w:rsidRPr="002E16CD" w:rsidRDefault="000F58C2" w:rsidP="002E16CD">
      <w:pPr>
        <w:widowControl w:val="0"/>
        <w:numPr>
          <w:ilvl w:val="0"/>
          <w:numId w:val="5"/>
        </w:numPr>
        <w:shd w:val="clear" w:color="auto" w:fill="FFFFFF"/>
        <w:tabs>
          <w:tab w:val="left" w:pos="881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ведет заседание Комиссии;</w:t>
      </w:r>
    </w:p>
    <w:p w:rsidR="000F58C2" w:rsidRPr="002E16CD" w:rsidRDefault="000F58C2" w:rsidP="002E16CD">
      <w:pPr>
        <w:widowControl w:val="0"/>
        <w:numPr>
          <w:ilvl w:val="0"/>
          <w:numId w:val="5"/>
        </w:numPr>
        <w:shd w:val="clear" w:color="auto" w:fill="FFFFFF"/>
        <w:tabs>
          <w:tab w:val="left" w:pos="881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организует обсуждение вопросов повестки  заседания Комиссии;</w:t>
      </w:r>
    </w:p>
    <w:p w:rsidR="000F58C2" w:rsidRPr="002E16CD" w:rsidRDefault="000F58C2" w:rsidP="002E16CD">
      <w:p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-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ab/>
      </w:r>
      <w:r w:rsidRPr="002E16CD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highlight w:val="white"/>
        </w:rPr>
        <w:t xml:space="preserve">предоставляет слово для выступления членам Комиссии, а также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приглашенным лицам;</w:t>
      </w:r>
    </w:p>
    <w:p w:rsidR="000F58C2" w:rsidRPr="002E16CD" w:rsidRDefault="000F58C2" w:rsidP="002E16CD">
      <w:pPr>
        <w:widowControl w:val="0"/>
        <w:numPr>
          <w:ilvl w:val="0"/>
          <w:numId w:val="6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 xml:space="preserve">организует  голосование  и  подсчет  голосов,  оглашает результаты </w:t>
      </w:r>
      <w:r w:rsidRPr="002E16C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highlight w:val="white"/>
        </w:rPr>
        <w:t>голосования;</w:t>
      </w:r>
    </w:p>
    <w:p w:rsidR="000F58C2" w:rsidRPr="002E16CD" w:rsidRDefault="000F58C2" w:rsidP="002E16CD">
      <w:pPr>
        <w:widowControl w:val="0"/>
        <w:numPr>
          <w:ilvl w:val="0"/>
          <w:numId w:val="6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обеспечивает соблюдение требований настоящего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Положения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членами Комиссии и приглашенными лицами.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Участвуя в голосовании, председательствующий голосует последним.</w:t>
      </w:r>
    </w:p>
    <w:p w:rsidR="000F58C2" w:rsidRPr="002E16CD" w:rsidRDefault="000F58C2" w:rsidP="002E16CD">
      <w:pPr>
        <w:shd w:val="clear" w:color="auto" w:fill="FFFFFF"/>
        <w:tabs>
          <w:tab w:val="left" w:pos="112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highlight w:val="white"/>
        </w:rPr>
        <w:t>7.</w:t>
      </w:r>
      <w:r w:rsidRPr="002E16CD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3. </w:t>
      </w:r>
      <w:r w:rsidRPr="002E16CD">
        <w:rPr>
          <w:rFonts w:ascii="Times New Roman" w:eastAsia="Times New Roman" w:hAnsi="Times New Roman" w:cs="Times New Roman"/>
          <w:spacing w:val="8"/>
          <w:sz w:val="26"/>
          <w:szCs w:val="26"/>
        </w:rPr>
        <w:t>Регламент з</w:t>
      </w:r>
      <w:r w:rsidRPr="002E16CD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highlight w:val="white"/>
        </w:rPr>
        <w:t xml:space="preserve">аседания Комиссии  определяется при подготовке к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заседанию, а утверждается непосредственно на заседании.</w:t>
      </w:r>
    </w:p>
    <w:p w:rsidR="000F58C2" w:rsidRPr="002E16CD" w:rsidRDefault="000F58C2" w:rsidP="002E16CD">
      <w:pPr>
        <w:shd w:val="clear" w:color="auto" w:fill="FFFFFF"/>
        <w:tabs>
          <w:tab w:val="left" w:pos="112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highlight w:val="white"/>
        </w:rPr>
        <w:t xml:space="preserve">7.4. При голосовании член Комиссии имеет один голос и голосует </w:t>
      </w:r>
      <w:r w:rsidRPr="002E16CD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highlight w:val="white"/>
        </w:rPr>
        <w:t>лично. Член Комиссии, не согласный с принятым Комиссией решением,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вправе на заседании Комиссии, на котором было принято указанное решение, после голосования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lastRenderedPageBreak/>
        <w:t xml:space="preserve">довести до сведения членов Комиссии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особое мнение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, которое вносится в протокол. Особое мнение, изложенное в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письменной форме, в течение 3 дней после заседания Комиссии передается секретарю Комиссии для приобщения к протоколу заседания Комиссии.</w:t>
      </w:r>
    </w:p>
    <w:p w:rsidR="000F58C2" w:rsidRPr="002E16CD" w:rsidRDefault="000F58C2" w:rsidP="002E16CD">
      <w:pPr>
        <w:shd w:val="clear" w:color="auto" w:fill="FFFFFF"/>
        <w:tabs>
          <w:tab w:val="left" w:pos="112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7.5. Решения Комиссии принимаются открытым голосованием простым большинством голосов присутствующих на заседании членов Комиссии. При </w:t>
      </w:r>
      <w:r w:rsidRPr="002E16CD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highlight w:val="white"/>
        </w:rPr>
        <w:t xml:space="preserve">равенстве голосов решающим является голос председательствующего на </w:t>
      </w:r>
      <w:r w:rsidRPr="002E16C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highlight w:val="white"/>
        </w:rPr>
        <w:t xml:space="preserve">заседании.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Результаты голосования, оглашенные председательствующим, вносятся в протокол.</w:t>
      </w:r>
    </w:p>
    <w:p w:rsidR="000F58C2" w:rsidRPr="002E16CD" w:rsidRDefault="000F58C2" w:rsidP="002E16CD">
      <w:pPr>
        <w:shd w:val="clear" w:color="auto" w:fill="FFFFFF"/>
        <w:tabs>
          <w:tab w:val="left" w:pos="112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7.6. При проведении закрытых заседаний Комиссии (закрытого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обсуждения отдельных вопросов) подготовка материалов, допуск на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 xml:space="preserve">заседания, стенографирование, оформление протоколов и принимаемых 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 xml:space="preserve">решений осуществляются с соблюдением установленных правил работы с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>секретными документами и режима секретности.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 xml:space="preserve">7.7. Материалы, содержащие сведения, составляющие государственную тайну, вручаются членам Комиссии под роспись в реестре во время 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 xml:space="preserve">регистрации перед заседанием и подлежат возврату 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секретарю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Комиссии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>по окончании заседания.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7.8. Присутствие представителей средств массовой информации и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проведение кино-, видео- и фотосъемок, а также звукозаписи на заседаниях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>Комиссии согласуется с председателем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>.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>7.9. На заседаниях Комиссии</w:t>
      </w:r>
      <w:r w:rsidR="00B476CF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>,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  по решению председателя Комиссии</w:t>
      </w:r>
      <w:r w:rsidR="00B476CF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>,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ведется стенографическая и аудиозапись заседания.</w:t>
      </w:r>
    </w:p>
    <w:p w:rsidR="000F58C2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7.10. При проведении закрытых заседаний Комиссии участникам заседания и приглашенным лицам не разрешается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приносить на заседание кино-, видео- и фотоаппаратуру, звукозаписывающие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устройства, а также средства связи.</w:t>
      </w:r>
    </w:p>
    <w:p w:rsidR="00B476CF" w:rsidRPr="002E16CD" w:rsidRDefault="00B476CF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</w:p>
    <w:p w:rsidR="000F58C2" w:rsidRPr="00B476CF" w:rsidRDefault="000F58C2" w:rsidP="002E16CD">
      <w:pPr>
        <w:shd w:val="clear" w:color="auto" w:fill="FFFFFF"/>
        <w:autoSpaceDE w:val="0"/>
        <w:autoSpaceDN w:val="0"/>
        <w:adjustRightInd w:val="0"/>
        <w:spacing w:before="324" w:after="0" w:line="360" w:lineRule="auto"/>
        <w:ind w:left="-24" w:right="14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</w:pPr>
      <w:r w:rsidRPr="00B476C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  <w:lang w:val="en-US"/>
        </w:rPr>
        <w:t>VIII</w:t>
      </w:r>
      <w:r w:rsidRPr="00B476C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</w:rPr>
        <w:t>. Оформление решений, принятых на заседаниях Комиссии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before="322"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>8.1. Решения Комиссии оформля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ются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 xml:space="preserve"> протоколом, который в </w:t>
      </w:r>
      <w:r w:rsidRPr="002E16C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highlight w:val="white"/>
        </w:rPr>
        <w:t xml:space="preserve">трехдневный срок после даты проведения заседания готовится </w:t>
      </w:r>
      <w:r w:rsidRPr="002E16C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секретарем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Комиссии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>и утверждается председателем Комиссии либо председательствующим на заседании.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lastRenderedPageBreak/>
        <w:t xml:space="preserve">8.2. В протоколе указываются фамилии председательствующего,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присутствующих на заседании членов Комиссии, приглашенных лиц, а также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вопросы, рассмотренные в ходе заседания и принятые по ним решения.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 xml:space="preserve">8.3. К протоколу прилагаются особые мнения членов Комиссии, если </w:t>
      </w:r>
      <w:r w:rsidRPr="002E16C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highlight w:val="white"/>
        </w:rPr>
        <w:t>таковые имеются.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highlight w:val="white"/>
        </w:rPr>
        <w:t xml:space="preserve">8.4. В случае необходимости доработки проектов рассмотренных на </w:t>
      </w:r>
      <w:r w:rsidRPr="002E16CD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highlight w:val="white"/>
        </w:rPr>
        <w:t xml:space="preserve">заседании Комиссии материалов, по которым высказаны предложения и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замечания, в протоколе отражается соответствующее поручение членам Комиссии.  Если срок доработки специально не оговаривается, то она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осуществляется в срок до </w:t>
      </w:r>
      <w:r w:rsidR="00173F3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10 дней </w:t>
      </w:r>
      <w:proofErr w:type="gramStart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с даты проведения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заседания Комиссии.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>8.5. Протоколы заседаний  (выписки  из протоколов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) секретарем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Комиссии 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 рассылаются членам Комиссии, а также организациям и </w:t>
      </w:r>
      <w:r w:rsidRPr="002E16CD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highlight w:val="white"/>
        </w:rPr>
        <w:t>должностным лицам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 xml:space="preserve"> в трехдневный срок после </w:t>
      </w:r>
      <w:proofErr w:type="gramStart"/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получения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им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подписанного протокола.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>8.6. Ко</w:t>
      </w:r>
      <w:r w:rsidRPr="002E16CD">
        <w:rPr>
          <w:rFonts w:ascii="Times New Roman" w:eastAsia="Times New Roman" w:hAnsi="Times New Roman" w:cs="Times New Roman"/>
          <w:bCs/>
          <w:color w:val="000000"/>
          <w:spacing w:val="-2"/>
          <w:sz w:val="26"/>
          <w:szCs w:val="26"/>
          <w:highlight w:val="white"/>
        </w:rPr>
        <w:t xml:space="preserve">нтроль исполнения </w:t>
      </w:r>
      <w:r w:rsidRPr="002E16CD">
        <w:rPr>
          <w:rFonts w:ascii="Times New Roman" w:hAnsi="Times New Roman" w:cs="Times New Roman"/>
          <w:sz w:val="26"/>
          <w:szCs w:val="26"/>
        </w:rPr>
        <w:t xml:space="preserve">субъектами профилактики терроризма в границах городского округа </w:t>
      </w:r>
      <w:r w:rsidRPr="002E16CD">
        <w:rPr>
          <w:rFonts w:ascii="Times New Roman" w:eastAsia="Times New Roman" w:hAnsi="Times New Roman" w:cs="Times New Roman"/>
          <w:sz w:val="26"/>
          <w:szCs w:val="26"/>
        </w:rPr>
        <w:t xml:space="preserve">Спасск-Дальний </w:t>
      </w:r>
      <w:r w:rsidRPr="002E16CD">
        <w:rPr>
          <w:rFonts w:ascii="Times New Roman" w:eastAsia="Times New Roman" w:hAnsi="Times New Roman" w:cs="Times New Roman"/>
          <w:bCs/>
          <w:color w:val="000000"/>
          <w:spacing w:val="-3"/>
          <w:sz w:val="26"/>
          <w:szCs w:val="26"/>
          <w:highlight w:val="white"/>
        </w:rPr>
        <w:t xml:space="preserve">содержащихся в решениях </w:t>
      </w:r>
      <w:r w:rsidRPr="002E16CD">
        <w:rPr>
          <w:rFonts w:ascii="Times New Roman" w:eastAsia="Times New Roman" w:hAnsi="Times New Roman" w:cs="Times New Roman"/>
          <w:bCs/>
          <w:color w:val="000000"/>
          <w:spacing w:val="-3"/>
          <w:sz w:val="26"/>
          <w:szCs w:val="26"/>
        </w:rPr>
        <w:t>Комиссии</w:t>
      </w:r>
      <w:r w:rsidRPr="002E16CD">
        <w:rPr>
          <w:rFonts w:ascii="Times New Roman" w:eastAsia="Times New Roman" w:hAnsi="Times New Roman" w:cs="Times New Roman"/>
          <w:bCs/>
          <w:color w:val="000000"/>
          <w:spacing w:val="-2"/>
          <w:sz w:val="26"/>
          <w:szCs w:val="26"/>
          <w:highlight w:val="white"/>
        </w:rPr>
        <w:t xml:space="preserve"> поручений, принятых в пределах ее компетенции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,</w:t>
      </w:r>
      <w:r w:rsidRPr="002E16CD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осуществляется в соответствии с Р</w:t>
      </w:r>
      <w:r w:rsidRPr="002E16CD">
        <w:rPr>
          <w:rFonts w:ascii="Times New Roman" w:eastAsia="Times New Roman" w:hAnsi="Times New Roman" w:cs="Times New Roman"/>
          <w:bCs/>
          <w:color w:val="000000"/>
          <w:spacing w:val="-5"/>
          <w:sz w:val="26"/>
          <w:szCs w:val="26"/>
          <w:highlight w:val="white"/>
        </w:rPr>
        <w:t>егламент</w:t>
      </w:r>
      <w:r w:rsidRPr="002E16CD">
        <w:rPr>
          <w:rFonts w:ascii="Times New Roman" w:eastAsia="Times New Roman" w:hAnsi="Times New Roman" w:cs="Times New Roman"/>
          <w:bCs/>
          <w:color w:val="000000"/>
          <w:spacing w:val="-5"/>
          <w:sz w:val="26"/>
          <w:szCs w:val="26"/>
        </w:rPr>
        <w:t xml:space="preserve">ом </w:t>
      </w:r>
      <w:r w:rsidRPr="002E16CD">
        <w:rPr>
          <w:rFonts w:ascii="Times New Roman" w:eastAsia="Times New Roman" w:hAnsi="Times New Roman" w:cs="Times New Roman"/>
          <w:bCs/>
          <w:color w:val="000000"/>
          <w:spacing w:val="-3"/>
          <w:sz w:val="26"/>
          <w:szCs w:val="26"/>
          <w:highlight w:val="white"/>
        </w:rPr>
        <w:t xml:space="preserve">организации и осуществления контроля исполнения решений Комиссии. </w:t>
      </w:r>
    </w:p>
    <w:p w:rsidR="000F58C2" w:rsidRPr="002E16CD" w:rsidRDefault="000F58C2" w:rsidP="002E16CD">
      <w:pPr>
        <w:pStyle w:val="a3"/>
        <w:spacing w:before="0" w:beforeAutospacing="0" w:after="0" w:afterAutospacing="0" w:line="360" w:lineRule="auto"/>
        <w:ind w:right="140" w:firstLine="709"/>
        <w:rPr>
          <w:sz w:val="26"/>
          <w:szCs w:val="26"/>
        </w:rPr>
      </w:pP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</w:pPr>
    </w:p>
    <w:p w:rsidR="000F58C2" w:rsidRPr="002E16CD" w:rsidRDefault="000F58C2" w:rsidP="002E16CD">
      <w:pPr>
        <w:spacing w:line="36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2E16CD">
      <w:pPr>
        <w:spacing w:line="36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2E16CD">
      <w:pPr>
        <w:spacing w:line="36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2E16CD">
      <w:pPr>
        <w:spacing w:line="36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Default="000F58C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2251" w:rsidRDefault="001E2251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2251" w:rsidRPr="002E16CD" w:rsidRDefault="001E2251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0F58C2" w:rsidRPr="002E16CD" w:rsidTr="00846FDC">
        <w:trPr>
          <w:trHeight w:val="1417"/>
        </w:trPr>
        <w:tc>
          <w:tcPr>
            <w:tcW w:w="4785" w:type="dxa"/>
            <w:hideMark/>
          </w:tcPr>
          <w:p w:rsidR="000F58C2" w:rsidRPr="002E16CD" w:rsidRDefault="000F58C2" w:rsidP="00846FDC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lastRenderedPageBreak/>
              <w:t>Приложение №</w:t>
            </w:r>
            <w:r w:rsidR="00B476CF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3</w:t>
            </w:r>
          </w:p>
          <w:p w:rsidR="000F58C2" w:rsidRPr="002E16CD" w:rsidRDefault="000F58C2" w:rsidP="00846FDC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к постановлению </w:t>
            </w:r>
            <w:r w:rsidR="00B476CF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главы</w:t>
            </w: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</w:p>
          <w:p w:rsidR="000F58C2" w:rsidRDefault="00B476CF" w:rsidP="00846FDC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   </w:t>
            </w:r>
            <w:r w:rsidR="000F58C2"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городского округа Спасск-Дальний</w:t>
            </w:r>
          </w:p>
          <w:p w:rsidR="001E2251" w:rsidRPr="002E16CD" w:rsidRDefault="001E2251" w:rsidP="00846FDC">
            <w:pPr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                       от   01 марта 2017г.  № 4-па</w:t>
            </w:r>
          </w:p>
        </w:tc>
      </w:tr>
    </w:tbl>
    <w:p w:rsidR="001E2251" w:rsidRDefault="001E2251" w:rsidP="00173F32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3F32" w:rsidRDefault="00173F32" w:rsidP="00173F32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3F32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173F32" w:rsidRDefault="00173F32" w:rsidP="00173F32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3F32">
        <w:rPr>
          <w:rFonts w:ascii="Times New Roman" w:hAnsi="Times New Roman" w:cs="Times New Roman"/>
          <w:b/>
          <w:sz w:val="26"/>
          <w:szCs w:val="26"/>
        </w:rPr>
        <w:t xml:space="preserve">об Аппарате антитеррористической комиссии </w:t>
      </w:r>
    </w:p>
    <w:p w:rsidR="000F58C2" w:rsidRDefault="00173F32" w:rsidP="00173F32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3F32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</w:t>
      </w:r>
    </w:p>
    <w:p w:rsidR="009350A5" w:rsidRDefault="009350A5" w:rsidP="00173F32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50A5" w:rsidRPr="00173F32" w:rsidRDefault="009350A5" w:rsidP="00173F32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58C2" w:rsidRPr="009350A5" w:rsidRDefault="000F58C2" w:rsidP="009350A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50A5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350A5"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0F58C2" w:rsidRPr="002E16CD" w:rsidRDefault="000F58C2" w:rsidP="00173F32">
      <w:pPr>
        <w:numPr>
          <w:ilvl w:val="1"/>
          <w:numId w:val="11"/>
        </w:numPr>
        <w:tabs>
          <w:tab w:val="clear" w:pos="720"/>
          <w:tab w:val="num" w:pos="0"/>
        </w:tabs>
        <w:spacing w:after="0" w:line="360" w:lineRule="auto"/>
        <w:ind w:left="0" w:right="140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Аппарат </w:t>
      </w:r>
      <w:r w:rsidR="009350A5">
        <w:rPr>
          <w:rFonts w:ascii="Times New Roman" w:hAnsi="Times New Roman" w:cs="Times New Roman"/>
          <w:sz w:val="26"/>
          <w:szCs w:val="26"/>
        </w:rPr>
        <w:t>а</w:t>
      </w:r>
      <w:r w:rsidRPr="002E16CD">
        <w:rPr>
          <w:rFonts w:ascii="Times New Roman" w:hAnsi="Times New Roman" w:cs="Times New Roman"/>
          <w:sz w:val="26"/>
          <w:szCs w:val="26"/>
        </w:rPr>
        <w:t>нтитеррористической комиссии городского округа Спасск-Дальний (далее по тексту АТК)  создается для организационного обеспечения деятельности АТК.</w:t>
      </w:r>
    </w:p>
    <w:p w:rsidR="000F58C2" w:rsidRDefault="000F58C2" w:rsidP="00173F32">
      <w:pPr>
        <w:numPr>
          <w:ilvl w:val="1"/>
          <w:numId w:val="11"/>
        </w:numPr>
        <w:tabs>
          <w:tab w:val="clear" w:pos="720"/>
          <w:tab w:val="num" w:pos="0"/>
        </w:tabs>
        <w:spacing w:after="0" w:line="360" w:lineRule="auto"/>
        <w:ind w:left="0" w:right="140" w:firstLine="55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16CD">
        <w:rPr>
          <w:rFonts w:ascii="Times New Roman" w:hAnsi="Times New Roman" w:cs="Times New Roman"/>
          <w:sz w:val="26"/>
          <w:szCs w:val="26"/>
        </w:rPr>
        <w:t xml:space="preserve">Аппарат АТК в своей деятельности руководствуется </w:t>
      </w:r>
      <w:hyperlink r:id="rId7" w:history="1">
        <w:r w:rsidRPr="002E16CD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2E16CD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 и Приморского края в области антитеррористической деятельности, решениями Национального антитеррористического комитета, </w:t>
      </w:r>
      <w:r w:rsidR="009350A5">
        <w:rPr>
          <w:rFonts w:ascii="Times New Roman" w:hAnsi="Times New Roman" w:cs="Times New Roman"/>
          <w:sz w:val="26"/>
          <w:szCs w:val="26"/>
        </w:rPr>
        <w:t>а</w:t>
      </w:r>
      <w:r w:rsidRPr="002E16CD">
        <w:rPr>
          <w:rFonts w:ascii="Times New Roman" w:hAnsi="Times New Roman" w:cs="Times New Roman"/>
          <w:sz w:val="26"/>
          <w:szCs w:val="26"/>
        </w:rPr>
        <w:t xml:space="preserve">нтитеррористической комиссии Приморского края,  </w:t>
      </w:r>
      <w:r w:rsidR="009350A5">
        <w:rPr>
          <w:rFonts w:ascii="Times New Roman" w:hAnsi="Times New Roman" w:cs="Times New Roman"/>
          <w:sz w:val="26"/>
          <w:szCs w:val="26"/>
        </w:rPr>
        <w:t>а</w:t>
      </w:r>
      <w:r w:rsidRPr="002E16CD">
        <w:rPr>
          <w:rFonts w:ascii="Times New Roman" w:hAnsi="Times New Roman" w:cs="Times New Roman"/>
          <w:sz w:val="26"/>
          <w:szCs w:val="26"/>
        </w:rPr>
        <w:t>нтитеррористической комисси</w:t>
      </w:r>
      <w:r w:rsidR="009350A5">
        <w:rPr>
          <w:rFonts w:ascii="Times New Roman" w:hAnsi="Times New Roman" w:cs="Times New Roman"/>
          <w:sz w:val="26"/>
          <w:szCs w:val="26"/>
        </w:rPr>
        <w:t>и</w:t>
      </w:r>
      <w:r w:rsidRPr="002E16CD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Спасск-Дальний, </w:t>
      </w:r>
      <w:r w:rsidR="009350A5" w:rsidRPr="002E16CD">
        <w:rPr>
          <w:rFonts w:ascii="Times New Roman" w:hAnsi="Times New Roman" w:cs="Times New Roman"/>
          <w:sz w:val="26"/>
          <w:szCs w:val="26"/>
        </w:rPr>
        <w:t xml:space="preserve">Уставом городского округа </w:t>
      </w:r>
      <w:r w:rsidR="009350A5">
        <w:rPr>
          <w:rFonts w:ascii="Times New Roman" w:hAnsi="Times New Roman" w:cs="Times New Roman"/>
          <w:sz w:val="26"/>
          <w:szCs w:val="26"/>
        </w:rPr>
        <w:t xml:space="preserve">Спасск-Дальний, </w:t>
      </w:r>
      <w:r w:rsidRPr="002E16CD">
        <w:rPr>
          <w:rFonts w:ascii="Times New Roman" w:hAnsi="Times New Roman" w:cs="Times New Roman"/>
          <w:sz w:val="26"/>
          <w:szCs w:val="26"/>
        </w:rPr>
        <w:t>нормативными правовыми актами городского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 xml:space="preserve"> округа Спасск-Дальний,  а также настоящим Положением.</w:t>
      </w:r>
    </w:p>
    <w:p w:rsidR="009350A5" w:rsidRPr="002E16CD" w:rsidRDefault="009350A5" w:rsidP="009350A5">
      <w:pPr>
        <w:spacing w:after="0" w:line="36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9350A5" w:rsidRDefault="000F58C2" w:rsidP="00173F32">
      <w:pPr>
        <w:spacing w:line="360" w:lineRule="auto"/>
        <w:ind w:right="1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50A5">
        <w:rPr>
          <w:rFonts w:ascii="Times New Roman" w:hAnsi="Times New Roman" w:cs="Times New Roman"/>
          <w:b/>
          <w:sz w:val="26"/>
          <w:szCs w:val="26"/>
        </w:rPr>
        <w:t>2.</w:t>
      </w:r>
      <w:r w:rsidR="009350A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350A5">
        <w:rPr>
          <w:rFonts w:ascii="Times New Roman" w:hAnsi="Times New Roman" w:cs="Times New Roman"/>
          <w:b/>
          <w:sz w:val="26"/>
          <w:szCs w:val="26"/>
        </w:rPr>
        <w:t>Основные задачи Аппарата АТК</w:t>
      </w:r>
    </w:p>
    <w:p w:rsidR="000F58C2" w:rsidRPr="002E16CD" w:rsidRDefault="009350A5" w:rsidP="009350A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F58C2" w:rsidRPr="002E16CD">
        <w:rPr>
          <w:rFonts w:ascii="Times New Roman" w:hAnsi="Times New Roman" w:cs="Times New Roman"/>
          <w:sz w:val="26"/>
          <w:szCs w:val="26"/>
        </w:rPr>
        <w:t xml:space="preserve"> Основными задачами Аппарата АТК являются:</w:t>
      </w:r>
    </w:p>
    <w:p w:rsidR="000F58C2" w:rsidRPr="002E16CD" w:rsidRDefault="000F58C2" w:rsidP="009350A5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2.1. </w:t>
      </w:r>
      <w:r w:rsidRPr="002E16CD">
        <w:rPr>
          <w:rFonts w:ascii="Times New Roman" w:hAnsi="Times New Roman" w:cs="Times New Roman"/>
          <w:sz w:val="26"/>
          <w:szCs w:val="26"/>
        </w:rPr>
        <w:tab/>
      </w:r>
      <w:r w:rsidR="009350A5">
        <w:rPr>
          <w:rFonts w:ascii="Times New Roman" w:hAnsi="Times New Roman" w:cs="Times New Roman"/>
          <w:sz w:val="26"/>
          <w:szCs w:val="26"/>
        </w:rPr>
        <w:t>р</w:t>
      </w:r>
      <w:r w:rsidRPr="002E16CD">
        <w:rPr>
          <w:rFonts w:ascii="Times New Roman" w:hAnsi="Times New Roman" w:cs="Times New Roman"/>
          <w:sz w:val="26"/>
          <w:szCs w:val="26"/>
        </w:rPr>
        <w:t>азработка проекта плана работы АТК</w:t>
      </w:r>
      <w:r w:rsidR="009350A5">
        <w:rPr>
          <w:rFonts w:ascii="Times New Roman" w:hAnsi="Times New Roman" w:cs="Times New Roman"/>
          <w:sz w:val="26"/>
          <w:szCs w:val="26"/>
        </w:rPr>
        <w:t xml:space="preserve"> и формирование повестки заседания Комиссии;</w:t>
      </w:r>
    </w:p>
    <w:p w:rsidR="000F58C2" w:rsidRPr="002E16CD" w:rsidRDefault="000F58C2" w:rsidP="009350A5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2.</w:t>
      </w:r>
      <w:r w:rsidR="009350A5">
        <w:rPr>
          <w:rFonts w:ascii="Times New Roman" w:hAnsi="Times New Roman" w:cs="Times New Roman"/>
          <w:sz w:val="26"/>
          <w:szCs w:val="26"/>
        </w:rPr>
        <w:t>2</w:t>
      </w:r>
      <w:r w:rsidRPr="002E16CD">
        <w:rPr>
          <w:rFonts w:ascii="Times New Roman" w:hAnsi="Times New Roman" w:cs="Times New Roman"/>
          <w:sz w:val="26"/>
          <w:szCs w:val="26"/>
        </w:rPr>
        <w:t>.</w:t>
      </w:r>
      <w:r w:rsidRPr="002E16CD">
        <w:rPr>
          <w:rFonts w:ascii="Times New Roman" w:hAnsi="Times New Roman" w:cs="Times New Roman"/>
          <w:sz w:val="26"/>
          <w:szCs w:val="26"/>
        </w:rPr>
        <w:tab/>
      </w:r>
      <w:r w:rsidR="009350A5">
        <w:rPr>
          <w:rFonts w:ascii="Times New Roman" w:hAnsi="Times New Roman" w:cs="Times New Roman"/>
          <w:sz w:val="26"/>
          <w:szCs w:val="26"/>
        </w:rPr>
        <w:t>о</w:t>
      </w:r>
      <w:r w:rsidRPr="002E16CD">
        <w:rPr>
          <w:rFonts w:ascii="Times New Roman" w:hAnsi="Times New Roman" w:cs="Times New Roman"/>
          <w:sz w:val="26"/>
          <w:szCs w:val="26"/>
        </w:rPr>
        <w:t>беспечение деятельности АТК по контролю исполнения ее решений</w:t>
      </w:r>
      <w:r w:rsidR="009350A5">
        <w:rPr>
          <w:rFonts w:ascii="Times New Roman" w:hAnsi="Times New Roman" w:cs="Times New Roman"/>
          <w:sz w:val="26"/>
          <w:szCs w:val="26"/>
        </w:rPr>
        <w:t>;</w:t>
      </w:r>
    </w:p>
    <w:p w:rsidR="000F58C2" w:rsidRPr="002E16CD" w:rsidRDefault="000F58C2" w:rsidP="00173F32">
      <w:pPr>
        <w:spacing w:line="360" w:lineRule="auto"/>
        <w:ind w:right="140" w:firstLine="55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16CD">
        <w:rPr>
          <w:rFonts w:ascii="Times New Roman" w:hAnsi="Times New Roman" w:cs="Times New Roman"/>
          <w:sz w:val="26"/>
          <w:szCs w:val="26"/>
        </w:rPr>
        <w:t>2.</w:t>
      </w:r>
      <w:r w:rsidR="009350A5">
        <w:rPr>
          <w:rFonts w:ascii="Times New Roman" w:hAnsi="Times New Roman" w:cs="Times New Roman"/>
          <w:sz w:val="26"/>
          <w:szCs w:val="26"/>
        </w:rPr>
        <w:t>3</w:t>
      </w:r>
      <w:r w:rsidRPr="002E16CD">
        <w:rPr>
          <w:rFonts w:ascii="Times New Roman" w:hAnsi="Times New Roman" w:cs="Times New Roman"/>
          <w:sz w:val="26"/>
          <w:szCs w:val="26"/>
        </w:rPr>
        <w:t>.</w:t>
      </w:r>
      <w:r w:rsidRPr="002E16CD">
        <w:rPr>
          <w:rFonts w:ascii="Times New Roman" w:hAnsi="Times New Roman" w:cs="Times New Roman"/>
          <w:sz w:val="26"/>
          <w:szCs w:val="26"/>
        </w:rPr>
        <w:tab/>
      </w:r>
      <w:r w:rsidR="009350A5">
        <w:rPr>
          <w:rFonts w:ascii="Times New Roman" w:hAnsi="Times New Roman" w:cs="Times New Roman"/>
          <w:sz w:val="26"/>
          <w:szCs w:val="26"/>
        </w:rPr>
        <w:t>п</w:t>
      </w:r>
      <w:r w:rsidRPr="002E16CD">
        <w:rPr>
          <w:rFonts w:ascii="Times New Roman" w:hAnsi="Times New Roman" w:cs="Times New Roman"/>
          <w:sz w:val="26"/>
          <w:szCs w:val="26"/>
        </w:rPr>
        <w:t>олучение и анализ информации об общественно-политических, социально-экономических и иных процессах в городского округа Спасск-Дальний, оказывающих влияние на развитие ситуации в сфере профилактики терроризма, выработка предложений АТК по устранению причин и условий, способствующих его проявлению</w:t>
      </w:r>
      <w:r w:rsidR="009350A5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0F58C2" w:rsidRPr="002E16CD" w:rsidRDefault="000F58C2" w:rsidP="009350A5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9350A5">
        <w:rPr>
          <w:rFonts w:ascii="Times New Roman" w:hAnsi="Times New Roman" w:cs="Times New Roman"/>
          <w:sz w:val="26"/>
          <w:szCs w:val="26"/>
        </w:rPr>
        <w:t>4</w:t>
      </w:r>
      <w:r w:rsidRPr="002E16CD">
        <w:rPr>
          <w:rFonts w:ascii="Times New Roman" w:hAnsi="Times New Roman" w:cs="Times New Roman"/>
          <w:sz w:val="26"/>
          <w:szCs w:val="26"/>
        </w:rPr>
        <w:t xml:space="preserve">. </w:t>
      </w:r>
      <w:r w:rsidRPr="002E16CD">
        <w:rPr>
          <w:rFonts w:ascii="Times New Roman" w:hAnsi="Times New Roman" w:cs="Times New Roman"/>
          <w:sz w:val="26"/>
          <w:szCs w:val="26"/>
        </w:rPr>
        <w:tab/>
      </w:r>
      <w:r w:rsidR="009350A5">
        <w:rPr>
          <w:rFonts w:ascii="Times New Roman" w:hAnsi="Times New Roman" w:cs="Times New Roman"/>
          <w:sz w:val="26"/>
          <w:szCs w:val="26"/>
        </w:rPr>
        <w:t>о</w:t>
      </w:r>
      <w:r w:rsidRPr="002E16CD">
        <w:rPr>
          <w:rFonts w:ascii="Times New Roman" w:hAnsi="Times New Roman" w:cs="Times New Roman"/>
          <w:sz w:val="26"/>
          <w:szCs w:val="26"/>
        </w:rPr>
        <w:t>беспечение взаимодействия АТК с Аппаратом АТК Приморского края и Оперативным штабом в городском округе Спасск-Дальний</w:t>
      </w:r>
      <w:r w:rsidR="009350A5">
        <w:rPr>
          <w:rFonts w:ascii="Times New Roman" w:hAnsi="Times New Roman" w:cs="Times New Roman"/>
          <w:sz w:val="26"/>
          <w:szCs w:val="26"/>
        </w:rPr>
        <w:t>;</w:t>
      </w:r>
    </w:p>
    <w:p w:rsidR="000F58C2" w:rsidRDefault="000F58C2" w:rsidP="009350A5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2.6.</w:t>
      </w:r>
      <w:r w:rsidRPr="002E16CD">
        <w:rPr>
          <w:rFonts w:ascii="Times New Roman" w:hAnsi="Times New Roman" w:cs="Times New Roman"/>
          <w:sz w:val="26"/>
          <w:szCs w:val="26"/>
        </w:rPr>
        <w:tab/>
      </w:r>
      <w:r w:rsidR="009350A5">
        <w:rPr>
          <w:rFonts w:ascii="Times New Roman" w:hAnsi="Times New Roman" w:cs="Times New Roman"/>
          <w:sz w:val="26"/>
          <w:szCs w:val="26"/>
        </w:rPr>
        <w:t>о</w:t>
      </w:r>
      <w:r w:rsidRPr="002E16CD">
        <w:rPr>
          <w:rFonts w:ascii="Times New Roman" w:hAnsi="Times New Roman" w:cs="Times New Roman"/>
          <w:sz w:val="26"/>
          <w:szCs w:val="26"/>
        </w:rPr>
        <w:t>рганизация и координация деятельности постоянно действующих рабочих групп АТК городского округа Спасск-Дальний</w:t>
      </w:r>
      <w:r w:rsidR="00857653">
        <w:rPr>
          <w:rFonts w:ascii="Times New Roman" w:hAnsi="Times New Roman" w:cs="Times New Roman"/>
          <w:sz w:val="26"/>
          <w:szCs w:val="26"/>
        </w:rPr>
        <w:t>;</w:t>
      </w:r>
    </w:p>
    <w:p w:rsidR="00857653" w:rsidRPr="002E16CD" w:rsidRDefault="00857653" w:rsidP="009350A5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857653" w:rsidRDefault="000F58C2" w:rsidP="00173F32">
      <w:pPr>
        <w:spacing w:line="360" w:lineRule="auto"/>
        <w:ind w:right="1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7653">
        <w:rPr>
          <w:rFonts w:ascii="Times New Roman" w:hAnsi="Times New Roman" w:cs="Times New Roman"/>
          <w:b/>
          <w:sz w:val="26"/>
          <w:szCs w:val="26"/>
        </w:rPr>
        <w:t>3.Функции Аппарата АТК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ab/>
        <w:t>Для решения поставленных задач Аппарат АТК осуществляет следующие функции: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3.1. 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Организует взаимодействие с территориальными органами федеральных органов 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исполнительной власти, исполнительными органами государственной власти Приморского края, предприятиями, учреждениями, организациями и общественными </w:t>
      </w:r>
      <w:r w:rsidRPr="002E16CD">
        <w:rPr>
          <w:rFonts w:ascii="Times New Roman" w:hAnsi="Times New Roman" w:cs="Times New Roman"/>
          <w:sz w:val="26"/>
          <w:szCs w:val="26"/>
        </w:rPr>
        <w:tab/>
        <w:t>объединениями при проведении единой государственной политики в сфере противодействия терроризму на территории городского округа Спасск-Дальний, а также при выявлении, предупреждении и принятии согласованных мер реагирования на кризисные ситуации.</w:t>
      </w:r>
    </w:p>
    <w:p w:rsidR="000F58C2" w:rsidRPr="002E16CD" w:rsidRDefault="000F58C2" w:rsidP="00173F32">
      <w:pPr>
        <w:numPr>
          <w:ilvl w:val="1"/>
          <w:numId w:val="13"/>
        </w:numPr>
        <w:spacing w:after="0" w:line="360" w:lineRule="auto"/>
        <w:ind w:left="0" w:right="140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Готовит проекты перспективных и текущих планов работы АТК, для чего: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анализирует, обобщает и систематизирует предложения членов АТК и руководителей постоянно действующих групп по вопросам, требующим рассмотрения на заседаниях АТК в плановый период;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рассматривает предложения территориальных органов федеральных органов исполнительной власти, исполнительных органов государственной власти Приморского края, органов  местного самоуправления городского округа Спасск-Дальний, предприятий, учреждений, организаций и общественных объединений по вопросам, требующим рассмотрения на плановых или внеочередных заседаниях АТК;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исходя из анализа складывающейся  оперативной обстановки готовит предложения председателю АТК о необходимости рассмотрения на заседании АТК вопросов, не требующих отлагательства;</w:t>
      </w:r>
    </w:p>
    <w:p w:rsidR="000F58C2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вносит в установленном порядке корректировки в планирование работы АТК в соответствии с решениями Антитеррористической комиссии Приморского края, а также в связи с изменениями оперативной обстановки в городского округа Спасск-Дальний.</w:t>
      </w:r>
      <w:proofErr w:type="gramEnd"/>
    </w:p>
    <w:p w:rsidR="001E2251" w:rsidRPr="002E16CD" w:rsidRDefault="001E2251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857653">
      <w:pPr>
        <w:numPr>
          <w:ilvl w:val="1"/>
          <w:numId w:val="13"/>
        </w:numPr>
        <w:spacing w:after="0" w:line="360" w:lineRule="auto"/>
        <w:ind w:left="0" w:right="-2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lastRenderedPageBreak/>
        <w:t>Обеспечивает подготовку заседаний АТК, для чего:</w:t>
      </w:r>
    </w:p>
    <w:p w:rsidR="000F58C2" w:rsidRPr="002E16CD" w:rsidRDefault="000F58C2" w:rsidP="00857653">
      <w:pPr>
        <w:spacing w:after="0" w:line="360" w:lineRule="auto"/>
        <w:ind w:right="-2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готовит предложения по формированию постоянно действующих  и временных </w:t>
      </w:r>
      <w:r w:rsidRPr="002E16CD">
        <w:rPr>
          <w:rFonts w:ascii="Times New Roman" w:hAnsi="Times New Roman" w:cs="Times New Roman"/>
          <w:sz w:val="26"/>
          <w:szCs w:val="26"/>
        </w:rPr>
        <w:tab/>
        <w:t>рабочих групп для подготовки отдельных вопросов заседания АТК;</w:t>
      </w:r>
    </w:p>
    <w:p w:rsidR="000F58C2" w:rsidRPr="002E16CD" w:rsidRDefault="000F58C2" w:rsidP="00857653">
      <w:pPr>
        <w:spacing w:after="0" w:line="360" w:lineRule="auto"/>
        <w:ind w:right="-2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готовит проекты повестки дня, регламента и протокола заседания АТК;</w:t>
      </w:r>
    </w:p>
    <w:p w:rsidR="000F58C2" w:rsidRPr="002E16CD" w:rsidRDefault="000F58C2" w:rsidP="00857653">
      <w:pPr>
        <w:spacing w:after="0" w:line="360" w:lineRule="auto"/>
        <w:ind w:right="-2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осуществляет сбор и подготовку информационно-справочных и аналитических материалов для членов АТК, необходимых для рассмотрения на заседаниях АТК;</w:t>
      </w:r>
    </w:p>
    <w:p w:rsidR="000F58C2" w:rsidRPr="002E16CD" w:rsidRDefault="000F58C2" w:rsidP="00857653">
      <w:pPr>
        <w:spacing w:after="0" w:line="360" w:lineRule="auto"/>
        <w:ind w:right="-2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организует подготовку заседаний АТК и регистрацию его участников. </w:t>
      </w:r>
    </w:p>
    <w:p w:rsidR="000F58C2" w:rsidRPr="002E16CD" w:rsidRDefault="000F58C2" w:rsidP="00857653">
      <w:pPr>
        <w:numPr>
          <w:ilvl w:val="1"/>
          <w:numId w:val="13"/>
        </w:numPr>
        <w:spacing w:after="0" w:line="360" w:lineRule="auto"/>
        <w:ind w:left="0" w:right="-2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Контролирует исполнение принятых решений </w:t>
      </w:r>
      <w:r w:rsidR="00857653">
        <w:rPr>
          <w:rFonts w:ascii="Times New Roman" w:hAnsi="Times New Roman" w:cs="Times New Roman"/>
          <w:sz w:val="26"/>
          <w:szCs w:val="26"/>
        </w:rPr>
        <w:t>а</w:t>
      </w:r>
      <w:r w:rsidRPr="002E16CD">
        <w:rPr>
          <w:rFonts w:ascii="Times New Roman" w:hAnsi="Times New Roman" w:cs="Times New Roman"/>
          <w:sz w:val="26"/>
          <w:szCs w:val="26"/>
        </w:rPr>
        <w:t>нтитеррористической комиссией Приморского края, АТК  городского округа Спасск-Дальний, анализирует эффективность их реализации, для чего: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запрашивает у исполнителей информацию о ходе выполнения принятых решений </w:t>
      </w:r>
      <w:r w:rsidRPr="002E16CD">
        <w:rPr>
          <w:rFonts w:ascii="Times New Roman" w:hAnsi="Times New Roman" w:cs="Times New Roman"/>
          <w:sz w:val="26"/>
          <w:szCs w:val="26"/>
        </w:rPr>
        <w:tab/>
        <w:t>АТК;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координирует усилия территориальных органов федеральных органов исполнительной власти, исполнительных органов государственной власти Приморского края, органов исполнительной власти городского округа Спасск-Дальний, предприятий, учреждений, организаций и общественных объединений по выполнению решений АТК, анализирует результаты;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при необходимости готовит информационно-аналитические материалы председателю АТК о ходе выполнения принятых АТК решений, а также предложения по повышению эффективности реализации принимаемых мер.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3.5. Вырабатывает предложения АТК по устранению причин и условий, способствующих проявлению терроризма на территории муниципального образования.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3.6. </w:t>
      </w:r>
      <w:r w:rsidRPr="002E16CD">
        <w:rPr>
          <w:rFonts w:ascii="Times New Roman" w:hAnsi="Times New Roman" w:cs="Times New Roman"/>
          <w:sz w:val="26"/>
          <w:szCs w:val="26"/>
        </w:rPr>
        <w:tab/>
        <w:t>Анализирует работу постоянно действующих и временных групп АТК город</w:t>
      </w:r>
      <w:r w:rsidR="00857653">
        <w:rPr>
          <w:rFonts w:ascii="Times New Roman" w:hAnsi="Times New Roman" w:cs="Times New Roman"/>
          <w:sz w:val="26"/>
          <w:szCs w:val="26"/>
        </w:rPr>
        <w:t>ского округа</w:t>
      </w:r>
      <w:r w:rsidRPr="002E16CD">
        <w:rPr>
          <w:rFonts w:ascii="Times New Roman" w:hAnsi="Times New Roman" w:cs="Times New Roman"/>
          <w:sz w:val="26"/>
          <w:szCs w:val="26"/>
        </w:rPr>
        <w:t xml:space="preserve">, по </w:t>
      </w:r>
      <w:r w:rsidRPr="002E16CD">
        <w:rPr>
          <w:rFonts w:ascii="Times New Roman" w:hAnsi="Times New Roman" w:cs="Times New Roman"/>
          <w:sz w:val="26"/>
          <w:szCs w:val="26"/>
        </w:rPr>
        <w:tab/>
        <w:t>результатам анализа готовит обзоры по их деятельности с предложениями по ее совершенствованию.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</w:t>
      </w:r>
      <w:r w:rsidR="00857653">
        <w:rPr>
          <w:rFonts w:ascii="Times New Roman" w:hAnsi="Times New Roman" w:cs="Times New Roman"/>
          <w:sz w:val="26"/>
          <w:szCs w:val="26"/>
        </w:rPr>
        <w:t>7</w:t>
      </w:r>
      <w:r w:rsidRPr="002E16CD">
        <w:rPr>
          <w:rFonts w:ascii="Times New Roman" w:hAnsi="Times New Roman" w:cs="Times New Roman"/>
          <w:sz w:val="26"/>
          <w:szCs w:val="26"/>
        </w:rPr>
        <w:t xml:space="preserve">. </w:t>
      </w:r>
      <w:r w:rsidRPr="002E16CD">
        <w:rPr>
          <w:rFonts w:ascii="Times New Roman" w:hAnsi="Times New Roman" w:cs="Times New Roman"/>
          <w:sz w:val="26"/>
          <w:szCs w:val="26"/>
        </w:rPr>
        <w:tab/>
        <w:t>Выполняет другие функции в соответствии с поручениями главы города по вопросам, входящим в компетенцию АТК.</w:t>
      </w:r>
    </w:p>
    <w:p w:rsidR="000F58C2" w:rsidRPr="002E16CD" w:rsidRDefault="000F58C2" w:rsidP="00173F32">
      <w:pPr>
        <w:spacing w:line="360" w:lineRule="auto"/>
        <w:ind w:left="705" w:right="140" w:hanging="705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857653" w:rsidRDefault="000F58C2" w:rsidP="00173F32">
      <w:pPr>
        <w:spacing w:line="360" w:lineRule="auto"/>
        <w:ind w:right="1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7653">
        <w:rPr>
          <w:rFonts w:ascii="Times New Roman" w:hAnsi="Times New Roman" w:cs="Times New Roman"/>
          <w:b/>
          <w:sz w:val="26"/>
          <w:szCs w:val="26"/>
        </w:rPr>
        <w:t>4. Организация деятельности Аппарата АТК</w:t>
      </w:r>
    </w:p>
    <w:p w:rsidR="000F58C2" w:rsidRPr="002E16CD" w:rsidRDefault="000F58C2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4.1. </w:t>
      </w:r>
      <w:r w:rsidRPr="002E16CD">
        <w:rPr>
          <w:rFonts w:ascii="Times New Roman" w:hAnsi="Times New Roman" w:cs="Times New Roman"/>
          <w:sz w:val="26"/>
          <w:szCs w:val="26"/>
        </w:rPr>
        <w:tab/>
        <w:t>Состав Аппарата АТК определяется его руководителем</w:t>
      </w:r>
      <w:r w:rsidR="00857653">
        <w:rPr>
          <w:rFonts w:ascii="Times New Roman" w:hAnsi="Times New Roman" w:cs="Times New Roman"/>
          <w:sz w:val="26"/>
          <w:szCs w:val="26"/>
        </w:rPr>
        <w:t>, согласовывается с АТК и выносится на утверждение г</w:t>
      </w:r>
      <w:r w:rsidR="000B30E0">
        <w:rPr>
          <w:rFonts w:ascii="Times New Roman" w:hAnsi="Times New Roman" w:cs="Times New Roman"/>
          <w:sz w:val="26"/>
          <w:szCs w:val="26"/>
        </w:rPr>
        <w:t>лавой городского округа Спасск-Дальний.</w:t>
      </w:r>
      <w:r w:rsidRPr="002E16CD">
        <w:rPr>
          <w:rFonts w:ascii="Times New Roman" w:hAnsi="Times New Roman" w:cs="Times New Roman"/>
          <w:sz w:val="26"/>
          <w:szCs w:val="26"/>
        </w:rPr>
        <w:t xml:space="preserve"> В состав Аппарата АТК по согласованию могут входить представители территориальных </w:t>
      </w:r>
      <w:r w:rsidRPr="002E16CD">
        <w:rPr>
          <w:rFonts w:ascii="Times New Roman" w:hAnsi="Times New Roman" w:cs="Times New Roman"/>
          <w:sz w:val="26"/>
          <w:szCs w:val="26"/>
        </w:rPr>
        <w:lastRenderedPageBreak/>
        <w:t>органов федеральных органов исполнительной власти, исполнительных органов государственной власти Приморского края, организаций и общественных объединений, взаимодействующих по вопросам обеспечения антитеррористической безопасности.</w:t>
      </w:r>
    </w:p>
    <w:p w:rsidR="000F58C2" w:rsidRPr="002E16CD" w:rsidRDefault="000F58C2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4.2. Организационно-техническое обеспечение деятельности Аппарата АТК осуществляется в порядке, предусмотренном подразделения, на которое возложены функции Аппарата АТК.</w:t>
      </w:r>
    </w:p>
    <w:p w:rsidR="000F58C2" w:rsidRDefault="000F58C2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4.3. </w:t>
      </w:r>
      <w:r w:rsidRPr="002E16CD">
        <w:rPr>
          <w:rFonts w:ascii="Times New Roman" w:hAnsi="Times New Roman" w:cs="Times New Roman"/>
          <w:sz w:val="26"/>
          <w:szCs w:val="26"/>
        </w:rPr>
        <w:tab/>
        <w:t>Аппарат АТК осуществляет свою деятельность в соответствии с планом работы на год, утвержденным руководителем Аппарата АТК.</w:t>
      </w:r>
    </w:p>
    <w:p w:rsidR="000B30E0" w:rsidRPr="002E16CD" w:rsidRDefault="000B30E0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0B30E0" w:rsidRDefault="000F58C2" w:rsidP="00173F32">
      <w:pPr>
        <w:spacing w:line="360" w:lineRule="auto"/>
        <w:ind w:right="1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0E0">
        <w:rPr>
          <w:rFonts w:ascii="Times New Roman" w:hAnsi="Times New Roman" w:cs="Times New Roman"/>
          <w:b/>
          <w:sz w:val="26"/>
          <w:szCs w:val="26"/>
        </w:rPr>
        <w:t>5. Права Аппарата АТК</w:t>
      </w:r>
    </w:p>
    <w:p w:rsidR="000F58C2" w:rsidRPr="002E16CD" w:rsidRDefault="000F58C2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Для осуществления своих задач Аппарат АТК имеет право:</w:t>
      </w:r>
    </w:p>
    <w:p w:rsidR="000F58C2" w:rsidRPr="002E16CD" w:rsidRDefault="000F58C2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5.1.</w:t>
      </w:r>
      <w:r w:rsidR="000B30E0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Запрашивать и получать необходимые материалы и информацию от руководителей территориальных органов федеральных органов исполнительной власти, исполнительных органов государственной власти Приморского края, предприятий, учреждений, организаций и общественных объединений.</w:t>
      </w:r>
    </w:p>
    <w:p w:rsidR="000F58C2" w:rsidRPr="002E16CD" w:rsidRDefault="000F58C2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5.2. Создавать собственные информационные базы данных по фактам и объектам, имеющим отношение к вопросам профилактики терроризма, минимизации и ликвидации последствий его проявлений.</w:t>
      </w:r>
    </w:p>
    <w:p w:rsidR="000F58C2" w:rsidRPr="002E16CD" w:rsidRDefault="000F58C2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5.3. Координировать деятельность создаваемых постоянно действующих и временных </w:t>
      </w:r>
      <w:r w:rsidRPr="002E16CD">
        <w:rPr>
          <w:rFonts w:ascii="Times New Roman" w:hAnsi="Times New Roman" w:cs="Times New Roman"/>
          <w:sz w:val="26"/>
          <w:szCs w:val="26"/>
        </w:rPr>
        <w:tab/>
        <w:t>рабочих групп АТК города.</w:t>
      </w:r>
    </w:p>
    <w:p w:rsidR="000F58C2" w:rsidRDefault="000F58C2" w:rsidP="000B30E0">
      <w:pPr>
        <w:numPr>
          <w:ilvl w:val="1"/>
          <w:numId w:val="14"/>
        </w:numPr>
        <w:spacing w:after="0" w:line="360" w:lineRule="auto"/>
        <w:ind w:left="0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 Привлекать для осуществления отдельных поручений должностных лиц и специалистов территориальных органов исполни</w:t>
      </w:r>
      <w:r w:rsidR="000B30E0">
        <w:rPr>
          <w:rFonts w:ascii="Times New Roman" w:hAnsi="Times New Roman" w:cs="Times New Roman"/>
          <w:sz w:val="26"/>
          <w:szCs w:val="26"/>
        </w:rPr>
        <w:t xml:space="preserve">тельной власти, исполнительных </w:t>
      </w:r>
      <w:r w:rsidRPr="002E16CD">
        <w:rPr>
          <w:rFonts w:ascii="Times New Roman" w:hAnsi="Times New Roman" w:cs="Times New Roman"/>
          <w:sz w:val="26"/>
          <w:szCs w:val="26"/>
        </w:rPr>
        <w:t>органов государственной власти Приморского, предприятий, учреждений, организаций и общественных объединений (по согласованию</w:t>
      </w:r>
      <w:r w:rsidR="000B30E0">
        <w:rPr>
          <w:rFonts w:ascii="Times New Roman" w:hAnsi="Times New Roman" w:cs="Times New Roman"/>
          <w:sz w:val="26"/>
          <w:szCs w:val="26"/>
        </w:rPr>
        <w:t>).</w:t>
      </w:r>
    </w:p>
    <w:p w:rsidR="004F33E4" w:rsidRDefault="004F33E4" w:rsidP="004F33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33E4" w:rsidRDefault="004F33E4" w:rsidP="004F33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33E4" w:rsidRDefault="004F33E4" w:rsidP="004F33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33E4" w:rsidRDefault="004F33E4" w:rsidP="004F33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33E4" w:rsidRDefault="004F33E4" w:rsidP="004F33E4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1E2251" w:rsidRDefault="001E2251" w:rsidP="004F33E4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1E2251" w:rsidRPr="002E16CD" w:rsidRDefault="001E2251" w:rsidP="004F33E4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4F33E4" w:rsidRPr="002E16CD" w:rsidTr="004F33E4">
        <w:tc>
          <w:tcPr>
            <w:tcW w:w="4643" w:type="dxa"/>
            <w:hideMark/>
          </w:tcPr>
          <w:p w:rsidR="004F33E4" w:rsidRPr="002E16CD" w:rsidRDefault="004F33E4" w:rsidP="004F33E4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lastRenderedPageBreak/>
              <w:t>Приложение 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4</w:t>
            </w:r>
          </w:p>
          <w:p w:rsidR="004F33E4" w:rsidRPr="002E16CD" w:rsidRDefault="004F33E4" w:rsidP="004F33E4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к постановлению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главы</w:t>
            </w: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</w:p>
          <w:p w:rsidR="004F33E4" w:rsidRDefault="004F33E4" w:rsidP="004F33E4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 </w:t>
            </w: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городского округа Спасск-Дальний</w:t>
            </w:r>
          </w:p>
          <w:p w:rsidR="001E2251" w:rsidRDefault="001E2251" w:rsidP="004F33E4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                       от  01 марта  2017г.  № 4-п</w:t>
            </w:r>
          </w:p>
          <w:p w:rsidR="001E2251" w:rsidRPr="002E16CD" w:rsidRDefault="001E2251" w:rsidP="004F33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F33E4" w:rsidRPr="004F33E4" w:rsidRDefault="004F33E4" w:rsidP="004F33E4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F33E4" w:rsidRPr="004F33E4" w:rsidRDefault="004F33E4" w:rsidP="004F33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33E4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4F33E4" w:rsidRPr="004F33E4" w:rsidRDefault="004F33E4" w:rsidP="004F33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33E4">
        <w:rPr>
          <w:rFonts w:ascii="Times New Roman" w:hAnsi="Times New Roman" w:cs="Times New Roman"/>
          <w:b/>
          <w:sz w:val="26"/>
          <w:szCs w:val="26"/>
        </w:rPr>
        <w:t>Аппарата антитеррористической комиссии</w:t>
      </w:r>
    </w:p>
    <w:p w:rsidR="004F33E4" w:rsidRDefault="004F33E4" w:rsidP="004F33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33E4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</w:t>
      </w:r>
    </w:p>
    <w:p w:rsidR="004F33E4" w:rsidRDefault="004F33E4" w:rsidP="004F33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F33E4" w:rsidRPr="004F33E4" w:rsidRDefault="004F33E4" w:rsidP="004F33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237"/>
      </w:tblGrid>
      <w:tr w:rsidR="004F33E4" w:rsidRPr="002E16CD" w:rsidTr="004F33E4">
        <w:tc>
          <w:tcPr>
            <w:tcW w:w="3510" w:type="dxa"/>
            <w:hideMark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Панюта Константин Михайлович</w:t>
            </w:r>
          </w:p>
        </w:tc>
        <w:tc>
          <w:tcPr>
            <w:tcW w:w="6237" w:type="dxa"/>
          </w:tcPr>
          <w:p w:rsidR="004F33E4" w:rsidRPr="002E16CD" w:rsidRDefault="004F33E4" w:rsidP="00E60B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- начальник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60B8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униципального казенного учреждения «Управление по делам ГОЧС городского округа Спасск-Дальний», руководитель аппарата</w:t>
            </w:r>
          </w:p>
        </w:tc>
      </w:tr>
      <w:tr w:rsidR="004F33E4" w:rsidRPr="002E16CD" w:rsidTr="004F33E4">
        <w:tc>
          <w:tcPr>
            <w:tcW w:w="3510" w:type="dxa"/>
            <w:hideMark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Троценко</w:t>
            </w:r>
            <w:proofErr w:type="spellEnd"/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Татьяна Алексеевна</w:t>
            </w:r>
          </w:p>
        </w:tc>
        <w:tc>
          <w:tcPr>
            <w:tcW w:w="6237" w:type="dxa"/>
          </w:tcPr>
          <w:p w:rsidR="004F33E4" w:rsidRPr="002E16CD" w:rsidRDefault="004F33E4" w:rsidP="00E60B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начальник организационного отдела 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Административного управления </w:t>
            </w:r>
            <w:r w:rsidR="00E60B8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дминистрации городского округа Спасск-Дальний</w:t>
            </w:r>
          </w:p>
        </w:tc>
      </w:tr>
      <w:tr w:rsidR="004F33E4" w:rsidRPr="002E16CD" w:rsidTr="004F33E4">
        <w:tc>
          <w:tcPr>
            <w:tcW w:w="3510" w:type="dxa"/>
            <w:hideMark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Карамышев</w:t>
            </w:r>
            <w:proofErr w:type="spellEnd"/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Андрей Анатольевич</w:t>
            </w:r>
          </w:p>
        </w:tc>
        <w:tc>
          <w:tcPr>
            <w:tcW w:w="6237" w:type="dxa"/>
            <w:hideMark/>
          </w:tcPr>
          <w:p w:rsidR="004F33E4" w:rsidRPr="002E16CD" w:rsidRDefault="004F33E4" w:rsidP="00E60B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сотрудник </w:t>
            </w:r>
            <w:r w:rsidR="00E60B84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ежмуниципального отдела МВД России «Спасский» (по согласованию) </w:t>
            </w: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Леднев</w:t>
            </w:r>
            <w:proofErr w:type="spellEnd"/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Алексей Юрьевич</w:t>
            </w:r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4F33E4" w:rsidRPr="002E16CD" w:rsidRDefault="004F33E4" w:rsidP="00EF50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сотрудник </w:t>
            </w:r>
            <w:r w:rsidR="00EF50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отделения № 4 </w:t>
            </w: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EF509E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г. Спасск-Дальний</w:t>
            </w:r>
            <w:r w:rsidR="00EF509E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отдела УФСБ России по Приморскому краю в </w:t>
            </w:r>
            <w:r w:rsidR="00E60B8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</w:t>
            </w: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г. Уссурийск (по согласованию)</w:t>
            </w: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Сивер Алексей Сергеевич</w:t>
            </w:r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- сотрудник ОВО по </w:t>
            </w:r>
            <w:proofErr w:type="gram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. Спасск-Дальний филиал ФГКУ «УВО ВНГ России по Приморскому краю» (по согласованию)</w:t>
            </w: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Зюзь</w:t>
            </w:r>
            <w:proofErr w:type="spellEnd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 Михаил Николаевич</w:t>
            </w:r>
          </w:p>
        </w:tc>
        <w:tc>
          <w:tcPr>
            <w:tcW w:w="6237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- сотрудник ФГКУ «20 отряд ФПС по Приморскому краю» (по согласованию)</w:t>
            </w: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Микитюк</w:t>
            </w:r>
            <w:proofErr w:type="spellEnd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 Иван  Юрьевич</w:t>
            </w:r>
          </w:p>
        </w:tc>
        <w:tc>
          <w:tcPr>
            <w:tcW w:w="6237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- сотрудник отдела надзорной деятельности и профилактической работы ГУ МЧС России по Приморскому краю по </w:t>
            </w:r>
            <w:proofErr w:type="gram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. Спасск-Дальний и Спасскому району (по согласованию)</w:t>
            </w: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Киселева </w:t>
            </w:r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Олеся Александровна</w:t>
            </w:r>
          </w:p>
        </w:tc>
        <w:tc>
          <w:tcPr>
            <w:tcW w:w="6237" w:type="dxa"/>
          </w:tcPr>
          <w:p w:rsidR="004F33E4" w:rsidRPr="002E16CD" w:rsidRDefault="004F33E4" w:rsidP="00E60B8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- главный специалист управления образования  </w:t>
            </w:r>
            <w:r w:rsidR="00E60B8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дминистрации городского округа Спасск-Дальний</w:t>
            </w: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Ревина</w:t>
            </w:r>
            <w:proofErr w:type="spellEnd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Наталья Евгеньевна</w:t>
            </w:r>
          </w:p>
        </w:tc>
        <w:tc>
          <w:tcPr>
            <w:tcW w:w="6237" w:type="dxa"/>
          </w:tcPr>
          <w:p w:rsidR="004F33E4" w:rsidRDefault="004F33E4" w:rsidP="00E60B8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- ведущий специалист отдела по физической культуре, спорту и молодежной политике </w:t>
            </w:r>
            <w:r w:rsidR="00E60B8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дминистрации городского округа Спасск-Дальний</w:t>
            </w:r>
          </w:p>
          <w:p w:rsidR="00E60B84" w:rsidRPr="002E16CD" w:rsidRDefault="00E60B84" w:rsidP="00E60B8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Вавилов Игорь Витальевич</w:t>
            </w:r>
          </w:p>
        </w:tc>
        <w:tc>
          <w:tcPr>
            <w:tcW w:w="6237" w:type="dxa"/>
          </w:tcPr>
          <w:p w:rsidR="004F33E4" w:rsidRPr="002E16CD" w:rsidRDefault="004F33E4" w:rsidP="00E60B8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- главный специалист </w:t>
            </w:r>
            <w:r w:rsidR="00E60B8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униципального казенного учреждения «Управление по делам ГОЧС городского округа Спасск-Дальний»</w:t>
            </w: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Емельянова </w:t>
            </w:r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Варвара Викторовна</w:t>
            </w:r>
          </w:p>
        </w:tc>
        <w:tc>
          <w:tcPr>
            <w:tcW w:w="6237" w:type="dxa"/>
          </w:tcPr>
          <w:p w:rsidR="004F33E4" w:rsidRPr="002E16CD" w:rsidRDefault="004F33E4" w:rsidP="00E60B8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- главный специалист отдела культуры </w:t>
            </w:r>
            <w:r w:rsidR="00E60B8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городского округа Спасск-Дальний </w:t>
            </w:r>
          </w:p>
        </w:tc>
      </w:tr>
    </w:tbl>
    <w:p w:rsidR="004F33E4" w:rsidRDefault="004F33E4" w:rsidP="004F33E4">
      <w:pPr>
        <w:pStyle w:val="a3"/>
        <w:spacing w:before="0" w:beforeAutospacing="0" w:after="0" w:afterAutospacing="0" w:line="360" w:lineRule="auto"/>
      </w:pPr>
    </w:p>
    <w:p w:rsidR="004F33E4" w:rsidRPr="002E16CD" w:rsidRDefault="004F33E4" w:rsidP="004F33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0B30E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173F32">
      <w:pPr>
        <w:spacing w:line="36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173F32">
      <w:pPr>
        <w:spacing w:line="36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Default="000F58C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Default="0073197B" w:rsidP="0073197B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3197B" w:rsidRDefault="0073197B" w:rsidP="0073197B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3197B" w:rsidRDefault="0073197B" w:rsidP="0073197B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3197B" w:rsidRPr="002E16CD" w:rsidRDefault="0073197B" w:rsidP="0073197B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3197B" w:rsidRPr="002E16CD" w:rsidRDefault="0073197B" w:rsidP="0073197B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3197B" w:rsidRPr="002E16CD" w:rsidRDefault="0073197B" w:rsidP="0073197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5</w:t>
      </w:r>
    </w:p>
    <w:p w:rsidR="0073197B" w:rsidRPr="002E16CD" w:rsidRDefault="0073197B" w:rsidP="0073197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 w:cs="Times New Roman"/>
          <w:sz w:val="26"/>
          <w:szCs w:val="26"/>
        </w:rPr>
        <w:t>главы</w:t>
      </w:r>
      <w:r w:rsidRPr="002E16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197B" w:rsidRDefault="0073197B" w:rsidP="007319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1E2251" w:rsidRPr="002E16CD" w:rsidRDefault="001E2251" w:rsidP="007319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 0</w:t>
      </w:r>
      <w:r w:rsidR="00632ED2">
        <w:rPr>
          <w:rFonts w:ascii="Times New Roman" w:hAnsi="Times New Roman" w:cs="Times New Roman"/>
          <w:sz w:val="26"/>
          <w:szCs w:val="26"/>
        </w:rPr>
        <w:t>1  марта 2017г.  № 4-па</w:t>
      </w:r>
    </w:p>
    <w:p w:rsidR="0073197B" w:rsidRDefault="0073197B" w:rsidP="00232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2B1B" w:rsidRDefault="00232B1B" w:rsidP="00232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36D" w:rsidRPr="00232B1B" w:rsidRDefault="00E4436D" w:rsidP="00632ED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2B1B" w:rsidRPr="00232B1B" w:rsidRDefault="0073197B" w:rsidP="00232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2B1B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73197B" w:rsidRPr="00232B1B" w:rsidRDefault="0073197B" w:rsidP="00232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2B1B">
        <w:rPr>
          <w:rFonts w:ascii="Times New Roman" w:hAnsi="Times New Roman" w:cs="Times New Roman"/>
          <w:b/>
          <w:sz w:val="26"/>
          <w:szCs w:val="26"/>
        </w:rPr>
        <w:t xml:space="preserve">о постоянно действующих рабочих группах </w:t>
      </w:r>
    </w:p>
    <w:p w:rsidR="0073197B" w:rsidRDefault="00232B1B" w:rsidP="00232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</w:t>
      </w:r>
      <w:r w:rsidR="0073197B" w:rsidRPr="00232B1B">
        <w:rPr>
          <w:rFonts w:ascii="Times New Roman" w:hAnsi="Times New Roman" w:cs="Times New Roman"/>
          <w:b/>
          <w:sz w:val="26"/>
          <w:szCs w:val="26"/>
        </w:rPr>
        <w:t xml:space="preserve">нтитеррористической комиссии </w:t>
      </w:r>
    </w:p>
    <w:p w:rsidR="00232B1B" w:rsidRDefault="00232B1B" w:rsidP="00232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2B1B" w:rsidRPr="00232B1B" w:rsidRDefault="00232B1B" w:rsidP="00232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197B" w:rsidRPr="00AD38D8" w:rsidRDefault="0073197B" w:rsidP="0073197B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38D8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73197B" w:rsidRPr="002E16CD" w:rsidRDefault="0073197B" w:rsidP="0073197B">
      <w:pPr>
        <w:numPr>
          <w:ilvl w:val="1"/>
          <w:numId w:val="15"/>
        </w:numPr>
        <w:spacing w:after="0" w:line="360" w:lineRule="auto"/>
        <w:ind w:left="0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Постоянно действующие рабочие группы </w:t>
      </w:r>
      <w:r w:rsidR="00AD38D8">
        <w:rPr>
          <w:rFonts w:ascii="Times New Roman" w:hAnsi="Times New Roman" w:cs="Times New Roman"/>
          <w:sz w:val="26"/>
          <w:szCs w:val="26"/>
        </w:rPr>
        <w:t>а</w:t>
      </w:r>
      <w:r w:rsidRPr="002E16CD">
        <w:rPr>
          <w:rFonts w:ascii="Times New Roman" w:hAnsi="Times New Roman" w:cs="Times New Roman"/>
          <w:sz w:val="26"/>
          <w:szCs w:val="26"/>
        </w:rPr>
        <w:t>нтитеррористической комиссии городского округа Спасск-Дальний (далее рабочая группа), являются основными рабочими органами Антитеррористической комиссии городского округа Спасск-Дальний (далее АТК), создаются в целях координации деятельности по профилактики терроризма, минимизации и ликвидации последствий его проявлений в отраслевых сферах, организации исполнения решений АТК.</w:t>
      </w:r>
    </w:p>
    <w:p w:rsidR="0073197B" w:rsidRPr="002E16CD" w:rsidRDefault="0073197B" w:rsidP="0073197B">
      <w:pPr>
        <w:numPr>
          <w:ilvl w:val="1"/>
          <w:numId w:val="15"/>
        </w:numPr>
        <w:spacing w:after="0" w:line="360" w:lineRule="auto"/>
        <w:ind w:left="0" w:firstLine="55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16CD">
        <w:rPr>
          <w:rFonts w:ascii="Times New Roman" w:hAnsi="Times New Roman" w:cs="Times New Roman"/>
          <w:sz w:val="26"/>
          <w:szCs w:val="26"/>
        </w:rPr>
        <w:t xml:space="preserve">Рабочая группа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 в области антитеррористической деятельности, постановлениями и распоряжениями Губернатора Приморского края, иными нормативными правовыми актами Приморского края, в области антитеррористической деятельности, решениями Национального антитеррористического комитета, </w:t>
      </w:r>
      <w:r w:rsidR="00AD38D8">
        <w:rPr>
          <w:rFonts w:ascii="Times New Roman" w:hAnsi="Times New Roman" w:cs="Times New Roman"/>
          <w:sz w:val="26"/>
          <w:szCs w:val="26"/>
        </w:rPr>
        <w:t>а</w:t>
      </w:r>
      <w:r w:rsidRPr="002E16CD">
        <w:rPr>
          <w:rFonts w:ascii="Times New Roman" w:hAnsi="Times New Roman" w:cs="Times New Roman"/>
          <w:sz w:val="26"/>
          <w:szCs w:val="26"/>
        </w:rPr>
        <w:t>нтитеррористической комиссии Приморского края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 xml:space="preserve">, </w:t>
      </w:r>
      <w:r w:rsidR="00AD38D8">
        <w:rPr>
          <w:rFonts w:ascii="Times New Roman" w:hAnsi="Times New Roman" w:cs="Times New Roman"/>
          <w:sz w:val="26"/>
          <w:szCs w:val="26"/>
        </w:rPr>
        <w:t>а</w:t>
      </w:r>
      <w:r w:rsidRPr="002E16CD">
        <w:rPr>
          <w:rFonts w:ascii="Times New Roman" w:hAnsi="Times New Roman" w:cs="Times New Roman"/>
          <w:sz w:val="26"/>
          <w:szCs w:val="26"/>
        </w:rPr>
        <w:t>нтитеррористической комисси</w:t>
      </w:r>
      <w:r w:rsidR="00AD38D8">
        <w:rPr>
          <w:rFonts w:ascii="Times New Roman" w:hAnsi="Times New Roman" w:cs="Times New Roman"/>
          <w:sz w:val="26"/>
          <w:szCs w:val="26"/>
        </w:rPr>
        <w:t>и</w:t>
      </w:r>
      <w:r w:rsidRPr="002E16CD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Спасск-Дальний, а также настоящим </w:t>
      </w:r>
      <w:r w:rsidR="00AD38D8">
        <w:rPr>
          <w:rFonts w:ascii="Times New Roman" w:hAnsi="Times New Roman" w:cs="Times New Roman"/>
          <w:sz w:val="26"/>
          <w:szCs w:val="26"/>
        </w:rPr>
        <w:t>П</w:t>
      </w:r>
      <w:r w:rsidRPr="002E16CD">
        <w:rPr>
          <w:rFonts w:ascii="Times New Roman" w:hAnsi="Times New Roman" w:cs="Times New Roman"/>
          <w:sz w:val="26"/>
          <w:szCs w:val="26"/>
        </w:rPr>
        <w:t>оложением.</w:t>
      </w:r>
    </w:p>
    <w:p w:rsidR="0073197B" w:rsidRPr="002E16CD" w:rsidRDefault="0073197B" w:rsidP="0073197B">
      <w:pPr>
        <w:numPr>
          <w:ilvl w:val="1"/>
          <w:numId w:val="15"/>
        </w:numPr>
        <w:tabs>
          <w:tab w:val="num" w:pos="0"/>
        </w:tabs>
        <w:spacing w:after="0" w:line="360" w:lineRule="auto"/>
        <w:ind w:left="0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Для реализации отдельных мероприятий, направленных на профилактику терроризма, минимизацию и ликвидацию последствий его проявлений в АТК могут быть созданы временные рабочие группы.</w:t>
      </w:r>
    </w:p>
    <w:p w:rsidR="0073197B" w:rsidRDefault="0073197B" w:rsidP="0073197B">
      <w:pPr>
        <w:numPr>
          <w:ilvl w:val="1"/>
          <w:numId w:val="15"/>
        </w:numPr>
        <w:tabs>
          <w:tab w:val="num" w:pos="0"/>
        </w:tabs>
        <w:spacing w:after="0" w:line="360" w:lineRule="auto"/>
        <w:ind w:left="0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Деятельность временных рабочих групп осуществляется в соответствии с настоящим Положением.</w:t>
      </w:r>
    </w:p>
    <w:p w:rsidR="00632ED2" w:rsidRPr="002E16CD" w:rsidRDefault="00632ED2" w:rsidP="00632ED2">
      <w:pPr>
        <w:spacing w:after="0" w:line="360" w:lineRule="auto"/>
        <w:ind w:left="550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Pr="002E16CD" w:rsidRDefault="0073197B" w:rsidP="0073197B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3197B" w:rsidRPr="00AD38D8" w:rsidRDefault="0073197B" w:rsidP="0073197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38D8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632E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38D8">
        <w:rPr>
          <w:rFonts w:ascii="Times New Roman" w:hAnsi="Times New Roman" w:cs="Times New Roman"/>
          <w:b/>
          <w:sz w:val="26"/>
          <w:szCs w:val="26"/>
        </w:rPr>
        <w:t xml:space="preserve">Основные задачи </w:t>
      </w:r>
      <w:r w:rsidR="00AD38D8">
        <w:rPr>
          <w:rFonts w:ascii="Times New Roman" w:hAnsi="Times New Roman" w:cs="Times New Roman"/>
          <w:b/>
          <w:sz w:val="26"/>
          <w:szCs w:val="26"/>
        </w:rPr>
        <w:t>р</w:t>
      </w:r>
      <w:r w:rsidRPr="00AD38D8">
        <w:rPr>
          <w:rFonts w:ascii="Times New Roman" w:hAnsi="Times New Roman" w:cs="Times New Roman"/>
          <w:b/>
          <w:sz w:val="26"/>
          <w:szCs w:val="26"/>
        </w:rPr>
        <w:t>абочей группы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ab/>
        <w:t xml:space="preserve">Основными задачами </w:t>
      </w:r>
      <w:r w:rsidR="00AD38D8">
        <w:rPr>
          <w:rFonts w:ascii="Times New Roman" w:hAnsi="Times New Roman" w:cs="Times New Roman"/>
          <w:sz w:val="26"/>
          <w:szCs w:val="26"/>
        </w:rPr>
        <w:t>р</w:t>
      </w:r>
      <w:r w:rsidRPr="002E16CD">
        <w:rPr>
          <w:rFonts w:ascii="Times New Roman" w:hAnsi="Times New Roman" w:cs="Times New Roman"/>
          <w:sz w:val="26"/>
          <w:szCs w:val="26"/>
        </w:rPr>
        <w:t>абочей группы являются: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2.1. Оценка состояния дел по профилактике и противодействия терроризму по направлениям деятельности АТК на территории город</w:t>
      </w:r>
      <w:r w:rsidR="00AD38D8">
        <w:rPr>
          <w:rFonts w:ascii="Times New Roman" w:hAnsi="Times New Roman" w:cs="Times New Roman"/>
          <w:sz w:val="26"/>
          <w:szCs w:val="26"/>
        </w:rPr>
        <w:t>ского округа</w:t>
      </w:r>
      <w:r w:rsidRPr="002E16CD">
        <w:rPr>
          <w:rFonts w:ascii="Times New Roman" w:hAnsi="Times New Roman" w:cs="Times New Roman"/>
          <w:sz w:val="26"/>
          <w:szCs w:val="26"/>
        </w:rPr>
        <w:t>, антитеррористической защищенности курируемых объектов. Информирование АТК об изменениях в оперативной обстановке и в необходимости принятия профилактических мер противодействия терроризму, минимизации и ликвидации последствий его проявлений.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2.2. Подготовка предложений по совершенствованию системы мер, направленных на предупреждение террористической деятельности, определение порядка взаимодействия с органами власти, правоохранительными органами, </w:t>
      </w:r>
      <w:proofErr w:type="gramStart"/>
      <w:r w:rsidRPr="002E16CD">
        <w:rPr>
          <w:rFonts w:ascii="Times New Roman" w:hAnsi="Times New Roman" w:cs="Times New Roman"/>
          <w:sz w:val="26"/>
          <w:szCs w:val="26"/>
        </w:rPr>
        <w:t>органами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 xml:space="preserve"> специально уполномоченными на решение задач в области защиты населения и территорий от чрезвычайных ситуаций, другими силами и средствами, которые задействованы в профилактике терроризма, минимизации и ликвидации последствий его проявлений.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2.3. Анализ информации о состоянии и тенденциях террористических угроз в курируемых сферах деятельности, а также подготовка предложений по минимизации и локализации этих угроз.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2.4. Подготовка материалов на заседания АТК по вопросам, относящимся к компетенции рабочей группы.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2.5.</w:t>
      </w:r>
      <w:r w:rsidR="00AD38D8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Участие в разработке концептуальных предложений для муниципальных и ведомственных программ город</w:t>
      </w:r>
      <w:r w:rsidR="00AD38D8">
        <w:rPr>
          <w:rFonts w:ascii="Times New Roman" w:hAnsi="Times New Roman" w:cs="Times New Roman"/>
          <w:sz w:val="26"/>
          <w:szCs w:val="26"/>
        </w:rPr>
        <w:t xml:space="preserve">ского округа </w:t>
      </w:r>
      <w:r w:rsidRPr="002E16CD">
        <w:rPr>
          <w:rFonts w:ascii="Times New Roman" w:hAnsi="Times New Roman" w:cs="Times New Roman"/>
          <w:sz w:val="26"/>
          <w:szCs w:val="26"/>
        </w:rPr>
        <w:t xml:space="preserve"> и представление указанных предложений в администрацию город</w:t>
      </w:r>
      <w:r w:rsidR="00AD38D8">
        <w:rPr>
          <w:rFonts w:ascii="Times New Roman" w:hAnsi="Times New Roman" w:cs="Times New Roman"/>
          <w:sz w:val="26"/>
          <w:szCs w:val="26"/>
        </w:rPr>
        <w:t>ского округа</w:t>
      </w:r>
      <w:r w:rsidRPr="002E16CD">
        <w:rPr>
          <w:rFonts w:ascii="Times New Roman" w:hAnsi="Times New Roman" w:cs="Times New Roman"/>
          <w:sz w:val="26"/>
          <w:szCs w:val="26"/>
        </w:rPr>
        <w:t xml:space="preserve"> по вопросам ее ведения.</w:t>
      </w:r>
    </w:p>
    <w:p w:rsidR="0073197B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2.6.</w:t>
      </w:r>
      <w:r w:rsidR="00AD38D8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Обеспечение деятельности АТК по организации и контролю исполнения ее решений по вопросам, относящимся к компетенции рабочей группы.</w:t>
      </w:r>
    </w:p>
    <w:p w:rsidR="00FD155D" w:rsidRPr="002E16CD" w:rsidRDefault="00FD155D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Pr="00AD38D8" w:rsidRDefault="0073197B" w:rsidP="0073197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38D8">
        <w:rPr>
          <w:rFonts w:ascii="Times New Roman" w:hAnsi="Times New Roman" w:cs="Times New Roman"/>
          <w:b/>
          <w:sz w:val="26"/>
          <w:szCs w:val="26"/>
        </w:rPr>
        <w:t>3.</w:t>
      </w:r>
      <w:r w:rsidR="00FD15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38D8">
        <w:rPr>
          <w:rFonts w:ascii="Times New Roman" w:hAnsi="Times New Roman" w:cs="Times New Roman"/>
          <w:b/>
          <w:sz w:val="26"/>
          <w:szCs w:val="26"/>
        </w:rPr>
        <w:t xml:space="preserve">Функции </w:t>
      </w:r>
      <w:r w:rsidR="00AD38D8">
        <w:rPr>
          <w:rFonts w:ascii="Times New Roman" w:hAnsi="Times New Roman" w:cs="Times New Roman"/>
          <w:b/>
          <w:sz w:val="26"/>
          <w:szCs w:val="26"/>
        </w:rPr>
        <w:t>р</w:t>
      </w:r>
      <w:r w:rsidRPr="00AD38D8">
        <w:rPr>
          <w:rFonts w:ascii="Times New Roman" w:hAnsi="Times New Roman" w:cs="Times New Roman"/>
          <w:b/>
          <w:sz w:val="26"/>
          <w:szCs w:val="26"/>
        </w:rPr>
        <w:t>абочей группы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Для решения поставленных задач рабочая группа осуществляет следующие функции: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3.1.</w:t>
      </w:r>
      <w:r w:rsidR="00AD38D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16CD">
        <w:rPr>
          <w:rFonts w:ascii="Times New Roman" w:hAnsi="Times New Roman" w:cs="Times New Roman"/>
          <w:sz w:val="26"/>
          <w:szCs w:val="26"/>
        </w:rPr>
        <w:t>Выделяет проблемные вопросы в поставленных задачах и определяет пути их решения на региональном, муниципальном уровнях.</w:t>
      </w:r>
      <w:proofErr w:type="gramEnd"/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lastRenderedPageBreak/>
        <w:t>3.2.</w:t>
      </w:r>
      <w:r w:rsidR="00AD38D8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Проводит сбор, обобщение информации по выполнению требований  обеспечения антитеррористической безопасности, профилактике терроризма и пропагандистского противодействия проявлению терроризма по своему направлению деятельности.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3.3. Разрабатывает план работы рабочей группы на год и согласовывает его с руководителем Аппарата АТК.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3.4.</w:t>
      </w:r>
      <w:r w:rsidR="00AD38D8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 xml:space="preserve">Запрашивает у территориальных органов федеральных органов исполнительной 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власти, исполнительных органов государственной власти Приморского края, предприятий, учреждений, организаций и </w:t>
      </w:r>
      <w:r w:rsidRPr="002E16CD">
        <w:rPr>
          <w:rFonts w:ascii="Times New Roman" w:hAnsi="Times New Roman" w:cs="Times New Roman"/>
          <w:sz w:val="26"/>
          <w:szCs w:val="26"/>
        </w:rPr>
        <w:tab/>
        <w:t>общественных объединений и получает аналитические и справочные  материалы, оценивает эффективность реализации принятых решений.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3.5. Разрабатывает предложения о мерах по предупреждению возможных террористических актов, предотвращению и уменьшению ущерба их последствий, выносит их на рассмотрение АТК.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3.6. По запросам АТК представляет аналитическую и справочную информацию.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3.7.</w:t>
      </w:r>
      <w:r w:rsidR="00AD38D8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 xml:space="preserve">Осуществляет методическое сопровождение группы и контроль разработки </w:t>
      </w:r>
      <w:r w:rsidRPr="002E16CD">
        <w:rPr>
          <w:rFonts w:ascii="Times New Roman" w:hAnsi="Times New Roman" w:cs="Times New Roman"/>
          <w:sz w:val="26"/>
          <w:szCs w:val="26"/>
        </w:rPr>
        <w:tab/>
        <w:t>паспортов антитеррористической защищенности (паспортов безопасности) курируемых объектов.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3.8. Координирует усилия структурных подразделений администрации, предприятий, учреждений, организаций и общественных объединений города по выполнению решений АТК.</w:t>
      </w:r>
    </w:p>
    <w:p w:rsidR="0073197B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3.9.</w:t>
      </w:r>
      <w:r w:rsidR="00FD155D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Выполняет другие функции в соответствии с поручениями председателя АТК по вопросам, входящим в компетенцию АТК.</w:t>
      </w:r>
    </w:p>
    <w:p w:rsidR="00FD155D" w:rsidRPr="002E16CD" w:rsidRDefault="00FD155D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Pr="00AD38D8" w:rsidRDefault="0073197B" w:rsidP="0073197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38D8">
        <w:rPr>
          <w:rFonts w:ascii="Times New Roman" w:hAnsi="Times New Roman" w:cs="Times New Roman"/>
          <w:b/>
          <w:sz w:val="26"/>
          <w:szCs w:val="26"/>
        </w:rPr>
        <w:t>4.</w:t>
      </w:r>
      <w:r w:rsidR="00AD38D8" w:rsidRPr="00AD38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38D8">
        <w:rPr>
          <w:rFonts w:ascii="Times New Roman" w:hAnsi="Times New Roman" w:cs="Times New Roman"/>
          <w:b/>
          <w:sz w:val="26"/>
          <w:szCs w:val="26"/>
        </w:rPr>
        <w:t xml:space="preserve">Организация деятельности </w:t>
      </w:r>
      <w:r w:rsidR="00AD38D8">
        <w:rPr>
          <w:rFonts w:ascii="Times New Roman" w:hAnsi="Times New Roman" w:cs="Times New Roman"/>
          <w:b/>
          <w:sz w:val="26"/>
          <w:szCs w:val="26"/>
        </w:rPr>
        <w:t>р</w:t>
      </w:r>
      <w:r w:rsidRPr="00AD38D8">
        <w:rPr>
          <w:rFonts w:ascii="Times New Roman" w:hAnsi="Times New Roman" w:cs="Times New Roman"/>
          <w:b/>
          <w:sz w:val="26"/>
          <w:szCs w:val="26"/>
        </w:rPr>
        <w:t>абочей группы</w:t>
      </w:r>
    </w:p>
    <w:p w:rsidR="0073197B" w:rsidRPr="002E16CD" w:rsidRDefault="0073197B" w:rsidP="0073197B">
      <w:pPr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4.1.</w:t>
      </w:r>
      <w:r w:rsidR="00FD155D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Состав рабочей группы определяется её руководителем</w:t>
      </w:r>
      <w:r w:rsidR="00FD155D">
        <w:rPr>
          <w:rFonts w:ascii="Times New Roman" w:hAnsi="Times New Roman" w:cs="Times New Roman"/>
          <w:sz w:val="26"/>
          <w:szCs w:val="26"/>
        </w:rPr>
        <w:t xml:space="preserve"> и утверждается решением АТК</w:t>
      </w:r>
      <w:r w:rsidRPr="002E16CD">
        <w:rPr>
          <w:rFonts w:ascii="Times New Roman" w:hAnsi="Times New Roman" w:cs="Times New Roman"/>
          <w:sz w:val="26"/>
          <w:szCs w:val="26"/>
        </w:rPr>
        <w:t xml:space="preserve">. В состав рабочей группы могут входить представители органов  исполнительной власти муниципального образования, а также по согласованию, представители территориальных органов федеральных органов исполнительной власти организаций и общественных объединений, взаимодействующих по вопросам обеспечения безопасности. 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lastRenderedPageBreak/>
        <w:t>4.2. Организационно-техническое обеспечение деятельности Рабочей группы осуществляется структурным подразделением муниципального образования, руководитель которого является руководителем (заместителем руководителя) соответствующей рабочей группы.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4.3. Рабочая группа осуществляет свою деятельность в соответствии с планом работы на год, утвержденным руководителем рабочей группы и согласованным с председателем АТК.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4.4. Заседания группы проводятся не реже одного раза в квартал. В случае необходимости по решению председателя АТК, либо руководителя рабочей группы</w:t>
      </w:r>
      <w:r w:rsidR="00FD155D">
        <w:rPr>
          <w:rFonts w:ascii="Times New Roman" w:hAnsi="Times New Roman" w:cs="Times New Roman"/>
          <w:sz w:val="26"/>
          <w:szCs w:val="26"/>
        </w:rPr>
        <w:t>,</w:t>
      </w:r>
      <w:r w:rsidRPr="002E16CD">
        <w:rPr>
          <w:rFonts w:ascii="Times New Roman" w:hAnsi="Times New Roman" w:cs="Times New Roman"/>
          <w:sz w:val="26"/>
          <w:szCs w:val="26"/>
        </w:rPr>
        <w:t xml:space="preserve"> проводятся внеочередные заседания.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4.5. Решения рабочей группы считаются принятыми, если за них проголосовало не менее двух третей присутствующих на заседании членов рабочей группы при наличии не менее 50% списочного состава.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4.6. Заседания рабочей группы оформляются протоколами. Протокол в пятидневный срок после даты проведения заседания готовится секретарем рабочей группы, утверждается руководителем рабочей группы  и доводится до заинтересованных лиц (исполнителей).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4.7. Руководитель рабочей группы: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разрабатывает и согласовывает с руководителем Аппарата АТК предложения о перечне мероприятий </w:t>
      </w:r>
      <w:r w:rsidR="00FD155D">
        <w:rPr>
          <w:rFonts w:ascii="Times New Roman" w:hAnsi="Times New Roman" w:cs="Times New Roman"/>
          <w:sz w:val="26"/>
          <w:szCs w:val="26"/>
        </w:rPr>
        <w:t>р</w:t>
      </w:r>
      <w:r w:rsidRPr="002E16CD">
        <w:rPr>
          <w:rFonts w:ascii="Times New Roman" w:hAnsi="Times New Roman" w:cs="Times New Roman"/>
          <w:sz w:val="26"/>
          <w:szCs w:val="26"/>
        </w:rPr>
        <w:t>абочей группы и ее составе;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организует и контролирует деятельность рабочей группы, распределяет обязанности между ее членами;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проводит заседания </w:t>
      </w:r>
      <w:r w:rsidR="00FD155D">
        <w:rPr>
          <w:rFonts w:ascii="Times New Roman" w:hAnsi="Times New Roman" w:cs="Times New Roman"/>
          <w:sz w:val="26"/>
          <w:szCs w:val="26"/>
        </w:rPr>
        <w:t>р</w:t>
      </w:r>
      <w:r w:rsidRPr="002E16CD">
        <w:rPr>
          <w:rFonts w:ascii="Times New Roman" w:hAnsi="Times New Roman" w:cs="Times New Roman"/>
          <w:sz w:val="26"/>
          <w:szCs w:val="26"/>
        </w:rPr>
        <w:t>абочей группы;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по запросу председателя АТК, заместителя председателя АТК и (или) руководителя Аппарата АТК, представляет в АТК документы (материалы),</w:t>
      </w:r>
      <w:r w:rsidR="00FD155D">
        <w:rPr>
          <w:rFonts w:ascii="Times New Roman" w:hAnsi="Times New Roman" w:cs="Times New Roman"/>
          <w:sz w:val="26"/>
          <w:szCs w:val="26"/>
        </w:rPr>
        <w:t xml:space="preserve"> подготовленные рабочей группой</w:t>
      </w:r>
      <w:r w:rsidRPr="002E16CD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E531F6">
        <w:rPr>
          <w:rFonts w:ascii="Times New Roman" w:hAnsi="Times New Roman" w:cs="Times New Roman"/>
          <w:sz w:val="26"/>
          <w:szCs w:val="26"/>
        </w:rPr>
        <w:t xml:space="preserve">ежеквартально </w:t>
      </w:r>
      <w:r w:rsidRPr="002E16CD">
        <w:rPr>
          <w:rFonts w:ascii="Times New Roman" w:hAnsi="Times New Roman" w:cs="Times New Roman"/>
          <w:sz w:val="26"/>
          <w:szCs w:val="26"/>
        </w:rPr>
        <w:t>отчет о результатах ее деятельности</w:t>
      </w:r>
      <w:r w:rsidR="00E531F6">
        <w:rPr>
          <w:rFonts w:ascii="Times New Roman" w:hAnsi="Times New Roman" w:cs="Times New Roman"/>
          <w:sz w:val="26"/>
          <w:szCs w:val="26"/>
        </w:rPr>
        <w:t>.</w:t>
      </w:r>
    </w:p>
    <w:p w:rsidR="0073197B" w:rsidRPr="002E16CD" w:rsidRDefault="0073197B" w:rsidP="00FD155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Члены рабочей группы:</w:t>
      </w:r>
    </w:p>
    <w:p w:rsidR="0073197B" w:rsidRPr="002E16CD" w:rsidRDefault="0073197B" w:rsidP="00E531F6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персонально участвуют в деятельности рабочей группы;</w:t>
      </w:r>
    </w:p>
    <w:p w:rsidR="0073197B" w:rsidRPr="002E16CD" w:rsidRDefault="0073197B" w:rsidP="00E531F6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исполняют обязанности, возложенные на них руководителем рабочей группы;</w:t>
      </w:r>
    </w:p>
    <w:p w:rsidR="0073197B" w:rsidRPr="002E16CD" w:rsidRDefault="0073197B" w:rsidP="00E531F6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отчитываются перед руководителем рабочей группы о ходе и результатах своей деятельности.</w:t>
      </w:r>
    </w:p>
    <w:p w:rsidR="0073197B" w:rsidRPr="002E16CD" w:rsidRDefault="0073197B" w:rsidP="00E531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lastRenderedPageBreak/>
        <w:t>Отчет о результатах деятельности рабочей группы предоставляется через Аппарат АТК 2 раза в год:</w:t>
      </w:r>
    </w:p>
    <w:p w:rsidR="0073197B" w:rsidRPr="002E16CD" w:rsidRDefault="0073197B" w:rsidP="00E531F6">
      <w:pPr>
        <w:tabs>
          <w:tab w:val="num" w:pos="0"/>
        </w:tabs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по итогам работы в первом полугодии</w:t>
      </w:r>
      <w:r w:rsidR="00E531F6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- к 5-му июля;</w:t>
      </w:r>
    </w:p>
    <w:p w:rsidR="0073197B" w:rsidRPr="002E16CD" w:rsidRDefault="0073197B" w:rsidP="00E531F6">
      <w:pPr>
        <w:tabs>
          <w:tab w:val="num" w:pos="0"/>
        </w:tabs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по итогам работы за год к 5-му декабря.</w:t>
      </w:r>
    </w:p>
    <w:p w:rsidR="0073197B" w:rsidRPr="002E16CD" w:rsidRDefault="0073197B" w:rsidP="00E531F6">
      <w:pPr>
        <w:tabs>
          <w:tab w:val="num" w:pos="0"/>
        </w:tabs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ab/>
        <w:t>В отчете должна содержаться следующая информация:</w:t>
      </w:r>
    </w:p>
    <w:p w:rsidR="0073197B" w:rsidRPr="002E16CD" w:rsidRDefault="0073197B" w:rsidP="00E531F6">
      <w:pPr>
        <w:tabs>
          <w:tab w:val="num" w:pos="0"/>
        </w:tabs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рассматриваемые вопросы на заседаниях рабочей группы;</w:t>
      </w:r>
    </w:p>
    <w:p w:rsidR="0073197B" w:rsidRPr="002E16CD" w:rsidRDefault="0073197B" w:rsidP="00E531F6">
      <w:pPr>
        <w:tabs>
          <w:tab w:val="num" w:pos="0"/>
        </w:tabs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 принятые решения по рассматриваем вопросам и их результаты;</w:t>
      </w:r>
    </w:p>
    <w:p w:rsidR="0073197B" w:rsidRDefault="0073197B" w:rsidP="00E531F6">
      <w:pPr>
        <w:tabs>
          <w:tab w:val="num" w:pos="0"/>
        </w:tabs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формы организации контроля принятых решений.</w:t>
      </w:r>
    </w:p>
    <w:p w:rsidR="00E531F6" w:rsidRPr="002E16CD" w:rsidRDefault="00E531F6" w:rsidP="00E531F6">
      <w:pPr>
        <w:tabs>
          <w:tab w:val="num" w:pos="0"/>
        </w:tabs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Pr="00E531F6" w:rsidRDefault="0073197B" w:rsidP="00E531F6">
      <w:pPr>
        <w:tabs>
          <w:tab w:val="num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1F6">
        <w:rPr>
          <w:rFonts w:ascii="Times New Roman" w:hAnsi="Times New Roman" w:cs="Times New Roman"/>
          <w:b/>
          <w:sz w:val="26"/>
          <w:szCs w:val="26"/>
        </w:rPr>
        <w:t>5. Права рабочей группы</w:t>
      </w:r>
    </w:p>
    <w:p w:rsidR="0073197B" w:rsidRPr="002E16CD" w:rsidRDefault="0073197B" w:rsidP="00E531F6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Для осуществления своей деятельности рабочая группа имеет право:</w:t>
      </w:r>
    </w:p>
    <w:p w:rsidR="0073197B" w:rsidRPr="002E16CD" w:rsidRDefault="0073197B" w:rsidP="00E531F6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5.1.</w:t>
      </w:r>
      <w:r w:rsidR="00E531F6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Запрашивать в установленном порядке необходимые материалы и информацию в рамках своей компетентности от руководителей территориальных органов федеральных органов исполнительной власти, исполнительных органов государственной власти Приморского края, органов исполнительной власти городского округа Спасск-Дальний, предприятий, учреждений, организаций и общественных объединений, за подписью руководителя рабочей группы или руководителя аппарата АТК.</w:t>
      </w:r>
    </w:p>
    <w:p w:rsidR="0073197B" w:rsidRPr="002E16CD" w:rsidRDefault="0073197B" w:rsidP="00E531F6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5.2.</w:t>
      </w:r>
      <w:r w:rsidR="00E531F6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Координировать работу территориальных органов федеральных органов исполнительной власти, исполнительных органов государственной власти Приморского края, органов исполнительной власти городского округа Спасск-Дальний, по выполнению требований обеспечения антитеррористической защищенности, профилактике терроризма, минимизации и ликвидации последствий его проявлений в сфере своей деятельности.</w:t>
      </w:r>
    </w:p>
    <w:p w:rsidR="0073197B" w:rsidRPr="002E16CD" w:rsidRDefault="0073197B" w:rsidP="00E531F6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5.3. Информировать (через Аппарат АТК) в семидневный срок о выявленных недостатках и проблемных вопросах руководителей территориальных органов федеральных органов исполнительной власти, исполнительных органов государственной власти Приморского края, органов исполнительной власти городского округа Спасск-Дальний, предприятий, учреждений, организаций и общественных объединений, контролирующих и надзорных органов.</w:t>
      </w:r>
    </w:p>
    <w:p w:rsidR="0073197B" w:rsidRPr="002E16CD" w:rsidRDefault="0073197B" w:rsidP="00B37E84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5.4.</w:t>
      </w:r>
      <w:r w:rsidR="00B37E84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Принимать в пределах своей компетенции решения, направленные на выполнение стоящих задач в сфере профилактики терроризма, минимизации и ликвидации последствий его проявлений.</w:t>
      </w:r>
    </w:p>
    <w:p w:rsidR="0073197B" w:rsidRPr="002E16CD" w:rsidRDefault="0073197B" w:rsidP="00B37E84">
      <w:pPr>
        <w:autoSpaceDE w:val="0"/>
        <w:autoSpaceDN w:val="0"/>
        <w:adjustRightInd w:val="0"/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lastRenderedPageBreak/>
        <w:t>5.5.</w:t>
      </w:r>
      <w:r w:rsidR="00B37E84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Привлекать должностных лиц и специалистов территориальных органов федеральных органов исполнительной власти, организаций (по согласованию) для участия в работе группы.</w:t>
      </w:r>
    </w:p>
    <w:p w:rsidR="0073197B" w:rsidRPr="002E16CD" w:rsidRDefault="0073197B" w:rsidP="0073197B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Pr="002E16CD" w:rsidRDefault="0073197B" w:rsidP="0073197B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Pr="002E16CD" w:rsidRDefault="0073197B" w:rsidP="0073197B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Pr="002E16CD" w:rsidRDefault="0073197B" w:rsidP="0073197B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2ED2" w:rsidRDefault="00632ED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2ED2" w:rsidRDefault="00632ED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2ED2" w:rsidRPr="002E16CD" w:rsidRDefault="00632ED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0D120E" w:rsidRPr="002E16CD" w:rsidTr="004C0EC2">
        <w:tc>
          <w:tcPr>
            <w:tcW w:w="4643" w:type="dxa"/>
            <w:hideMark/>
          </w:tcPr>
          <w:p w:rsidR="003E0B19" w:rsidRPr="002E16CD" w:rsidRDefault="003E0B19" w:rsidP="007B2974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lastRenderedPageBreak/>
              <w:t>Приложение №</w:t>
            </w:r>
            <w:r w:rsidR="004F33E4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  <w:r w:rsidR="00DE256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6</w:t>
            </w:r>
          </w:p>
          <w:p w:rsidR="003E0B19" w:rsidRPr="002E16CD" w:rsidRDefault="003E0B19" w:rsidP="007B2974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к постановлению </w:t>
            </w:r>
            <w:r w:rsidR="00DE256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главы</w:t>
            </w: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</w:p>
          <w:p w:rsidR="003E0B19" w:rsidRDefault="00B37E84" w:rsidP="007B2974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 </w:t>
            </w:r>
            <w:r w:rsidR="003E0B19"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городского округа Спасск-Дальний</w:t>
            </w:r>
          </w:p>
          <w:p w:rsidR="00632ED2" w:rsidRPr="002E16CD" w:rsidRDefault="00632ED2" w:rsidP="007B2974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            от  01  марта  2017г.   № 4-па</w:t>
            </w:r>
          </w:p>
          <w:p w:rsidR="000D120E" w:rsidRPr="002E16CD" w:rsidRDefault="000D120E" w:rsidP="008B7168">
            <w:pPr>
              <w:pStyle w:val="a3"/>
              <w:spacing w:before="0" w:beforeAutospacing="0" w:after="0" w:afterAutospacing="0" w:line="360" w:lineRule="auto"/>
              <w:jc w:val="center"/>
              <w:rPr>
                <w:sz w:val="26"/>
                <w:szCs w:val="26"/>
              </w:rPr>
            </w:pPr>
          </w:p>
        </w:tc>
      </w:tr>
    </w:tbl>
    <w:p w:rsidR="00DE2565" w:rsidRDefault="00DE2565" w:rsidP="00DE25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</w:pPr>
    </w:p>
    <w:p w:rsidR="00DE2565" w:rsidRDefault="00DE2565" w:rsidP="00DE25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  <w:t xml:space="preserve">Регламент </w:t>
      </w:r>
    </w:p>
    <w:p w:rsidR="00DE2565" w:rsidRDefault="00DE2565" w:rsidP="00DE25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  <w:t xml:space="preserve">организации и осуществления контроля исполнения </w:t>
      </w:r>
    </w:p>
    <w:p w:rsidR="00DE2565" w:rsidRDefault="00DE2565" w:rsidP="00DE25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  <w:t xml:space="preserve">решений антитеррористической комиссии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  <w:t>городского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  <w:t xml:space="preserve"> </w:t>
      </w:r>
    </w:p>
    <w:p w:rsidR="000D120E" w:rsidRPr="002E16CD" w:rsidRDefault="00DE2565" w:rsidP="00DE25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  <w:t>округа Спасск-Дальний</w:t>
      </w:r>
    </w:p>
    <w:p w:rsidR="00DE2565" w:rsidRDefault="00DE2565" w:rsidP="008B7168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6"/>
          <w:szCs w:val="26"/>
          <w:highlight w:val="white"/>
          <w:lang w:eastAsia="ru-RU"/>
        </w:rPr>
      </w:pPr>
    </w:p>
    <w:p w:rsidR="000D120E" w:rsidRPr="001D472B" w:rsidRDefault="000D120E" w:rsidP="008B7168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</w:pPr>
      <w:r w:rsidRPr="001D472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  <w:lang w:val="en-US" w:eastAsia="ru-RU"/>
        </w:rPr>
        <w:t>I</w:t>
      </w:r>
      <w:r w:rsidRPr="001D472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  <w:lang w:eastAsia="ru-RU"/>
        </w:rPr>
        <w:t>. Общие положения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1.1.</w:t>
      </w:r>
      <w:r w:rsidR="00E706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Регламент определяет организацию и осуществление контроля исполнения поручений, содержащихся в решениях антитеррористической комиссии городского округа </w:t>
      </w:r>
      <w:r w:rsidR="00A613FC"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Спасск-Дальний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(далее – Комиссия),  структурными подразделениями </w:t>
      </w:r>
      <w:r w:rsidR="00E706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А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дминистрации городского округа </w:t>
      </w:r>
      <w:r w:rsidR="00A613FC"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Спасск-Дальний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, учреждениями, предприятиями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и организациями городского округа </w:t>
      </w:r>
      <w:r w:rsidR="00A613FC"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Спасск-Дальний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(далее – субъекты противодействия терроризму, если не оговорено иное).</w:t>
      </w:r>
    </w:p>
    <w:p w:rsidR="000D120E" w:rsidRPr="002E16CD" w:rsidRDefault="0022084F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1.2</w:t>
      </w:r>
      <w:r w:rsidR="000D120E"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. Целью контроля является получение объективной информации о полноте и своевременности исполнения поручений, содержащихся в решениях Комиссии.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1.</w:t>
      </w:r>
      <w:r w:rsidR="0022084F"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3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. Контроль проводится для обеспечения исполнения принятых решений, оценки состояния работы по их реализации, своевременного выявления факторов, препятствующих их реализации.</w:t>
      </w:r>
    </w:p>
    <w:p w:rsidR="000D120E" w:rsidRPr="002E16CD" w:rsidRDefault="0022084F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1.4</w:t>
      </w:r>
      <w:r w:rsidR="000D120E"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. Результаты контроля служат основой для выработки мер по корректировке и совершенствованию деятельности Комиссии, принятия управленческих решений по устранению выявленных нарушений.</w:t>
      </w:r>
    </w:p>
    <w:p w:rsidR="00A613FC" w:rsidRPr="002E16CD" w:rsidRDefault="00A613FC" w:rsidP="008B7168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</w:p>
    <w:p w:rsidR="000D120E" w:rsidRPr="00E706E2" w:rsidRDefault="000D120E" w:rsidP="008B7168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</w:pPr>
      <w:r w:rsidRPr="00E706E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  <w:lang w:val="en-US"/>
        </w:rPr>
        <w:t>II</w:t>
      </w:r>
      <w:r w:rsidRPr="00E706E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  <w:t>. Организация контроля</w:t>
      </w:r>
    </w:p>
    <w:p w:rsidR="000D120E" w:rsidRPr="002E16CD" w:rsidRDefault="0022084F" w:rsidP="008B716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2</w:t>
      </w:r>
      <w:r w:rsidR="000D120E"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.1. Контроль осуществляется председателем и аппаратом Комиссии.</w:t>
      </w:r>
    </w:p>
    <w:p w:rsidR="000D120E" w:rsidRPr="002E16CD" w:rsidRDefault="000D120E" w:rsidP="008B7168">
      <w:pPr>
        <w:pStyle w:val="a4"/>
        <w:widowControl w:val="0"/>
        <w:numPr>
          <w:ilvl w:val="1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  <w:t>Контролю подлежит исполнение поручений, содержащих конкретные предписания, в которых указаны исполнители из числа субъектов противодействия терроризму и сроки исполнения.</w:t>
      </w:r>
    </w:p>
    <w:p w:rsidR="000D120E" w:rsidRPr="002E16CD" w:rsidRDefault="000D120E" w:rsidP="008B7168">
      <w:pPr>
        <w:pStyle w:val="a4"/>
        <w:widowControl w:val="0"/>
        <w:numPr>
          <w:ilvl w:val="1"/>
          <w:numId w:val="4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  <w:t>Основными формами контроля являются: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а) запрос устной или письменной информации о ходе и результатах исполнения поручений;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lastRenderedPageBreak/>
        <w:t xml:space="preserve">б) проведение комплексных, тематических и контрольных проверок исполнения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поручений Комиссии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субъектами противодействия терроризму;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в) рассмотрение вопроса об исполнении поручений на заседаниях Комиссии.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2.4.  Процедура контроля исполнения поручений включает в себя: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а) постановку поручения на контроль;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б) проверку своевременного доведения поручения до исполнителя;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в) получение, оценку и документирование информации о ходе (для поручений с длительным сроком исполнения) и результатах исполнения поручения;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г) своевременный доклад Комиссии о возможной задержке исполнения поручения в установленный срок;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proofErr w:type="spellStart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д</w:t>
      </w:r>
      <w:proofErr w:type="spellEnd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) регулирование сроков исполнения, в том числе их продление в установленном порядке;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е) снятие поручения с контроля;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ж) анализ и обобщение информации об исполнении поручений.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red"/>
        </w:rPr>
      </w:pPr>
    </w:p>
    <w:p w:rsidR="000D120E" w:rsidRPr="00E706E2" w:rsidRDefault="000D120E" w:rsidP="008B7168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</w:pPr>
      <w:r w:rsidRPr="00E706E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  <w:lang w:val="en-US"/>
        </w:rPr>
        <w:t>III</w:t>
      </w:r>
      <w:r w:rsidRPr="00E706E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  <w:t>. Порядок исполнения поручений</w:t>
      </w:r>
    </w:p>
    <w:p w:rsidR="000D120E" w:rsidRPr="002E16CD" w:rsidRDefault="000D120E" w:rsidP="008B716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3.1. В решениях Комиссии, как правило, устанавливается срок (календарная дата) исполнения поручения. Если в качестве срока исполнения установлен период времени, началом его считается дата подписания решения.</w:t>
      </w:r>
    </w:p>
    <w:p w:rsidR="000D120E" w:rsidRPr="002E16CD" w:rsidRDefault="000D120E" w:rsidP="008B7168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3.2. Если поручение дано нескольким субъектам противодействия терроризму, то руководитель субъекта, указанного в поручении первым, является ответственным исполнителем поручения, организует работу и несет ответственность за своевременное и надлежащее исполнение поручения.</w:t>
      </w:r>
    </w:p>
    <w:p w:rsidR="000D120E" w:rsidRPr="002E16CD" w:rsidRDefault="000D120E" w:rsidP="008B7168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3.3. В ходе исполнения поручений ответственный исполнитель: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а) координирует работу соисполнителей в рамках исполнения поручения, при необходимости подготавливает для соисполнителей </w:t>
      </w:r>
      <w:proofErr w:type="gramStart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рекомендации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по доработке представленных ими материалов;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б) определяет при необходимости срок представления соисполнителями предложений, а также порядок согласования и подготовки итогового документа о результатах исполнения поручения;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в) при необходимости для исполнения поручения создает и возглавляет рабочую группу из числа соисполнителей.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lastRenderedPageBreak/>
        <w:t>3.4. Соисполнители поручения обеспечивают совместно с ответственным  исполнителем своевременное и точное выполнение поручения и несут равную с ним ответственность за полноту и сроки исполнения поручения.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3.5. При отчете о результатах исполнения поручения ответственный исполнитель информирует Комиссию о соисполнителях, не представивших предложения либо информацию об их отсутствии в установленный срок. 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3.6. При наличии обстоятельств, препятствующих исполнению поручения в установленный срок, ответственный исполнитель незамедлительно вносит председателю Комиссии обоснованные предложения о продлении сроков исполнения поручения. Решение о продлении срока исполнения поручения доводится аппаратом Комиссии до ответственного исполнителя в течение 5  дней со дня принятия соответствующего решения.</w:t>
      </w:r>
    </w:p>
    <w:p w:rsidR="000D120E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3.7. В случае невыполнения поручения в установленный срок ответственный исполнитель в течение 3 дней после истечения срока представляет в Комиссию служебную записку о состоянии исполнения поручения, причинах его неисполнения, мерах ответственности, принятых в отношении должностных лиц, виновных в неисполнении поручения, а также предложения о дополнительных мерах по его реализации.</w:t>
      </w:r>
    </w:p>
    <w:p w:rsidR="00DF6345" w:rsidRPr="002E16CD" w:rsidRDefault="00DF6345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</w:p>
    <w:p w:rsidR="000D120E" w:rsidRPr="00DF6345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</w:pP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  <w:lang w:val="en-US"/>
        </w:rPr>
        <w:t>IV</w:t>
      </w: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  <w:t>. Порядок контроля</w:t>
      </w:r>
    </w:p>
    <w:p w:rsidR="000D120E" w:rsidRPr="002E16CD" w:rsidRDefault="000D120E" w:rsidP="008B716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4.1. Контроль хода исполнения поручения осуществляется аппаратом Комиссии до истечения сроков его исполнения в следующем порядке:</w:t>
      </w:r>
    </w:p>
    <w:p w:rsidR="000D120E" w:rsidRPr="002E16CD" w:rsidRDefault="000D120E" w:rsidP="008B716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proofErr w:type="gramStart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- поручения на последующие годы – не реже одного раза в год;</w:t>
      </w:r>
      <w:proofErr w:type="gramEnd"/>
    </w:p>
    <w:p w:rsidR="000D120E" w:rsidRPr="002E16CD" w:rsidRDefault="000D120E" w:rsidP="008B716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- поручения на последующие месяцы текущего года – не реже одного раза в течение периода исполнения поручения либо в отдельно оговоренные в решении сроки;</w:t>
      </w:r>
    </w:p>
    <w:p w:rsidR="000D120E" w:rsidRPr="002E16CD" w:rsidRDefault="000D120E" w:rsidP="008B716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- поручения на текущий месяц – не менее одного раза.</w:t>
      </w:r>
    </w:p>
    <w:p w:rsidR="000D120E" w:rsidRPr="002E16CD" w:rsidRDefault="000D120E" w:rsidP="008B716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4.2. Контроль хода исполнения поручения может осуществляться</w:t>
      </w:r>
      <w:bookmarkStart w:id="0" w:name="_GoBack"/>
      <w:bookmarkEnd w:id="0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как в устной, так и в письменной форме.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4.3. Комплексные и тематические проверки, заслушивания и рассмотрение вопросов в порядке контроля на заседаниях Комиссии осуществляются в плановом порядке.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По решению председателя Комиссии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, ходатайству членов Комиссии и аппарата Комиссии мероприятия по контролю могут проводиться во внеплановом порядке.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lastRenderedPageBreak/>
        <w:t>4.4. Руководители субъектов противодействия терроризму организуют исполнение поручений, внутренний контроль их исполнения и подготовку отчетной информации о результатах исполнения поручений.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4.5. </w:t>
      </w:r>
      <w:r w:rsidR="00DF634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Процедура контроля завершается снятием поручения с контроля.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4.6. Поручение считается исполненным, если о выполнении предусмотренных в нем мероприятий доложено председателю Комиссии и получена его санкция на снятие поручения с </w:t>
      </w:r>
      <w:proofErr w:type="gramStart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контроля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либо по существу поручения принято иное решение.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4.7. В случае</w:t>
      </w:r>
      <w:proofErr w:type="gramStart"/>
      <w:r w:rsidR="00DF634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,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если содержащееся в решениях Комиссии поручение не выполнено  в установленный срок, оно признается неисполненным и остается на контроле. Обязанность по его исполнению сохраняется за исполнителями поручения.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4.8. Руководитель аппарата Комиссии не реже одного раза в полугодие информирует председателя Комиссии о результатах исполнения решений Комиссии, а также о несвоевременном исполнении поручений исполнителями.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</w:p>
    <w:p w:rsidR="000D120E" w:rsidRPr="00DF6345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</w:pP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  <w:lang w:val="en-US"/>
        </w:rPr>
        <w:t>V</w:t>
      </w: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  <w:t>. Проведение проверок исполнения поручений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</w:p>
    <w:p w:rsidR="000D120E" w:rsidRPr="002E16CD" w:rsidRDefault="000D120E" w:rsidP="008B7168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ab/>
        <w:t xml:space="preserve">5.1. Комплексные, тематические и контрольные проверки исполнения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  <w:t xml:space="preserve">поручений субъектами противодействия терроризму осуществляются сотрудниками аппарата Комиссии или временными рабочими группами, создаваемыми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из представителей аппарата Комиссии и заинтересованных представителей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  <w:t>субъектов противодействия терроризму.</w:t>
      </w:r>
    </w:p>
    <w:p w:rsidR="000D120E" w:rsidRPr="002E16CD" w:rsidRDefault="000D120E" w:rsidP="008B7168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  <w:tab/>
        <w:t>5.2. Проверки проводятся после завершения отдельных этапов или всего комплекса мер по исполнению поручения. Они должны обеспечить анализ результатов проделанной работы, оценку их соответствия поставленным задачам, выявить недостатки и пути совершенствования деятельности по исполнению поручений, которые необходимо учесть при выработке новых управленческих решений.</w:t>
      </w:r>
    </w:p>
    <w:p w:rsidR="000D120E" w:rsidRPr="002E16CD" w:rsidRDefault="000D120E" w:rsidP="008B7168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yellow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ab/>
        <w:t>5.3. В ходе проверки изучаются и оцениваются результаты  исполнения поручений, а также соответствие деятельности субъектов противодействия терроризму  решениям Комиссии.</w:t>
      </w:r>
    </w:p>
    <w:p w:rsidR="000D120E" w:rsidRPr="002E16CD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 xml:space="preserve">5.4. В ходе подготовки к проверке определяются ее цели и задачи, составляется план проверки, комплектуется рабочая группа и организуется ее инструктаж (проведение методических занятий) по существу предстоящей проверки, а также организуется изучение материалов, отражающих результаты деятельности субъекта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lastRenderedPageBreak/>
        <w:t>проверки по исполнению поручений.</w:t>
      </w:r>
    </w:p>
    <w:p w:rsidR="000D120E" w:rsidRPr="002E16CD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5.5. В плане проверки отражаются цели, задачи и сроки проведения проверки, направления деятельности и вопросы, которые планируется исследовать, определяются лица, ответственные за исполнение поручений.</w:t>
      </w:r>
    </w:p>
    <w:p w:rsidR="000D120E" w:rsidRPr="002E16CD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5.6. Проверка исполнения поручений осуществляется путем непосредственного изучения состояния и результатов деятельности по исполнению поручений. При этом проводятся собеседования с руководителями и сотрудниками проверяемого субъекта противодействия терроризму, в ходе которых выясняются их оценка состояния и организации работы, предложения по ее совершенствованию; изучаются документы, характеризующие обстановку, планы и отчеты, аналитические и другие документы, отражающие организацию и результаты деятельности по исполнению поручений.</w:t>
      </w:r>
    </w:p>
    <w:p w:rsidR="000D120E" w:rsidRPr="002E16CD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5.7. На завершающем этапе проверки исполнения поручений до сведения проверяемых на месте доводится проект итоговой справки с отражением достигнутых результатов, выявленных недостатков и нарушений, причин и условий их возникновения, а также конкретных рекомендаций по исполнению поручений. Первостепенное значение придается уровню организации и эффективности деятельности по исполнению поручений.</w:t>
      </w:r>
    </w:p>
    <w:p w:rsidR="000D120E" w:rsidRPr="002E16CD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5.8. По итогам проверки в течение 15 дней для доклада председателю Комиссии готовится справка (служебная записка) с отражением достигнутых результатов, выявленных недостатков и нарушений, причин и условий их возникновения, а также конкретных рекомендаций по исполнению поручений и предложений по оказанию практической и методической помощи проверенному субъекту противодействия терроризму.</w:t>
      </w:r>
    </w:p>
    <w:p w:rsidR="000D120E" w:rsidRPr="002E16CD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5.9. На основе оценок, выводов и рекомендаций, изложенных в справке (служебной записке), руководством проверяемого субъекта противодействия терроризму разрабатываются планы мероприятий по устранению вскрытых недостатков и нарушений, устанавливаются сроки их исполнения и определяются лица, ответственные за исполнение указанных планов. Контроль качества и эффективности выполнения запланированных мероприятий осуществляется аппаратом Комиссии.</w:t>
      </w:r>
    </w:p>
    <w:p w:rsidR="00B42A7A" w:rsidRDefault="00B42A7A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</w:pPr>
    </w:p>
    <w:p w:rsidR="000D120E" w:rsidRPr="00DF6345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</w:pP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  <w:lang w:val="en-US"/>
        </w:rPr>
        <w:t>VI</w:t>
      </w: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  <w:t>. Рассмотрение вопросов в порядке контроля</w:t>
      </w:r>
    </w:p>
    <w:p w:rsidR="000D120E" w:rsidRPr="002E16CD" w:rsidRDefault="000D120E" w:rsidP="008B716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6.1. Комиссия рассматривает на своих заседаниях вопросы о ходе реализации собственных решений и снятия с контроля ранее принятых решений.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lastRenderedPageBreak/>
        <w:t xml:space="preserve">6.2. По результатам рассмотрения вопроса о ходе исполнения поручения Комиссия дает председателю  рекомендации о снятии решения с контроля либо продлении срока исполнения поручения. 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</w:p>
    <w:p w:rsidR="000D120E" w:rsidRPr="00DF6345" w:rsidRDefault="000D120E" w:rsidP="00DF634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</w:pP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  <w:lang w:val="en-US"/>
        </w:rPr>
        <w:t>VII</w:t>
      </w: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  <w:t>. Полномочия аппарата Комиссии при осуществлении контроля</w:t>
      </w:r>
    </w:p>
    <w:p w:rsidR="000D120E" w:rsidRPr="002E16CD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7.1. В рамках осуществления контроля аппарат Комиссии: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а) ведет учет находящихся на контроле поручений;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б) накапливает, анализирует и оценивает данные о ходе исполнения и исполнении поручений, докладывает результаты анализа председателю Комиссии.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7.2. Для реализации функций контроля аппарат Комиссии: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а) разрабатывает и представляет председателю Комиссии проекты планов проведения контрольных мероприятий;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б) направляет субъектам противодействия терроризму запросы о ходе и результатах исполнения поручений;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в) формирует группы для проведения проверок исполнения поручений;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г) привлекает для осуществления мероприятий по контролю  сотрудников субъектов противодействия терроризму (по согласованию) в качестве независимых консультантов и экспертов в конкретных сферах деятельности;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proofErr w:type="spellStart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д</w:t>
      </w:r>
      <w:proofErr w:type="spellEnd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) рассматривает планы, отчеты и иные документы субъектов противодействия терроризму, отражающие их деятельность в сфере противодействия терроризму;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е) вносит председателю Комиссии предложения о совершенствовании деятельности по организации исполнения поручений и устранению выявленных недостатков и нарушений;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ж) направляет субъектам противодействия терроризму обобщенные материалы об опыте деятельности по исполнению решений Комиссии, характерных выявленных недостатках, причинах и условиях, способствовавших их возникновению, и рекомендации по устранению этих недостатков.</w:t>
      </w:r>
    </w:p>
    <w:p w:rsidR="000D120E" w:rsidRPr="002E16CD" w:rsidRDefault="000D120E" w:rsidP="008B7168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0D120E" w:rsidRPr="002E16CD" w:rsidRDefault="000D120E" w:rsidP="008B7168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683736" w:rsidRPr="002E16CD" w:rsidRDefault="00683736" w:rsidP="008B7168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683736" w:rsidRPr="002E16CD" w:rsidRDefault="00683736" w:rsidP="008B7168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683736" w:rsidRPr="002E16CD" w:rsidRDefault="00683736" w:rsidP="008B7168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8B7168" w:rsidRPr="002E16CD" w:rsidRDefault="008B7168" w:rsidP="008B7168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8B7168" w:rsidRPr="002E16CD" w:rsidSect="001E2251">
      <w:pgSz w:w="11906" w:h="16838"/>
      <w:pgMar w:top="851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E88C308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DF77CE8"/>
    <w:multiLevelType w:val="multilevel"/>
    <w:tmpl w:val="6CCE8A8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7235F7A"/>
    <w:multiLevelType w:val="multilevel"/>
    <w:tmpl w:val="3A1C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B5A89"/>
    <w:multiLevelType w:val="multilevel"/>
    <w:tmpl w:val="E138BB7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63443DC"/>
    <w:multiLevelType w:val="multilevel"/>
    <w:tmpl w:val="00BA363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99E40F9"/>
    <w:multiLevelType w:val="multilevel"/>
    <w:tmpl w:val="C3623B5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>
    <w:nsid w:val="2AD15836"/>
    <w:multiLevelType w:val="hybridMultilevel"/>
    <w:tmpl w:val="2DE892AC"/>
    <w:lvl w:ilvl="0" w:tplc="656EAFA8">
      <w:start w:val="1"/>
      <w:numFmt w:val="decimal"/>
      <w:suff w:val="space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D72E71"/>
    <w:multiLevelType w:val="multilevel"/>
    <w:tmpl w:val="DFEA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9A3043"/>
    <w:multiLevelType w:val="hybridMultilevel"/>
    <w:tmpl w:val="0F964A1E"/>
    <w:lvl w:ilvl="0" w:tplc="0A84BC80">
      <w:start w:val="1"/>
      <w:numFmt w:val="decimal"/>
      <w:suff w:val="space"/>
      <w:lvlText w:val="2.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F644622"/>
    <w:multiLevelType w:val="multilevel"/>
    <w:tmpl w:val="9880CBA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A4D0F22"/>
    <w:multiLevelType w:val="hybridMultilevel"/>
    <w:tmpl w:val="9A90F8A4"/>
    <w:lvl w:ilvl="0" w:tplc="BC70B678">
      <w:start w:val="1"/>
      <w:numFmt w:val="decimal"/>
      <w:suff w:val="space"/>
      <w:lvlText w:val="2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4BD7B97"/>
    <w:multiLevelType w:val="hybridMultilevel"/>
    <w:tmpl w:val="44CEEA0C"/>
    <w:lvl w:ilvl="0" w:tplc="BB483840">
      <w:start w:val="1"/>
      <w:numFmt w:val="decimal"/>
      <w:suff w:val="space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670ED"/>
    <w:multiLevelType w:val="multilevel"/>
    <w:tmpl w:val="6DE2D8F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7B8B4FEB"/>
    <w:multiLevelType w:val="multilevel"/>
    <w:tmpl w:val="4B6AA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>
    <w:nsid w:val="7E682138"/>
    <w:multiLevelType w:val="multilevel"/>
    <w:tmpl w:val="D7ECF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6"/>
  </w:num>
  <w:num w:numId="9">
    <w:abstractNumId w:val="10"/>
  </w:num>
  <w:num w:numId="10">
    <w:abstractNumId w:val="1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9"/>
  </w:num>
  <w:num w:numId="14">
    <w:abstractNumId w:val="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D120E"/>
    <w:rsid w:val="00001E8A"/>
    <w:rsid w:val="00006B5D"/>
    <w:rsid w:val="0001077D"/>
    <w:rsid w:val="00030397"/>
    <w:rsid w:val="00033B78"/>
    <w:rsid w:val="00084EB8"/>
    <w:rsid w:val="000B30E0"/>
    <w:rsid w:val="000C05AF"/>
    <w:rsid w:val="000C514E"/>
    <w:rsid w:val="000D120E"/>
    <w:rsid w:val="000F58C2"/>
    <w:rsid w:val="001430E2"/>
    <w:rsid w:val="00173F32"/>
    <w:rsid w:val="001D472B"/>
    <w:rsid w:val="001E2251"/>
    <w:rsid w:val="00206EE9"/>
    <w:rsid w:val="0022084F"/>
    <w:rsid w:val="00232B1B"/>
    <w:rsid w:val="002E16CD"/>
    <w:rsid w:val="00383702"/>
    <w:rsid w:val="00394012"/>
    <w:rsid w:val="003E0B19"/>
    <w:rsid w:val="00454BFD"/>
    <w:rsid w:val="00460781"/>
    <w:rsid w:val="0046708A"/>
    <w:rsid w:val="004935E5"/>
    <w:rsid w:val="004C0EC2"/>
    <w:rsid w:val="004D7297"/>
    <w:rsid w:val="004F33E4"/>
    <w:rsid w:val="004F3BD4"/>
    <w:rsid w:val="00544953"/>
    <w:rsid w:val="00581988"/>
    <w:rsid w:val="00632ED2"/>
    <w:rsid w:val="0066237C"/>
    <w:rsid w:val="00683736"/>
    <w:rsid w:val="0068795A"/>
    <w:rsid w:val="006A4F7E"/>
    <w:rsid w:val="0073197B"/>
    <w:rsid w:val="00744772"/>
    <w:rsid w:val="007B2974"/>
    <w:rsid w:val="00832B9F"/>
    <w:rsid w:val="008339EF"/>
    <w:rsid w:val="00846FDC"/>
    <w:rsid w:val="00857653"/>
    <w:rsid w:val="008B1219"/>
    <w:rsid w:val="008B7168"/>
    <w:rsid w:val="008D5EB4"/>
    <w:rsid w:val="009350A5"/>
    <w:rsid w:val="00A613FC"/>
    <w:rsid w:val="00A84524"/>
    <w:rsid w:val="00AB3BB4"/>
    <w:rsid w:val="00AD38D8"/>
    <w:rsid w:val="00AD754A"/>
    <w:rsid w:val="00B37E84"/>
    <w:rsid w:val="00B42A7A"/>
    <w:rsid w:val="00B476CF"/>
    <w:rsid w:val="00BA1692"/>
    <w:rsid w:val="00C14A6F"/>
    <w:rsid w:val="00C232C0"/>
    <w:rsid w:val="00C360A0"/>
    <w:rsid w:val="00D02604"/>
    <w:rsid w:val="00D50BB9"/>
    <w:rsid w:val="00DA2395"/>
    <w:rsid w:val="00DA49C1"/>
    <w:rsid w:val="00DE2565"/>
    <w:rsid w:val="00DE29E5"/>
    <w:rsid w:val="00DF6345"/>
    <w:rsid w:val="00E1748C"/>
    <w:rsid w:val="00E4436D"/>
    <w:rsid w:val="00E45FC1"/>
    <w:rsid w:val="00E531F6"/>
    <w:rsid w:val="00E60B84"/>
    <w:rsid w:val="00E706E2"/>
    <w:rsid w:val="00EE51EB"/>
    <w:rsid w:val="00EF509E"/>
    <w:rsid w:val="00F15CBC"/>
    <w:rsid w:val="00FD1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EF"/>
  </w:style>
  <w:style w:type="paragraph" w:styleId="1">
    <w:name w:val="heading 1"/>
    <w:basedOn w:val="a"/>
    <w:next w:val="a"/>
    <w:link w:val="10"/>
    <w:qFormat/>
    <w:rsid w:val="007B29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B297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7B29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D120E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0D120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D12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uiPriority w:val="59"/>
    <w:rsid w:val="000D120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B2974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7B297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7B2974"/>
    <w:rPr>
      <w:rFonts w:ascii="Times New Roman" w:eastAsia="Times New Roman" w:hAnsi="Times New Roman" w:cs="Times New Roman"/>
      <w:b/>
      <w:spacing w:val="2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3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1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2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7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93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43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43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48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9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1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2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7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5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67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23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710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118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36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76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088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12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87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67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59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39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19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88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16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02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9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05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90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32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74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90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22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443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7479D3A4108AF9817898D314113D00F35462CA8DCFBC0D30257F2CAPC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8161D-EB93-4D20-98C9-F2B191468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7219</Words>
  <Characters>41152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4</cp:revision>
  <cp:lastPrinted>2017-02-01T03:17:00Z</cp:lastPrinted>
  <dcterms:created xsi:type="dcterms:W3CDTF">2017-03-19T23:59:00Z</dcterms:created>
  <dcterms:modified xsi:type="dcterms:W3CDTF">2017-05-11T04:20:00Z</dcterms:modified>
</cp:coreProperties>
</file>