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82E" w:rsidRPr="00670A70" w:rsidRDefault="008C782E" w:rsidP="00670A70">
      <w:pPr>
        <w:spacing w:after="0" w:line="240" w:lineRule="auto"/>
        <w:jc w:val="center"/>
        <w:rPr>
          <w:rFonts w:ascii="Times New Roman" w:hAnsi="Times New Roman"/>
          <w:sz w:val="24"/>
        </w:rPr>
      </w:pPr>
    </w:p>
    <w:p w:rsidR="008C782E" w:rsidRPr="00670A70" w:rsidRDefault="008C782E" w:rsidP="00670A70">
      <w:pPr>
        <w:spacing w:after="0" w:line="240" w:lineRule="auto"/>
        <w:jc w:val="center"/>
        <w:rPr>
          <w:rFonts w:ascii="Times New Roman" w:hAnsi="Times New Roman"/>
          <w:sz w:val="24"/>
        </w:rPr>
      </w:pPr>
    </w:p>
    <w:p w:rsidR="008C782E" w:rsidRPr="00670A70" w:rsidRDefault="008C782E" w:rsidP="00670A70">
      <w:pPr>
        <w:spacing w:after="0" w:line="240" w:lineRule="auto"/>
        <w:jc w:val="center"/>
        <w:rPr>
          <w:rFonts w:ascii="Times New Roman" w:hAnsi="Times New Roman"/>
          <w:sz w:val="24"/>
        </w:rPr>
      </w:pPr>
    </w:p>
    <w:p w:rsidR="008C782E" w:rsidRPr="00670A70" w:rsidRDefault="00396111" w:rsidP="00670A70">
      <w:pPr>
        <w:spacing w:after="0" w:line="240" w:lineRule="auto"/>
        <w:jc w:val="center"/>
        <w:rPr>
          <w:rFonts w:ascii="Times New Roman" w:hAnsi="Times New Roman"/>
        </w:rPr>
      </w:pPr>
      <w:r w:rsidRPr="00396111">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7.5pt;margin-top:-60.6pt;width:94pt;height:130pt;z-index:251657728">
            <v:imagedata r:id="rId5" o:title=""/>
            <w10:anchorlock/>
          </v:shape>
          <o:OLEObject Type="Embed" ProgID="Word.Picture.8" ShapeID="_x0000_s1026" DrawAspect="Content" ObjectID="_1570008156" r:id="rId6"/>
        </w:pict>
      </w:r>
    </w:p>
    <w:p w:rsidR="008C782E" w:rsidRPr="00670A70" w:rsidRDefault="008C782E" w:rsidP="00670A70">
      <w:pPr>
        <w:spacing w:after="0" w:line="240" w:lineRule="auto"/>
        <w:jc w:val="center"/>
        <w:rPr>
          <w:rFonts w:ascii="Times New Roman" w:hAnsi="Times New Roman"/>
          <w:b/>
          <w:sz w:val="26"/>
          <w:szCs w:val="26"/>
        </w:rPr>
      </w:pPr>
      <w:r w:rsidRPr="00670A70">
        <w:rPr>
          <w:rFonts w:ascii="Times New Roman" w:hAnsi="Times New Roman"/>
          <w:b/>
          <w:sz w:val="26"/>
          <w:szCs w:val="26"/>
        </w:rPr>
        <w:t xml:space="preserve">ДУМА   </w:t>
      </w:r>
    </w:p>
    <w:p w:rsidR="008C782E" w:rsidRPr="00670A70" w:rsidRDefault="008C782E" w:rsidP="00670A70">
      <w:pPr>
        <w:pStyle w:val="a4"/>
        <w:spacing w:before="0"/>
        <w:rPr>
          <w:sz w:val="26"/>
          <w:szCs w:val="26"/>
        </w:rPr>
      </w:pPr>
      <w:r w:rsidRPr="00670A70">
        <w:rPr>
          <w:sz w:val="26"/>
          <w:szCs w:val="26"/>
        </w:rPr>
        <w:t>ГОРОДСКОГО ОКРУГА  СПАССК-ДАЛЬНИЙ</w:t>
      </w:r>
    </w:p>
    <w:p w:rsidR="008C782E" w:rsidRPr="00670A70" w:rsidRDefault="008C782E" w:rsidP="00670A70">
      <w:pPr>
        <w:spacing w:after="0" w:line="240" w:lineRule="auto"/>
        <w:jc w:val="center"/>
        <w:rPr>
          <w:rFonts w:ascii="Times New Roman" w:hAnsi="Times New Roman"/>
          <w:b/>
          <w:sz w:val="32"/>
          <w:szCs w:val="32"/>
        </w:rPr>
      </w:pPr>
    </w:p>
    <w:p w:rsidR="008C782E" w:rsidRPr="00670A70" w:rsidRDefault="008C782E" w:rsidP="00670A70">
      <w:pPr>
        <w:spacing w:after="0" w:line="240" w:lineRule="auto"/>
        <w:jc w:val="center"/>
        <w:rPr>
          <w:rFonts w:ascii="Times New Roman" w:hAnsi="Times New Roman"/>
          <w:b/>
          <w:sz w:val="24"/>
          <w:szCs w:val="24"/>
        </w:rPr>
      </w:pPr>
      <w:proofErr w:type="gramStart"/>
      <w:r w:rsidRPr="00670A70">
        <w:rPr>
          <w:rFonts w:ascii="Times New Roman" w:hAnsi="Times New Roman"/>
          <w:b/>
          <w:sz w:val="24"/>
          <w:szCs w:val="24"/>
        </w:rPr>
        <w:t>Р</w:t>
      </w:r>
      <w:proofErr w:type="gramEnd"/>
      <w:r w:rsidRPr="00670A70">
        <w:rPr>
          <w:rFonts w:ascii="Times New Roman" w:hAnsi="Times New Roman"/>
          <w:b/>
          <w:sz w:val="24"/>
          <w:szCs w:val="24"/>
        </w:rPr>
        <w:t xml:space="preserve"> Е Ш Е Н И Е</w:t>
      </w:r>
    </w:p>
    <w:p w:rsidR="008C782E" w:rsidRDefault="008C782E" w:rsidP="00670A70">
      <w:pPr>
        <w:spacing w:after="0" w:line="240" w:lineRule="auto"/>
        <w:textAlignment w:val="baseline"/>
        <w:outlineLvl w:val="0"/>
        <w:rPr>
          <w:rFonts w:ascii="Times New Roman" w:hAnsi="Times New Roman"/>
          <w:b/>
          <w:bCs/>
          <w:color w:val="2D2D2D"/>
          <w:kern w:val="36"/>
          <w:sz w:val="26"/>
          <w:szCs w:val="26"/>
        </w:rPr>
      </w:pPr>
    </w:p>
    <w:p w:rsidR="00227E86" w:rsidRPr="00670A70" w:rsidRDefault="00227E86" w:rsidP="00670A70">
      <w:pPr>
        <w:spacing w:after="0" w:line="240" w:lineRule="auto"/>
        <w:textAlignment w:val="baseline"/>
        <w:outlineLvl w:val="0"/>
        <w:rPr>
          <w:rFonts w:ascii="Times New Roman" w:hAnsi="Times New Roman"/>
          <w:b/>
          <w:bCs/>
          <w:color w:val="2D2D2D"/>
          <w:kern w:val="36"/>
          <w:sz w:val="26"/>
          <w:szCs w:val="26"/>
        </w:rPr>
      </w:pPr>
    </w:p>
    <w:p w:rsidR="008C782E" w:rsidRPr="00EC6F3A" w:rsidRDefault="008C782E" w:rsidP="00EC6F3A">
      <w:pPr>
        <w:spacing w:after="0" w:line="240" w:lineRule="auto"/>
        <w:jc w:val="both"/>
        <w:textAlignment w:val="baseline"/>
        <w:outlineLvl w:val="0"/>
        <w:rPr>
          <w:rFonts w:ascii="Times New Roman" w:hAnsi="Times New Roman"/>
          <w:b/>
          <w:bCs/>
          <w:kern w:val="36"/>
          <w:sz w:val="26"/>
          <w:szCs w:val="26"/>
        </w:rPr>
      </w:pPr>
    </w:p>
    <w:p w:rsidR="008C782E" w:rsidRPr="008E1AB5" w:rsidRDefault="007F60D2" w:rsidP="008E1AB5">
      <w:pPr>
        <w:jc w:val="center"/>
        <w:rPr>
          <w:rFonts w:ascii="Times New Roman" w:hAnsi="Times New Roman"/>
          <w:b/>
          <w:spacing w:val="2"/>
          <w:sz w:val="26"/>
          <w:szCs w:val="26"/>
        </w:rPr>
      </w:pPr>
      <w:r w:rsidRPr="008E1AB5">
        <w:rPr>
          <w:rFonts w:ascii="Times New Roman" w:hAnsi="Times New Roman"/>
          <w:b/>
          <w:bCs/>
          <w:kern w:val="36"/>
          <w:sz w:val="26"/>
          <w:szCs w:val="26"/>
        </w:rPr>
        <w:t xml:space="preserve">«О внесении изменений в </w:t>
      </w:r>
      <w:r w:rsidR="008E1AB5" w:rsidRPr="008E1AB5">
        <w:rPr>
          <w:rFonts w:ascii="Times New Roman" w:hAnsi="Times New Roman"/>
          <w:b/>
          <w:sz w:val="26"/>
          <w:szCs w:val="26"/>
        </w:rPr>
        <w:t xml:space="preserve">решение Думы городского округа </w:t>
      </w:r>
      <w:proofErr w:type="spellStart"/>
      <w:proofErr w:type="gramStart"/>
      <w:r w:rsidR="008E1AB5" w:rsidRPr="008E1AB5">
        <w:rPr>
          <w:rFonts w:ascii="Times New Roman" w:hAnsi="Times New Roman"/>
          <w:b/>
          <w:sz w:val="26"/>
          <w:szCs w:val="26"/>
        </w:rPr>
        <w:t>Спасск-Дальний</w:t>
      </w:r>
      <w:proofErr w:type="spellEnd"/>
      <w:proofErr w:type="gramEnd"/>
      <w:r w:rsidR="008E1AB5" w:rsidRPr="008E1AB5">
        <w:rPr>
          <w:rFonts w:ascii="Times New Roman" w:hAnsi="Times New Roman"/>
          <w:b/>
          <w:sz w:val="26"/>
          <w:szCs w:val="26"/>
        </w:rPr>
        <w:t xml:space="preserve"> от 28.12.2016 г. № 99-НПА «Об утверждении правил благоустройства и санитарного содержания территории городского округа </w:t>
      </w:r>
      <w:proofErr w:type="spellStart"/>
      <w:r w:rsidR="008E1AB5" w:rsidRPr="008E1AB5">
        <w:rPr>
          <w:rFonts w:ascii="Times New Roman" w:hAnsi="Times New Roman"/>
          <w:b/>
          <w:sz w:val="26"/>
          <w:szCs w:val="26"/>
        </w:rPr>
        <w:t>Спасск-Дальний</w:t>
      </w:r>
      <w:proofErr w:type="spellEnd"/>
      <w:r w:rsidRPr="008E1AB5">
        <w:rPr>
          <w:rFonts w:ascii="Times New Roman" w:hAnsi="Times New Roman"/>
          <w:b/>
          <w:bCs/>
          <w:kern w:val="36"/>
          <w:sz w:val="26"/>
          <w:szCs w:val="26"/>
        </w:rPr>
        <w:t>»</w:t>
      </w:r>
    </w:p>
    <w:p w:rsidR="008C782E" w:rsidRDefault="008C782E" w:rsidP="00EC6F3A">
      <w:pPr>
        <w:shd w:val="clear" w:color="auto" w:fill="FFFFFF"/>
        <w:spacing w:after="0" w:line="240" w:lineRule="auto"/>
        <w:jc w:val="both"/>
        <w:textAlignment w:val="baseline"/>
        <w:rPr>
          <w:rFonts w:ascii="Times New Roman" w:hAnsi="Times New Roman"/>
          <w:spacing w:val="2"/>
          <w:sz w:val="26"/>
          <w:szCs w:val="26"/>
        </w:rPr>
      </w:pPr>
    </w:p>
    <w:p w:rsidR="008F696B" w:rsidRDefault="008F696B" w:rsidP="00EC6F3A">
      <w:pPr>
        <w:shd w:val="clear" w:color="auto" w:fill="FFFFFF"/>
        <w:spacing w:after="0" w:line="240" w:lineRule="auto"/>
        <w:jc w:val="both"/>
        <w:textAlignment w:val="baseline"/>
        <w:rPr>
          <w:rFonts w:ascii="Times New Roman" w:hAnsi="Times New Roman"/>
          <w:spacing w:val="2"/>
          <w:sz w:val="26"/>
          <w:szCs w:val="26"/>
        </w:rPr>
      </w:pPr>
    </w:p>
    <w:p w:rsidR="00227E86" w:rsidRPr="00EC6F3A" w:rsidRDefault="00227E86" w:rsidP="00EC6F3A">
      <w:pPr>
        <w:shd w:val="clear" w:color="auto" w:fill="FFFFFF"/>
        <w:spacing w:after="0" w:line="240" w:lineRule="auto"/>
        <w:jc w:val="both"/>
        <w:textAlignment w:val="baseline"/>
        <w:rPr>
          <w:rFonts w:ascii="Times New Roman" w:hAnsi="Times New Roman"/>
          <w:spacing w:val="2"/>
          <w:sz w:val="26"/>
          <w:szCs w:val="26"/>
        </w:rPr>
      </w:pPr>
    </w:p>
    <w:tbl>
      <w:tblPr>
        <w:tblW w:w="0" w:type="auto"/>
        <w:tblInd w:w="5637" w:type="dxa"/>
        <w:tblLook w:val="00A0"/>
      </w:tblPr>
      <w:tblGrid>
        <w:gridCol w:w="3650"/>
      </w:tblGrid>
      <w:tr w:rsidR="008C782E" w:rsidRPr="00995C21" w:rsidTr="00995C21">
        <w:tc>
          <w:tcPr>
            <w:tcW w:w="3650" w:type="dxa"/>
          </w:tcPr>
          <w:p w:rsidR="008C782E" w:rsidRPr="00995C21" w:rsidRDefault="008C782E" w:rsidP="00995C21">
            <w:pPr>
              <w:pStyle w:val="ConsPlusTitle"/>
              <w:jc w:val="both"/>
              <w:rPr>
                <w:rFonts w:ascii="Times New Roman" w:hAnsi="Times New Roman" w:cs="Times New Roman"/>
                <w:b w:val="0"/>
                <w:sz w:val="26"/>
                <w:szCs w:val="26"/>
                <w:lang w:eastAsia="en-US"/>
              </w:rPr>
            </w:pPr>
            <w:r w:rsidRPr="00995C21">
              <w:rPr>
                <w:rFonts w:ascii="Times New Roman" w:hAnsi="Times New Roman" w:cs="Times New Roman"/>
                <w:b w:val="0"/>
                <w:sz w:val="26"/>
                <w:szCs w:val="26"/>
                <w:lang w:eastAsia="en-US"/>
              </w:rPr>
              <w:t xml:space="preserve">Принято Думой городского округа </w:t>
            </w:r>
            <w:proofErr w:type="spellStart"/>
            <w:r w:rsidRPr="00995C21">
              <w:rPr>
                <w:rFonts w:ascii="Times New Roman" w:hAnsi="Times New Roman" w:cs="Times New Roman"/>
                <w:b w:val="0"/>
                <w:sz w:val="26"/>
                <w:szCs w:val="26"/>
                <w:lang w:eastAsia="en-US"/>
              </w:rPr>
              <w:t>Спасск-Дальний</w:t>
            </w:r>
            <w:proofErr w:type="spellEnd"/>
          </w:p>
          <w:p w:rsidR="008C782E" w:rsidRPr="00995C21" w:rsidRDefault="008C782E" w:rsidP="00995C21">
            <w:pPr>
              <w:pStyle w:val="ConsPlusTitle"/>
              <w:jc w:val="both"/>
              <w:rPr>
                <w:rFonts w:ascii="Times New Roman" w:hAnsi="Times New Roman" w:cs="Times New Roman"/>
                <w:sz w:val="26"/>
                <w:szCs w:val="26"/>
                <w:lang w:eastAsia="en-US"/>
              </w:rPr>
            </w:pPr>
            <w:r w:rsidRPr="00995C21">
              <w:rPr>
                <w:rFonts w:ascii="Times New Roman" w:hAnsi="Times New Roman" w:cs="Times New Roman"/>
                <w:b w:val="0"/>
                <w:sz w:val="26"/>
                <w:szCs w:val="26"/>
                <w:lang w:eastAsia="en-US"/>
              </w:rPr>
              <w:t>«___» __________ 2017 года</w:t>
            </w:r>
          </w:p>
        </w:tc>
      </w:tr>
    </w:tbl>
    <w:p w:rsidR="008C782E" w:rsidRDefault="008C782E" w:rsidP="00EC6F3A">
      <w:pPr>
        <w:shd w:val="clear" w:color="auto" w:fill="FFFFFF"/>
        <w:spacing w:after="0" w:line="240" w:lineRule="auto"/>
        <w:jc w:val="both"/>
        <w:textAlignment w:val="baseline"/>
        <w:rPr>
          <w:rFonts w:ascii="Times New Roman" w:hAnsi="Times New Roman"/>
          <w:spacing w:val="2"/>
          <w:sz w:val="26"/>
          <w:szCs w:val="26"/>
        </w:rPr>
      </w:pPr>
    </w:p>
    <w:p w:rsidR="00227E86" w:rsidRPr="00EC6F3A" w:rsidRDefault="00227E86" w:rsidP="00EC6F3A">
      <w:pPr>
        <w:shd w:val="clear" w:color="auto" w:fill="FFFFFF"/>
        <w:spacing w:after="0" w:line="240" w:lineRule="auto"/>
        <w:jc w:val="both"/>
        <w:textAlignment w:val="baseline"/>
        <w:rPr>
          <w:rFonts w:ascii="Times New Roman" w:hAnsi="Times New Roman"/>
          <w:spacing w:val="2"/>
          <w:sz w:val="26"/>
          <w:szCs w:val="26"/>
        </w:rPr>
      </w:pPr>
    </w:p>
    <w:p w:rsidR="008F696B" w:rsidRPr="009F2A9A" w:rsidRDefault="00FB0ACC" w:rsidP="00EC6F3A">
      <w:pPr>
        <w:shd w:val="clear" w:color="auto" w:fill="FFFFFF"/>
        <w:spacing w:after="0" w:line="240" w:lineRule="auto"/>
        <w:jc w:val="both"/>
        <w:textAlignment w:val="baseline"/>
        <w:rPr>
          <w:rFonts w:ascii="Times New Roman" w:hAnsi="Times New Roman"/>
          <w:sz w:val="26"/>
          <w:szCs w:val="26"/>
        </w:rPr>
      </w:pPr>
      <w:r>
        <w:rPr>
          <w:rFonts w:ascii="Times New Roman" w:hAnsi="Times New Roman"/>
          <w:spacing w:val="2"/>
          <w:sz w:val="26"/>
          <w:szCs w:val="26"/>
        </w:rPr>
        <w:t xml:space="preserve">   </w:t>
      </w:r>
    </w:p>
    <w:p w:rsidR="00446166" w:rsidRDefault="008C782E" w:rsidP="009F2A9A">
      <w:pPr>
        <w:spacing w:line="240" w:lineRule="auto"/>
        <w:ind w:firstLine="720"/>
        <w:jc w:val="both"/>
        <w:rPr>
          <w:rFonts w:ascii="Times New Roman" w:hAnsi="Times New Roman"/>
          <w:sz w:val="26"/>
          <w:szCs w:val="26"/>
        </w:rPr>
      </w:pPr>
      <w:r w:rsidRPr="009F2A9A">
        <w:rPr>
          <w:rFonts w:ascii="Times New Roman" w:hAnsi="Times New Roman"/>
          <w:sz w:val="26"/>
          <w:szCs w:val="26"/>
        </w:rPr>
        <w:t xml:space="preserve">     </w:t>
      </w:r>
      <w:r w:rsidR="0068279C" w:rsidRPr="0068279C">
        <w:rPr>
          <w:rFonts w:ascii="Times New Roman" w:hAnsi="Times New Roman"/>
          <w:sz w:val="26"/>
          <w:szCs w:val="26"/>
        </w:rPr>
        <w:t xml:space="preserve">Руководствуясь  статьями 16, 28 Федерального закона от 06 октября   </w:t>
      </w:r>
      <w:smartTag w:uri="urn:schemas-microsoft-com:office:smarttags" w:element="metricconverter">
        <w:smartTagPr>
          <w:attr w:name="ProductID" w:val="2003 г"/>
        </w:smartTagPr>
        <w:r w:rsidR="0068279C" w:rsidRPr="0068279C">
          <w:rPr>
            <w:rFonts w:ascii="Times New Roman" w:hAnsi="Times New Roman"/>
            <w:sz w:val="26"/>
            <w:szCs w:val="26"/>
          </w:rPr>
          <w:t>2003 г</w:t>
        </w:r>
      </w:smartTag>
      <w:r w:rsidR="0068279C" w:rsidRPr="0068279C">
        <w:rPr>
          <w:rFonts w:ascii="Times New Roman" w:hAnsi="Times New Roman"/>
          <w:sz w:val="26"/>
          <w:szCs w:val="26"/>
        </w:rPr>
        <w:t xml:space="preserve">. № 131–ФЗ «Об общих принципах организации местного самоуправления в Российской Федерации»,   статьей 15 Устава городского округа </w:t>
      </w:r>
      <w:proofErr w:type="spellStart"/>
      <w:r w:rsidR="0068279C" w:rsidRPr="0068279C">
        <w:rPr>
          <w:rFonts w:ascii="Times New Roman" w:hAnsi="Times New Roman"/>
          <w:sz w:val="26"/>
          <w:szCs w:val="26"/>
        </w:rPr>
        <w:t>Спасск-Дальний</w:t>
      </w:r>
      <w:proofErr w:type="spellEnd"/>
      <w:r w:rsidR="0068279C" w:rsidRPr="0068279C">
        <w:rPr>
          <w:rFonts w:ascii="Times New Roman" w:hAnsi="Times New Roman"/>
          <w:sz w:val="26"/>
          <w:szCs w:val="26"/>
        </w:rPr>
        <w:t xml:space="preserve">,  </w:t>
      </w:r>
      <w:r w:rsidR="00E30EB2">
        <w:rPr>
          <w:rFonts w:ascii="Times New Roman" w:hAnsi="Times New Roman"/>
          <w:sz w:val="26"/>
          <w:szCs w:val="26"/>
        </w:rPr>
        <w:t xml:space="preserve"> </w:t>
      </w:r>
      <w:r w:rsidR="0068279C" w:rsidRPr="0068279C">
        <w:rPr>
          <w:rFonts w:ascii="Times New Roman" w:hAnsi="Times New Roman"/>
          <w:sz w:val="26"/>
          <w:szCs w:val="26"/>
        </w:rPr>
        <w:t xml:space="preserve">с целью приведения </w:t>
      </w:r>
      <w:r w:rsidR="00E30EB2">
        <w:rPr>
          <w:rFonts w:ascii="Times New Roman" w:hAnsi="Times New Roman"/>
          <w:sz w:val="26"/>
          <w:szCs w:val="26"/>
        </w:rPr>
        <w:t xml:space="preserve">правил благоустройства и санитарного содержания </w:t>
      </w:r>
      <w:r w:rsidR="0068279C" w:rsidRPr="0068279C">
        <w:rPr>
          <w:rFonts w:ascii="Times New Roman" w:hAnsi="Times New Roman"/>
          <w:sz w:val="26"/>
          <w:szCs w:val="26"/>
        </w:rPr>
        <w:t xml:space="preserve"> в соответствие</w:t>
      </w:r>
      <w:r w:rsidR="005858DE">
        <w:rPr>
          <w:rFonts w:ascii="Times New Roman" w:hAnsi="Times New Roman"/>
          <w:sz w:val="26"/>
          <w:szCs w:val="26"/>
        </w:rPr>
        <w:t xml:space="preserve"> с</w:t>
      </w:r>
      <w:r w:rsidR="0068279C" w:rsidRPr="0068279C">
        <w:rPr>
          <w:rFonts w:ascii="Times New Roman" w:hAnsi="Times New Roman"/>
          <w:sz w:val="26"/>
          <w:szCs w:val="26"/>
        </w:rPr>
        <w:t xml:space="preserve"> приказом </w:t>
      </w:r>
      <w:r w:rsidR="00C13DC7" w:rsidRPr="007456A9">
        <w:rPr>
          <w:rFonts w:ascii="Times New Roman" w:hAnsi="Times New Roman"/>
          <w:sz w:val="26"/>
          <w:szCs w:val="26"/>
        </w:rPr>
        <w:t>Минстроя России от 13.04.2017 г. № 711/</w:t>
      </w:r>
      <w:proofErr w:type="spellStart"/>
      <w:proofErr w:type="gramStart"/>
      <w:r w:rsidR="00C13DC7" w:rsidRPr="007456A9">
        <w:rPr>
          <w:rFonts w:ascii="Times New Roman" w:hAnsi="Times New Roman"/>
          <w:sz w:val="26"/>
          <w:szCs w:val="26"/>
        </w:rPr>
        <w:t>пр</w:t>
      </w:r>
      <w:proofErr w:type="spellEnd"/>
      <w:proofErr w:type="gramEnd"/>
      <w:r w:rsidR="00C13DC7" w:rsidRPr="007456A9">
        <w:rPr>
          <w:rFonts w:ascii="Times New Roman" w:hAnsi="Times New Roman"/>
          <w:sz w:val="26"/>
          <w:szCs w:val="26"/>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w:t>
      </w:r>
    </w:p>
    <w:p w:rsidR="00DE4B9D" w:rsidRPr="0068279C" w:rsidRDefault="00DE4B9D" w:rsidP="0068279C">
      <w:pPr>
        <w:ind w:firstLine="720"/>
        <w:jc w:val="both"/>
        <w:rPr>
          <w:rFonts w:ascii="Times New Roman" w:hAnsi="Times New Roman"/>
          <w:sz w:val="26"/>
          <w:szCs w:val="26"/>
        </w:rPr>
      </w:pPr>
    </w:p>
    <w:p w:rsidR="008C782E" w:rsidRPr="00EC6F3A" w:rsidRDefault="00446166" w:rsidP="0068279C">
      <w:pPr>
        <w:shd w:val="clear" w:color="auto" w:fill="FFFFFF"/>
        <w:spacing w:after="0" w:line="240" w:lineRule="auto"/>
        <w:jc w:val="both"/>
        <w:textAlignment w:val="baseline"/>
        <w:rPr>
          <w:rFonts w:ascii="Times New Roman" w:hAnsi="Times New Roman"/>
          <w:spacing w:val="2"/>
          <w:sz w:val="26"/>
          <w:szCs w:val="26"/>
        </w:rPr>
      </w:pPr>
      <w:r>
        <w:rPr>
          <w:rFonts w:ascii="Times New Roman" w:hAnsi="Times New Roman"/>
          <w:spacing w:val="2"/>
          <w:sz w:val="26"/>
          <w:szCs w:val="26"/>
        </w:rPr>
        <w:t>РЕШИЛА:</w:t>
      </w:r>
    </w:p>
    <w:p w:rsidR="008C782E" w:rsidRDefault="008C782E" w:rsidP="00EC6F3A">
      <w:pPr>
        <w:spacing w:after="0" w:line="240" w:lineRule="auto"/>
        <w:jc w:val="both"/>
        <w:rPr>
          <w:rFonts w:ascii="Times New Roman" w:hAnsi="Times New Roman"/>
          <w:sz w:val="26"/>
          <w:szCs w:val="26"/>
        </w:rPr>
      </w:pPr>
    </w:p>
    <w:p w:rsidR="00446166" w:rsidRDefault="002A3EB6" w:rsidP="008E1AB5">
      <w:pPr>
        <w:jc w:val="both"/>
        <w:rPr>
          <w:rFonts w:ascii="Times New Roman" w:hAnsi="Times New Roman"/>
          <w:sz w:val="26"/>
          <w:szCs w:val="26"/>
        </w:rPr>
      </w:pPr>
      <w:r w:rsidRPr="008E1AB5">
        <w:rPr>
          <w:rFonts w:ascii="Times New Roman" w:hAnsi="Times New Roman"/>
          <w:sz w:val="26"/>
          <w:szCs w:val="26"/>
        </w:rPr>
        <w:t xml:space="preserve">1. </w:t>
      </w:r>
      <w:r w:rsidR="00446166" w:rsidRPr="008E1AB5">
        <w:rPr>
          <w:rFonts w:ascii="Times New Roman" w:hAnsi="Times New Roman"/>
          <w:sz w:val="26"/>
          <w:szCs w:val="26"/>
        </w:rPr>
        <w:t xml:space="preserve">Внести  в Правила </w:t>
      </w:r>
      <w:r w:rsidR="00E30EB2" w:rsidRPr="008E1AB5">
        <w:rPr>
          <w:rFonts w:ascii="Times New Roman" w:hAnsi="Times New Roman"/>
          <w:sz w:val="26"/>
          <w:szCs w:val="26"/>
        </w:rPr>
        <w:t xml:space="preserve">благоустройства и санитарного содержания </w:t>
      </w:r>
      <w:r w:rsidR="00446166" w:rsidRPr="008E1AB5">
        <w:rPr>
          <w:rFonts w:ascii="Times New Roman" w:hAnsi="Times New Roman"/>
          <w:sz w:val="26"/>
          <w:szCs w:val="26"/>
        </w:rPr>
        <w:t xml:space="preserve">городского округа </w:t>
      </w:r>
      <w:proofErr w:type="spellStart"/>
      <w:proofErr w:type="gramStart"/>
      <w:r w:rsidR="00446166" w:rsidRPr="008E1AB5">
        <w:rPr>
          <w:rFonts w:ascii="Times New Roman" w:hAnsi="Times New Roman"/>
          <w:sz w:val="26"/>
          <w:szCs w:val="26"/>
        </w:rPr>
        <w:t>Спасск-Дальний</w:t>
      </w:r>
      <w:proofErr w:type="spellEnd"/>
      <w:proofErr w:type="gramEnd"/>
      <w:r w:rsidR="00446166" w:rsidRPr="008E1AB5">
        <w:rPr>
          <w:rFonts w:ascii="Times New Roman" w:hAnsi="Times New Roman"/>
          <w:sz w:val="26"/>
          <w:szCs w:val="26"/>
        </w:rPr>
        <w:t xml:space="preserve">, утвержденные решением Думы городского округа </w:t>
      </w:r>
      <w:proofErr w:type="spellStart"/>
      <w:r w:rsidR="00446166" w:rsidRPr="008E1AB5">
        <w:rPr>
          <w:rFonts w:ascii="Times New Roman" w:hAnsi="Times New Roman"/>
          <w:sz w:val="26"/>
          <w:szCs w:val="26"/>
        </w:rPr>
        <w:t>Спасск-Дальний</w:t>
      </w:r>
      <w:proofErr w:type="spellEnd"/>
      <w:r w:rsidR="00446166" w:rsidRPr="008E1AB5">
        <w:rPr>
          <w:rFonts w:ascii="Times New Roman" w:hAnsi="Times New Roman"/>
          <w:sz w:val="26"/>
          <w:szCs w:val="26"/>
        </w:rPr>
        <w:t xml:space="preserve"> от </w:t>
      </w:r>
      <w:r w:rsidR="00E30EB2" w:rsidRPr="008E1AB5">
        <w:rPr>
          <w:rFonts w:ascii="Times New Roman" w:hAnsi="Times New Roman"/>
          <w:sz w:val="26"/>
          <w:szCs w:val="26"/>
        </w:rPr>
        <w:t>28</w:t>
      </w:r>
      <w:r w:rsidR="00446166" w:rsidRPr="008E1AB5">
        <w:rPr>
          <w:rFonts w:ascii="Times New Roman" w:hAnsi="Times New Roman"/>
          <w:sz w:val="26"/>
          <w:szCs w:val="26"/>
        </w:rPr>
        <w:t>.</w:t>
      </w:r>
      <w:r w:rsidR="00E30EB2" w:rsidRPr="008E1AB5">
        <w:rPr>
          <w:rFonts w:ascii="Times New Roman" w:hAnsi="Times New Roman"/>
          <w:sz w:val="26"/>
          <w:szCs w:val="26"/>
        </w:rPr>
        <w:t>12</w:t>
      </w:r>
      <w:r w:rsidR="00446166" w:rsidRPr="008E1AB5">
        <w:rPr>
          <w:rFonts w:ascii="Times New Roman" w:hAnsi="Times New Roman"/>
          <w:sz w:val="26"/>
          <w:szCs w:val="26"/>
        </w:rPr>
        <w:t>.201</w:t>
      </w:r>
      <w:r w:rsidR="00E30EB2" w:rsidRPr="008E1AB5">
        <w:rPr>
          <w:rFonts w:ascii="Times New Roman" w:hAnsi="Times New Roman"/>
          <w:sz w:val="26"/>
          <w:szCs w:val="26"/>
        </w:rPr>
        <w:t xml:space="preserve">6 </w:t>
      </w:r>
      <w:r w:rsidR="00446166" w:rsidRPr="008E1AB5">
        <w:rPr>
          <w:rFonts w:ascii="Times New Roman" w:hAnsi="Times New Roman"/>
          <w:sz w:val="26"/>
          <w:szCs w:val="26"/>
        </w:rPr>
        <w:t xml:space="preserve">г. № </w:t>
      </w:r>
      <w:r w:rsidR="00E30EB2" w:rsidRPr="008E1AB5">
        <w:rPr>
          <w:rFonts w:ascii="Times New Roman" w:hAnsi="Times New Roman"/>
          <w:sz w:val="26"/>
          <w:szCs w:val="26"/>
        </w:rPr>
        <w:t>99</w:t>
      </w:r>
      <w:r w:rsidR="00413FC1" w:rsidRPr="008E1AB5">
        <w:rPr>
          <w:rFonts w:ascii="Times New Roman" w:hAnsi="Times New Roman"/>
          <w:sz w:val="26"/>
          <w:szCs w:val="26"/>
        </w:rPr>
        <w:t>-НПА</w:t>
      </w:r>
      <w:r w:rsidR="008E1AB5" w:rsidRPr="008E1AB5">
        <w:rPr>
          <w:rFonts w:ascii="Times New Roman" w:hAnsi="Times New Roman"/>
          <w:sz w:val="26"/>
          <w:szCs w:val="26"/>
        </w:rPr>
        <w:t xml:space="preserve"> «Об утверждении правил благоустройства и санитарного содержания территории городского округа </w:t>
      </w:r>
      <w:proofErr w:type="spellStart"/>
      <w:r w:rsidR="008E1AB5" w:rsidRPr="008E1AB5">
        <w:rPr>
          <w:rFonts w:ascii="Times New Roman" w:hAnsi="Times New Roman"/>
          <w:sz w:val="26"/>
          <w:szCs w:val="26"/>
        </w:rPr>
        <w:t>Спасск-Дальний</w:t>
      </w:r>
      <w:proofErr w:type="spellEnd"/>
      <w:r w:rsidR="008E1AB5">
        <w:rPr>
          <w:rFonts w:ascii="Times New Roman" w:hAnsi="Times New Roman"/>
          <w:sz w:val="26"/>
          <w:szCs w:val="26"/>
        </w:rPr>
        <w:t>»</w:t>
      </w:r>
      <w:r w:rsidR="00446166">
        <w:rPr>
          <w:rFonts w:ascii="Times New Roman" w:hAnsi="Times New Roman"/>
          <w:sz w:val="26"/>
          <w:szCs w:val="26"/>
        </w:rPr>
        <w:t xml:space="preserve"> </w:t>
      </w:r>
      <w:r w:rsidR="008048A9">
        <w:rPr>
          <w:rFonts w:ascii="Times New Roman" w:hAnsi="Times New Roman"/>
          <w:sz w:val="26"/>
          <w:szCs w:val="26"/>
        </w:rPr>
        <w:t>следующие изменения:</w:t>
      </w:r>
    </w:p>
    <w:p w:rsidR="0027614B" w:rsidRDefault="00413FC1" w:rsidP="0027614B">
      <w:pPr>
        <w:spacing w:line="240" w:lineRule="auto"/>
        <w:ind w:left="851" w:right="261"/>
        <w:jc w:val="both"/>
        <w:rPr>
          <w:rFonts w:ascii="Times New Roman" w:hAnsi="Times New Roman"/>
          <w:b/>
          <w:sz w:val="26"/>
          <w:szCs w:val="26"/>
        </w:rPr>
      </w:pPr>
      <w:r w:rsidRPr="00C13AA4">
        <w:rPr>
          <w:rFonts w:ascii="Times New Roman" w:hAnsi="Times New Roman"/>
          <w:b/>
          <w:sz w:val="26"/>
          <w:szCs w:val="26"/>
        </w:rPr>
        <w:t xml:space="preserve">1) </w:t>
      </w:r>
      <w:r w:rsidR="0027614B">
        <w:rPr>
          <w:rFonts w:ascii="Times New Roman" w:hAnsi="Times New Roman"/>
          <w:b/>
          <w:sz w:val="26"/>
          <w:szCs w:val="26"/>
        </w:rPr>
        <w:t>в разделе 1</w:t>
      </w:r>
      <w:r w:rsidR="00434219">
        <w:rPr>
          <w:rFonts w:ascii="Times New Roman" w:hAnsi="Times New Roman"/>
          <w:b/>
          <w:sz w:val="26"/>
          <w:szCs w:val="26"/>
        </w:rPr>
        <w:t>:</w:t>
      </w:r>
      <w:r w:rsidR="0027614B">
        <w:rPr>
          <w:rFonts w:ascii="Times New Roman" w:hAnsi="Times New Roman"/>
          <w:b/>
          <w:sz w:val="26"/>
          <w:szCs w:val="26"/>
        </w:rPr>
        <w:t xml:space="preserve"> </w:t>
      </w:r>
    </w:p>
    <w:p w:rsidR="007456A9" w:rsidRPr="00413FC1" w:rsidRDefault="0027614B" w:rsidP="0027614B">
      <w:pPr>
        <w:spacing w:line="240" w:lineRule="auto"/>
        <w:ind w:left="851" w:right="261"/>
        <w:jc w:val="both"/>
        <w:rPr>
          <w:rFonts w:ascii="Times New Roman" w:hAnsi="Times New Roman"/>
          <w:sz w:val="26"/>
          <w:szCs w:val="26"/>
        </w:rPr>
      </w:pPr>
      <w:r>
        <w:rPr>
          <w:rFonts w:ascii="Times New Roman" w:hAnsi="Times New Roman"/>
          <w:b/>
          <w:sz w:val="26"/>
          <w:szCs w:val="26"/>
        </w:rPr>
        <w:t xml:space="preserve">а) </w:t>
      </w:r>
      <w:r w:rsidR="008E1AB5" w:rsidRPr="00C13AA4">
        <w:rPr>
          <w:rFonts w:ascii="Times New Roman" w:hAnsi="Times New Roman"/>
          <w:b/>
          <w:sz w:val="26"/>
          <w:szCs w:val="26"/>
        </w:rPr>
        <w:t>пункт 1.1</w:t>
      </w:r>
      <w:r w:rsidR="008E1AB5" w:rsidRPr="00413FC1">
        <w:rPr>
          <w:rFonts w:ascii="Times New Roman" w:hAnsi="Times New Roman"/>
          <w:sz w:val="26"/>
          <w:szCs w:val="26"/>
        </w:rPr>
        <w:t xml:space="preserve">  </w:t>
      </w:r>
      <w:r w:rsidR="0005066F" w:rsidRPr="00413FC1">
        <w:rPr>
          <w:rFonts w:ascii="Times New Roman" w:hAnsi="Times New Roman"/>
          <w:sz w:val="26"/>
          <w:szCs w:val="26"/>
        </w:rPr>
        <w:t xml:space="preserve">изложить </w:t>
      </w:r>
      <w:r w:rsidR="00E30EB2" w:rsidRPr="00413FC1">
        <w:rPr>
          <w:rFonts w:ascii="Times New Roman" w:hAnsi="Times New Roman"/>
          <w:sz w:val="26"/>
          <w:szCs w:val="26"/>
        </w:rPr>
        <w:t xml:space="preserve"> в следующей редакции</w:t>
      </w:r>
      <w:r w:rsidR="00413FC1" w:rsidRPr="00413FC1">
        <w:rPr>
          <w:rFonts w:ascii="Times New Roman" w:hAnsi="Times New Roman"/>
          <w:sz w:val="26"/>
          <w:szCs w:val="26"/>
        </w:rPr>
        <w:t>:</w:t>
      </w:r>
      <w:r w:rsidR="00E30EB2" w:rsidRPr="00413FC1">
        <w:rPr>
          <w:rFonts w:ascii="Times New Roman" w:hAnsi="Times New Roman"/>
          <w:sz w:val="26"/>
          <w:szCs w:val="26"/>
        </w:rPr>
        <w:t xml:space="preserve"> </w:t>
      </w:r>
    </w:p>
    <w:p w:rsidR="00E30EB2" w:rsidRDefault="00E30EB2" w:rsidP="0005066F">
      <w:pPr>
        <w:pStyle w:val="a7"/>
        <w:tabs>
          <w:tab w:val="left" w:pos="9637"/>
        </w:tabs>
        <w:spacing w:line="240" w:lineRule="auto"/>
        <w:ind w:left="0" w:right="-144" w:firstLine="142"/>
        <w:jc w:val="both"/>
        <w:rPr>
          <w:rFonts w:ascii="Times New Roman" w:hAnsi="Times New Roman"/>
          <w:sz w:val="26"/>
          <w:szCs w:val="26"/>
        </w:rPr>
      </w:pPr>
      <w:r w:rsidRPr="007456A9">
        <w:rPr>
          <w:rFonts w:ascii="Times New Roman" w:hAnsi="Times New Roman"/>
          <w:sz w:val="26"/>
          <w:szCs w:val="26"/>
        </w:rPr>
        <w:t xml:space="preserve"> </w:t>
      </w:r>
      <w:r w:rsidR="0005066F">
        <w:rPr>
          <w:rFonts w:ascii="Times New Roman" w:hAnsi="Times New Roman"/>
          <w:sz w:val="26"/>
          <w:szCs w:val="26"/>
        </w:rPr>
        <w:t xml:space="preserve">       </w:t>
      </w:r>
      <w:proofErr w:type="gramStart"/>
      <w:r w:rsidR="008048A9">
        <w:rPr>
          <w:rFonts w:ascii="Times New Roman" w:hAnsi="Times New Roman"/>
          <w:sz w:val="26"/>
          <w:szCs w:val="26"/>
        </w:rPr>
        <w:t>«</w:t>
      </w:r>
      <w:r w:rsidRPr="007456A9">
        <w:rPr>
          <w:rFonts w:ascii="Times New Roman" w:hAnsi="Times New Roman"/>
          <w:sz w:val="26"/>
          <w:szCs w:val="26"/>
        </w:rPr>
        <w:t xml:space="preserve">Правила благоустройства и санитарного содержания территории городского округа </w:t>
      </w:r>
      <w:proofErr w:type="spellStart"/>
      <w:r w:rsidRPr="007456A9">
        <w:rPr>
          <w:rFonts w:ascii="Times New Roman" w:hAnsi="Times New Roman"/>
          <w:sz w:val="26"/>
          <w:szCs w:val="26"/>
        </w:rPr>
        <w:t>Спасск-Дальний</w:t>
      </w:r>
      <w:proofErr w:type="spellEnd"/>
      <w:r w:rsidRPr="007456A9">
        <w:rPr>
          <w:rFonts w:ascii="Times New Roman" w:hAnsi="Times New Roman"/>
          <w:sz w:val="26"/>
          <w:szCs w:val="26"/>
        </w:rPr>
        <w:t xml:space="preserve"> (далее - Правила) разработаны в соответствии с Федеральным законом РФ от 06.10.2003 № 131-ФЗ "Об общих принципах организации местного самоуправления в Российской Федерации", Федеральным законом РФ от 10.01.2002 № 7-ФЗ "Об охране окружающей среды", Федеральным законом РФ от 24.06.1998 № 89-ФЗ "Об отходах производства и потребления", Градостроительным кодексом Российской Федерации, Земельным кодексом Российской Федерации, Законом</w:t>
      </w:r>
      <w:proofErr w:type="gramEnd"/>
      <w:r w:rsidRPr="007456A9">
        <w:rPr>
          <w:rFonts w:ascii="Times New Roman" w:hAnsi="Times New Roman"/>
          <w:sz w:val="26"/>
          <w:szCs w:val="26"/>
        </w:rPr>
        <w:t xml:space="preserve"> </w:t>
      </w:r>
      <w:r w:rsidRPr="007456A9">
        <w:rPr>
          <w:rFonts w:ascii="Times New Roman" w:hAnsi="Times New Roman"/>
          <w:sz w:val="26"/>
          <w:szCs w:val="26"/>
        </w:rPr>
        <w:lastRenderedPageBreak/>
        <w:t xml:space="preserve">Приморского края "Об административных правонарушениях в Приморском крае" </w:t>
      </w:r>
      <w:proofErr w:type="gramStart"/>
      <w:r w:rsidRPr="007456A9">
        <w:rPr>
          <w:rFonts w:ascii="Times New Roman" w:hAnsi="Times New Roman"/>
          <w:sz w:val="26"/>
          <w:szCs w:val="26"/>
        </w:rPr>
        <w:t>от</w:t>
      </w:r>
      <w:proofErr w:type="gramEnd"/>
      <w:r w:rsidRPr="007456A9">
        <w:rPr>
          <w:rFonts w:ascii="Times New Roman" w:hAnsi="Times New Roman"/>
          <w:sz w:val="26"/>
          <w:szCs w:val="26"/>
        </w:rPr>
        <w:t xml:space="preserve"> 05.03.2007 г. № 44-КЗ, ГОСТ 50597-93 Автомобильные дороги и улицы, </w:t>
      </w:r>
      <w:proofErr w:type="spellStart"/>
      <w:r w:rsidRPr="007456A9">
        <w:rPr>
          <w:rFonts w:ascii="Times New Roman" w:hAnsi="Times New Roman"/>
          <w:sz w:val="26"/>
          <w:szCs w:val="26"/>
        </w:rPr>
        <w:t>СанПиН</w:t>
      </w:r>
      <w:proofErr w:type="spellEnd"/>
      <w:r w:rsidRPr="007456A9">
        <w:rPr>
          <w:rFonts w:ascii="Times New Roman" w:hAnsi="Times New Roman"/>
          <w:sz w:val="26"/>
          <w:szCs w:val="26"/>
        </w:rPr>
        <w:t xml:space="preserve"> 42-128-4690-88 "Санитарные правила содержания территорий населенных мест", ОДН 218.2.027-2003 Требования к </w:t>
      </w:r>
      <w:proofErr w:type="spellStart"/>
      <w:r w:rsidRPr="007456A9">
        <w:rPr>
          <w:rFonts w:ascii="Times New Roman" w:hAnsi="Times New Roman"/>
          <w:sz w:val="26"/>
          <w:szCs w:val="26"/>
        </w:rPr>
        <w:t>противогололедным</w:t>
      </w:r>
      <w:proofErr w:type="spellEnd"/>
      <w:r w:rsidRPr="007456A9">
        <w:rPr>
          <w:rFonts w:ascii="Times New Roman" w:hAnsi="Times New Roman"/>
          <w:sz w:val="26"/>
          <w:szCs w:val="26"/>
        </w:rPr>
        <w:t xml:space="preserve"> материалам, Генеральным планом</w:t>
      </w:r>
      <w:r w:rsidR="00413FC1">
        <w:rPr>
          <w:rFonts w:ascii="Times New Roman" w:hAnsi="Times New Roman"/>
          <w:sz w:val="26"/>
          <w:szCs w:val="26"/>
        </w:rPr>
        <w:t>,</w:t>
      </w:r>
      <w:r w:rsidRPr="007456A9">
        <w:rPr>
          <w:rFonts w:ascii="Times New Roman" w:hAnsi="Times New Roman"/>
          <w:sz w:val="26"/>
          <w:szCs w:val="26"/>
        </w:rPr>
        <w:t xml:space="preserve"> утвержденны</w:t>
      </w:r>
      <w:r w:rsidR="00413FC1">
        <w:rPr>
          <w:rFonts w:ascii="Times New Roman" w:hAnsi="Times New Roman"/>
          <w:sz w:val="26"/>
          <w:szCs w:val="26"/>
        </w:rPr>
        <w:t>м</w:t>
      </w:r>
      <w:r w:rsidRPr="007456A9">
        <w:rPr>
          <w:rFonts w:ascii="Times New Roman" w:hAnsi="Times New Roman"/>
          <w:sz w:val="26"/>
          <w:szCs w:val="26"/>
        </w:rPr>
        <w:t xml:space="preserve"> решением Думы </w:t>
      </w:r>
      <w:r w:rsidR="00413FC1">
        <w:rPr>
          <w:rFonts w:ascii="Times New Roman" w:hAnsi="Times New Roman"/>
          <w:sz w:val="26"/>
          <w:szCs w:val="26"/>
        </w:rPr>
        <w:t>г</w:t>
      </w:r>
      <w:r w:rsidRPr="007456A9">
        <w:rPr>
          <w:rFonts w:ascii="Times New Roman" w:hAnsi="Times New Roman"/>
          <w:sz w:val="26"/>
          <w:szCs w:val="26"/>
        </w:rPr>
        <w:t xml:space="preserve">ородского </w:t>
      </w:r>
      <w:proofErr w:type="spellStart"/>
      <w:r w:rsidRPr="007456A9">
        <w:rPr>
          <w:rFonts w:ascii="Times New Roman" w:hAnsi="Times New Roman"/>
          <w:sz w:val="26"/>
          <w:szCs w:val="26"/>
        </w:rPr>
        <w:t>Спасск-Дальний</w:t>
      </w:r>
      <w:proofErr w:type="spellEnd"/>
      <w:r w:rsidRPr="007456A9">
        <w:rPr>
          <w:rFonts w:ascii="Times New Roman" w:hAnsi="Times New Roman"/>
          <w:sz w:val="26"/>
          <w:szCs w:val="26"/>
        </w:rPr>
        <w:t xml:space="preserve"> от 14.07.2009 г. № 63, Приказом Минстроя России от 13.04.2017 г. № 711/</w:t>
      </w:r>
      <w:proofErr w:type="spellStart"/>
      <w:proofErr w:type="gramStart"/>
      <w:r w:rsidRPr="007456A9">
        <w:rPr>
          <w:rFonts w:ascii="Times New Roman" w:hAnsi="Times New Roman"/>
          <w:sz w:val="26"/>
          <w:szCs w:val="26"/>
        </w:rPr>
        <w:t>пр</w:t>
      </w:r>
      <w:proofErr w:type="spellEnd"/>
      <w:proofErr w:type="gramEnd"/>
      <w:r w:rsidRPr="007456A9">
        <w:rPr>
          <w:rFonts w:ascii="Times New Roman" w:hAnsi="Times New Roman"/>
          <w:sz w:val="26"/>
          <w:szCs w:val="26"/>
        </w:rPr>
        <w:t xml:space="preserve"> «Об утверждении методических рекомендаций для подготовки правил благоустройства территорий поселений, городских округов, внутригородских районов» и иными нормативными правовыми актами, регулирующими вопросы благоустройства, содержания территорий, населенных пунктов и городов</w:t>
      </w:r>
      <w:r w:rsidR="008048A9">
        <w:rPr>
          <w:rFonts w:ascii="Times New Roman" w:hAnsi="Times New Roman"/>
          <w:sz w:val="26"/>
          <w:szCs w:val="26"/>
        </w:rPr>
        <w:t>»</w:t>
      </w:r>
    </w:p>
    <w:p w:rsidR="00062141" w:rsidRDefault="00062141" w:rsidP="00062141">
      <w:pPr>
        <w:pStyle w:val="a7"/>
        <w:tabs>
          <w:tab w:val="left" w:pos="9637"/>
        </w:tabs>
        <w:spacing w:line="240" w:lineRule="auto"/>
        <w:ind w:left="0" w:right="-144" w:firstLine="142"/>
        <w:jc w:val="both"/>
        <w:rPr>
          <w:rFonts w:ascii="Times New Roman" w:hAnsi="Times New Roman"/>
          <w:sz w:val="26"/>
          <w:szCs w:val="26"/>
        </w:rPr>
      </w:pPr>
      <w:r w:rsidRPr="0027614B">
        <w:rPr>
          <w:rFonts w:ascii="Times New Roman" w:hAnsi="Times New Roman"/>
          <w:b/>
          <w:sz w:val="26"/>
          <w:szCs w:val="26"/>
        </w:rPr>
        <w:t xml:space="preserve">         </w:t>
      </w:r>
      <w:r w:rsidR="0027614B" w:rsidRPr="0027614B">
        <w:rPr>
          <w:rFonts w:ascii="Times New Roman" w:hAnsi="Times New Roman"/>
          <w:b/>
          <w:sz w:val="26"/>
          <w:szCs w:val="26"/>
        </w:rPr>
        <w:t>б</w:t>
      </w:r>
      <w:r w:rsidRPr="0027614B">
        <w:rPr>
          <w:rFonts w:ascii="Times New Roman" w:hAnsi="Times New Roman"/>
          <w:b/>
          <w:sz w:val="26"/>
          <w:szCs w:val="26"/>
        </w:rPr>
        <w:t>)  дополнить</w:t>
      </w:r>
      <w:r>
        <w:rPr>
          <w:rFonts w:ascii="Times New Roman" w:hAnsi="Times New Roman"/>
          <w:sz w:val="26"/>
          <w:szCs w:val="26"/>
        </w:rPr>
        <w:t xml:space="preserve">  </w:t>
      </w:r>
      <w:r w:rsidRPr="0027614B">
        <w:rPr>
          <w:rFonts w:ascii="Times New Roman" w:hAnsi="Times New Roman"/>
          <w:b/>
          <w:sz w:val="26"/>
          <w:szCs w:val="26"/>
        </w:rPr>
        <w:t xml:space="preserve">пунктами </w:t>
      </w:r>
      <w:r w:rsidR="00B10DB4">
        <w:rPr>
          <w:rFonts w:ascii="Times New Roman" w:hAnsi="Times New Roman"/>
          <w:b/>
          <w:sz w:val="26"/>
          <w:szCs w:val="26"/>
        </w:rPr>
        <w:t xml:space="preserve">1.10 – 1.24 </w:t>
      </w:r>
      <w:r>
        <w:rPr>
          <w:rFonts w:ascii="Times New Roman" w:hAnsi="Times New Roman"/>
          <w:sz w:val="26"/>
          <w:szCs w:val="26"/>
        </w:rPr>
        <w:t>следующего содержания:</w:t>
      </w:r>
    </w:p>
    <w:p w:rsidR="00062141" w:rsidRPr="0027614B" w:rsidRDefault="00062141" w:rsidP="00062141">
      <w:pPr>
        <w:spacing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w:t>
      </w:r>
      <w:r w:rsidR="00A72111" w:rsidRPr="0027614B">
        <w:rPr>
          <w:rFonts w:ascii="Times New Roman" w:hAnsi="Times New Roman"/>
          <w:color w:val="1F497D" w:themeColor="text2"/>
          <w:sz w:val="26"/>
          <w:szCs w:val="26"/>
        </w:rPr>
        <w:t>1</w:t>
      </w:r>
      <w:r w:rsidRPr="0027614B">
        <w:rPr>
          <w:rFonts w:ascii="Times New Roman" w:hAnsi="Times New Roman"/>
          <w:color w:val="1F497D" w:themeColor="text2"/>
          <w:sz w:val="26"/>
          <w:szCs w:val="26"/>
        </w:rPr>
        <w:t>.</w:t>
      </w:r>
      <w:r w:rsidR="00A72111" w:rsidRPr="0027614B">
        <w:rPr>
          <w:rFonts w:ascii="Times New Roman" w:hAnsi="Times New Roman"/>
          <w:color w:val="1F497D" w:themeColor="text2"/>
          <w:sz w:val="26"/>
          <w:szCs w:val="26"/>
        </w:rPr>
        <w:t>10</w:t>
      </w:r>
      <w:r w:rsidRPr="0027614B">
        <w:rPr>
          <w:rFonts w:ascii="Times New Roman" w:hAnsi="Times New Roman"/>
          <w:color w:val="1F497D" w:themeColor="text2"/>
          <w:sz w:val="26"/>
          <w:szCs w:val="26"/>
        </w:rPr>
        <w:t xml:space="preserve"> Настоящие Правила имеют цель – создание безопасной, удобной, экологически благоприятной и привлекательной среды, способствующей комплексному и устойчивому развитию городского округа </w:t>
      </w:r>
      <w:proofErr w:type="spellStart"/>
      <w:proofErr w:type="gramStart"/>
      <w:r w:rsidRPr="0027614B">
        <w:rPr>
          <w:rFonts w:ascii="Times New Roman" w:hAnsi="Times New Roman"/>
          <w:color w:val="1F497D" w:themeColor="text2"/>
          <w:sz w:val="26"/>
          <w:szCs w:val="26"/>
        </w:rPr>
        <w:t>Спасск-Дальний</w:t>
      </w:r>
      <w:proofErr w:type="spellEnd"/>
      <w:proofErr w:type="gramEnd"/>
      <w:r w:rsidRPr="0027614B">
        <w:rPr>
          <w:rFonts w:ascii="Times New Roman" w:hAnsi="Times New Roman"/>
          <w:color w:val="1F497D" w:themeColor="text2"/>
          <w:sz w:val="26"/>
          <w:szCs w:val="26"/>
        </w:rPr>
        <w:t>.</w:t>
      </w:r>
    </w:p>
    <w:p w:rsidR="00062141" w:rsidRPr="0027614B" w:rsidRDefault="00A72111" w:rsidP="00062141">
      <w:pPr>
        <w:spacing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1</w:t>
      </w:r>
      <w:r w:rsidR="00062141" w:rsidRPr="0027614B">
        <w:rPr>
          <w:rFonts w:ascii="Times New Roman" w:hAnsi="Times New Roman"/>
          <w:color w:val="1F497D" w:themeColor="text2"/>
          <w:sz w:val="26"/>
          <w:szCs w:val="26"/>
        </w:rPr>
        <w:t>.</w:t>
      </w:r>
      <w:r w:rsidRPr="0027614B">
        <w:rPr>
          <w:rFonts w:ascii="Times New Roman" w:hAnsi="Times New Roman"/>
          <w:color w:val="1F497D" w:themeColor="text2"/>
          <w:sz w:val="26"/>
          <w:szCs w:val="26"/>
        </w:rPr>
        <w:t>11</w:t>
      </w:r>
      <w:r w:rsidR="00062141" w:rsidRPr="0027614B">
        <w:rPr>
          <w:rFonts w:ascii="Times New Roman" w:hAnsi="Times New Roman"/>
          <w:color w:val="1F497D" w:themeColor="text2"/>
          <w:sz w:val="26"/>
          <w:szCs w:val="26"/>
        </w:rPr>
        <w:t xml:space="preserve"> Участниками деятельности по благоустройству являются, в том числе: </w:t>
      </w:r>
    </w:p>
    <w:p w:rsidR="00062141" w:rsidRPr="0027614B" w:rsidRDefault="00062141" w:rsidP="00062141">
      <w:pPr>
        <w:spacing w:line="240" w:lineRule="auto"/>
        <w:ind w:firstLine="720"/>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а) жители, которые формируют запрос на благоустройство и принимают участие в оценке предлагаемых решений. В отдельных случаях жители участвуют в выполнении работ. Жители могут быть представлены общественными организациями и объединениями;</w:t>
      </w:r>
    </w:p>
    <w:p w:rsidR="00062141" w:rsidRPr="0027614B" w:rsidRDefault="00062141" w:rsidP="00062141">
      <w:pPr>
        <w:spacing w:line="240" w:lineRule="auto"/>
        <w:ind w:firstLine="720"/>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б) представители органов местного самоуправления, которые формируют техническое задание, выбирают исполнителей и обеспечивают финансирование;</w:t>
      </w:r>
    </w:p>
    <w:p w:rsidR="00062141" w:rsidRPr="0027614B" w:rsidRDefault="00062141" w:rsidP="00062141">
      <w:pPr>
        <w:spacing w:line="240" w:lineRule="auto"/>
        <w:ind w:firstLine="720"/>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в) хозяйствующие субъекты, осуществляющие деятельность на территории соответствующего муниципального образования, которые могут соучаствовать в формировании запроса на благоустройство, а также в финансировании мероприятий по благоустройству;</w:t>
      </w:r>
    </w:p>
    <w:p w:rsidR="00062141" w:rsidRPr="0027614B" w:rsidRDefault="00062141" w:rsidP="00062141">
      <w:pPr>
        <w:spacing w:line="240" w:lineRule="auto"/>
        <w:ind w:firstLine="720"/>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г) представители профессионального сообщества, в том числе архитекторы и дизайнеры, которые разрабатывают концепции объектов благоустройства и создают рабочую документацию;</w:t>
      </w:r>
    </w:p>
    <w:p w:rsidR="00062141" w:rsidRPr="0027614B" w:rsidRDefault="00062141" w:rsidP="00062141">
      <w:pPr>
        <w:spacing w:line="240" w:lineRule="auto"/>
        <w:ind w:firstLine="720"/>
        <w:contextualSpacing/>
        <w:jc w:val="both"/>
        <w:rPr>
          <w:rFonts w:ascii="Times New Roman" w:hAnsi="Times New Roman"/>
          <w:color w:val="1F497D" w:themeColor="text2"/>
          <w:sz w:val="26"/>
          <w:szCs w:val="26"/>
        </w:rPr>
      </w:pPr>
      <w:proofErr w:type="spellStart"/>
      <w:r w:rsidRPr="0027614B">
        <w:rPr>
          <w:rFonts w:ascii="Times New Roman" w:hAnsi="Times New Roman"/>
          <w:color w:val="1F497D" w:themeColor="text2"/>
          <w:sz w:val="26"/>
          <w:szCs w:val="26"/>
        </w:rPr>
        <w:t>д</w:t>
      </w:r>
      <w:proofErr w:type="spellEnd"/>
      <w:r w:rsidRPr="0027614B">
        <w:rPr>
          <w:rFonts w:ascii="Times New Roman" w:hAnsi="Times New Roman"/>
          <w:color w:val="1F497D" w:themeColor="text2"/>
          <w:sz w:val="26"/>
          <w:szCs w:val="26"/>
        </w:rPr>
        <w:t>) исполнители работ, в том числе строители, производители малых архитектурных форм и иные.</w:t>
      </w:r>
    </w:p>
    <w:p w:rsidR="00062141" w:rsidRPr="0027614B" w:rsidRDefault="00A72111" w:rsidP="00062141">
      <w:pPr>
        <w:spacing w:line="240" w:lineRule="auto"/>
        <w:ind w:firstLine="720"/>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1</w:t>
      </w:r>
      <w:r w:rsidR="00062141" w:rsidRPr="0027614B">
        <w:rPr>
          <w:rFonts w:ascii="Times New Roman" w:hAnsi="Times New Roman"/>
          <w:color w:val="1F497D" w:themeColor="text2"/>
          <w:sz w:val="26"/>
          <w:szCs w:val="26"/>
        </w:rPr>
        <w:t>.</w:t>
      </w:r>
      <w:r w:rsidRPr="0027614B">
        <w:rPr>
          <w:rFonts w:ascii="Times New Roman" w:hAnsi="Times New Roman"/>
          <w:color w:val="1F497D" w:themeColor="text2"/>
          <w:sz w:val="26"/>
          <w:szCs w:val="26"/>
        </w:rPr>
        <w:t>12</w:t>
      </w:r>
      <w:r w:rsidR="00062141" w:rsidRPr="0027614B">
        <w:rPr>
          <w:rFonts w:ascii="Times New Roman" w:hAnsi="Times New Roman"/>
          <w:color w:val="1F497D" w:themeColor="text2"/>
          <w:sz w:val="26"/>
          <w:szCs w:val="26"/>
        </w:rPr>
        <w:t xml:space="preserve"> Участие жителей городского округа </w:t>
      </w:r>
      <w:proofErr w:type="spellStart"/>
      <w:proofErr w:type="gramStart"/>
      <w:r w:rsidR="00062141" w:rsidRPr="0027614B">
        <w:rPr>
          <w:rFonts w:ascii="Times New Roman" w:hAnsi="Times New Roman"/>
          <w:color w:val="1F497D" w:themeColor="text2"/>
          <w:sz w:val="26"/>
          <w:szCs w:val="26"/>
        </w:rPr>
        <w:t>Спасск-Дальний</w:t>
      </w:r>
      <w:proofErr w:type="spellEnd"/>
      <w:proofErr w:type="gramEnd"/>
      <w:r w:rsidR="00062141" w:rsidRPr="0027614B">
        <w:rPr>
          <w:rFonts w:ascii="Times New Roman" w:hAnsi="Times New Roman"/>
          <w:color w:val="1F497D" w:themeColor="text2"/>
          <w:sz w:val="26"/>
          <w:szCs w:val="26"/>
        </w:rPr>
        <w:t xml:space="preserve"> (непосредственное или опосредованное) в деятельности по благоустройству является обязательным и осуществляется путем принятия решений, через вовлечение общественных организаций, общественное соучастие в реализации проектов. Механизмы и порядок участия жителей городского округа </w:t>
      </w:r>
      <w:proofErr w:type="spellStart"/>
      <w:proofErr w:type="gramStart"/>
      <w:r w:rsidR="00062141" w:rsidRPr="0027614B">
        <w:rPr>
          <w:rFonts w:ascii="Times New Roman" w:hAnsi="Times New Roman"/>
          <w:color w:val="1F497D" w:themeColor="text2"/>
          <w:sz w:val="26"/>
          <w:szCs w:val="26"/>
        </w:rPr>
        <w:t>Спасск-Дальний</w:t>
      </w:r>
      <w:proofErr w:type="spellEnd"/>
      <w:proofErr w:type="gramEnd"/>
      <w:r w:rsidR="00062141" w:rsidRPr="0027614B">
        <w:rPr>
          <w:rFonts w:ascii="Times New Roman" w:hAnsi="Times New Roman"/>
          <w:color w:val="1F497D" w:themeColor="text2"/>
          <w:sz w:val="26"/>
          <w:szCs w:val="26"/>
        </w:rPr>
        <w:t xml:space="preserve"> установлены разделом 11 настоящих Правил. Форма участия определяется Администрацией городского округа </w:t>
      </w:r>
      <w:proofErr w:type="spellStart"/>
      <w:proofErr w:type="gramStart"/>
      <w:r w:rsidR="00062141" w:rsidRPr="0027614B">
        <w:rPr>
          <w:rFonts w:ascii="Times New Roman" w:hAnsi="Times New Roman"/>
          <w:color w:val="1F497D" w:themeColor="text2"/>
          <w:sz w:val="26"/>
          <w:szCs w:val="26"/>
        </w:rPr>
        <w:t>Спасск-Дальний</w:t>
      </w:r>
      <w:proofErr w:type="spellEnd"/>
      <w:proofErr w:type="gramEnd"/>
      <w:r w:rsidR="00062141" w:rsidRPr="0027614B">
        <w:rPr>
          <w:rFonts w:ascii="Times New Roman" w:hAnsi="Times New Roman"/>
          <w:color w:val="1F497D" w:themeColor="text2"/>
          <w:sz w:val="26"/>
          <w:szCs w:val="26"/>
        </w:rPr>
        <w:t xml:space="preserve"> с учетом настоящих Правил в зависимости от особенностей проекта по благоустройству</w:t>
      </w:r>
    </w:p>
    <w:p w:rsidR="00062141" w:rsidRPr="0027614B" w:rsidRDefault="00A72111" w:rsidP="00062141">
      <w:pPr>
        <w:spacing w:after="0"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1</w:t>
      </w:r>
      <w:r w:rsidR="00062141" w:rsidRPr="0027614B">
        <w:rPr>
          <w:rFonts w:ascii="Times New Roman" w:hAnsi="Times New Roman"/>
          <w:color w:val="1F497D" w:themeColor="text2"/>
          <w:sz w:val="26"/>
          <w:szCs w:val="26"/>
        </w:rPr>
        <w:t>.</w:t>
      </w:r>
      <w:r w:rsidRPr="0027614B">
        <w:rPr>
          <w:rFonts w:ascii="Times New Roman" w:hAnsi="Times New Roman"/>
          <w:color w:val="1F497D" w:themeColor="text2"/>
          <w:sz w:val="26"/>
          <w:szCs w:val="26"/>
        </w:rPr>
        <w:t>13</w:t>
      </w:r>
      <w:proofErr w:type="gramStart"/>
      <w:r w:rsidR="00062141" w:rsidRPr="0027614B">
        <w:rPr>
          <w:rFonts w:ascii="Times New Roman" w:hAnsi="Times New Roman"/>
          <w:color w:val="1F497D" w:themeColor="text2"/>
          <w:sz w:val="26"/>
          <w:szCs w:val="26"/>
        </w:rPr>
        <w:t xml:space="preserve"> В</w:t>
      </w:r>
      <w:proofErr w:type="gramEnd"/>
      <w:r w:rsidR="00062141" w:rsidRPr="0027614B">
        <w:rPr>
          <w:rFonts w:ascii="Times New Roman" w:hAnsi="Times New Roman"/>
          <w:color w:val="1F497D" w:themeColor="text2"/>
          <w:sz w:val="26"/>
          <w:szCs w:val="26"/>
        </w:rPr>
        <w:t xml:space="preserve"> качестве приоритетных объектов благоустройства следует выбирать активно посещаемые или имеющие очевидный потенциал для роста пешеходных потоков территории населенного пункта, с учетом объективной потребности в развитии тех или иных общественных пространств, экономической эффективности реализации и планов развития городского округа </w:t>
      </w:r>
      <w:proofErr w:type="spellStart"/>
      <w:r w:rsidR="00062141" w:rsidRPr="0027614B">
        <w:rPr>
          <w:rFonts w:ascii="Times New Roman" w:hAnsi="Times New Roman"/>
          <w:color w:val="1F497D" w:themeColor="text2"/>
          <w:sz w:val="26"/>
          <w:szCs w:val="26"/>
        </w:rPr>
        <w:t>Спасск-Дальний</w:t>
      </w:r>
      <w:proofErr w:type="spellEnd"/>
      <w:r w:rsidR="00062141" w:rsidRPr="0027614B">
        <w:rPr>
          <w:rFonts w:ascii="Times New Roman" w:hAnsi="Times New Roman"/>
          <w:color w:val="1F497D" w:themeColor="text2"/>
          <w:sz w:val="26"/>
          <w:szCs w:val="26"/>
        </w:rPr>
        <w:t xml:space="preserve">. </w:t>
      </w:r>
    </w:p>
    <w:p w:rsidR="00062141" w:rsidRPr="0027614B" w:rsidRDefault="00A72111" w:rsidP="00062141">
      <w:pPr>
        <w:spacing w:after="0"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1</w:t>
      </w:r>
      <w:r w:rsidR="00062141" w:rsidRPr="0027614B">
        <w:rPr>
          <w:rFonts w:ascii="Times New Roman" w:hAnsi="Times New Roman"/>
          <w:color w:val="1F497D" w:themeColor="text2"/>
          <w:sz w:val="26"/>
          <w:szCs w:val="26"/>
        </w:rPr>
        <w:t>.</w:t>
      </w:r>
      <w:r w:rsidRPr="0027614B">
        <w:rPr>
          <w:rFonts w:ascii="Times New Roman" w:hAnsi="Times New Roman"/>
          <w:color w:val="1F497D" w:themeColor="text2"/>
          <w:sz w:val="26"/>
          <w:szCs w:val="26"/>
        </w:rPr>
        <w:t>14</w:t>
      </w:r>
      <w:r w:rsidR="00062141" w:rsidRPr="0027614B">
        <w:rPr>
          <w:rFonts w:ascii="Times New Roman" w:hAnsi="Times New Roman"/>
          <w:color w:val="1F497D" w:themeColor="text2"/>
          <w:sz w:val="26"/>
          <w:szCs w:val="26"/>
        </w:rPr>
        <w:t xml:space="preserve">. Территории городского округа </w:t>
      </w:r>
      <w:proofErr w:type="spellStart"/>
      <w:proofErr w:type="gramStart"/>
      <w:r w:rsidR="00062141" w:rsidRPr="0027614B">
        <w:rPr>
          <w:rFonts w:ascii="Times New Roman" w:hAnsi="Times New Roman"/>
          <w:color w:val="1F497D" w:themeColor="text2"/>
          <w:sz w:val="26"/>
          <w:szCs w:val="26"/>
        </w:rPr>
        <w:t>Спасск-Дальний</w:t>
      </w:r>
      <w:proofErr w:type="spellEnd"/>
      <w:proofErr w:type="gramEnd"/>
      <w:r w:rsidR="00062141" w:rsidRPr="0027614B">
        <w:rPr>
          <w:rFonts w:ascii="Times New Roman" w:hAnsi="Times New Roman"/>
          <w:color w:val="1F497D" w:themeColor="text2"/>
          <w:sz w:val="26"/>
          <w:szCs w:val="26"/>
        </w:rPr>
        <w:t>, удобно расположенные и легкодоступные, для большого числа жителей, должны использоваться с максимальной эффективностью, на протяжении как можно более длительного времени и в любой сезон. Должна быть обеспечена максимальная взаимосвязь пространств, доступность объектов инфраструктуры и сервиса, в том числе за счет ликвидации необоснованных барьеров и препятствий.</w:t>
      </w:r>
    </w:p>
    <w:p w:rsidR="00062141" w:rsidRPr="0027614B" w:rsidRDefault="00A72111" w:rsidP="00062141">
      <w:pPr>
        <w:spacing w:after="0"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lastRenderedPageBreak/>
        <w:t>1.15</w:t>
      </w:r>
      <w:r w:rsidR="00062141" w:rsidRPr="0027614B">
        <w:rPr>
          <w:rFonts w:ascii="Times New Roman" w:hAnsi="Times New Roman"/>
          <w:color w:val="1F497D" w:themeColor="text2"/>
          <w:sz w:val="26"/>
          <w:szCs w:val="26"/>
        </w:rPr>
        <w:t>. Инфраструктура и благоустройство территорий разрабатываются с учетом приоритета пешеходов, общественного транспорта и велосипедного транспорта.</w:t>
      </w:r>
    </w:p>
    <w:p w:rsidR="00062141" w:rsidRPr="0027614B" w:rsidRDefault="00A72111" w:rsidP="00062141">
      <w:pPr>
        <w:spacing w:after="0" w:line="240" w:lineRule="auto"/>
        <w:ind w:firstLine="709"/>
        <w:contextualSpacing/>
        <w:jc w:val="both"/>
        <w:rPr>
          <w:rFonts w:ascii="Times New Roman" w:hAnsi="Times New Roman"/>
          <w:color w:val="1F497D" w:themeColor="text2"/>
          <w:sz w:val="26"/>
          <w:szCs w:val="26"/>
        </w:rPr>
      </w:pPr>
      <w:proofErr w:type="gramStart"/>
      <w:r w:rsidRPr="0027614B">
        <w:rPr>
          <w:rFonts w:ascii="Times New Roman" w:hAnsi="Times New Roman"/>
          <w:color w:val="1F497D" w:themeColor="text2"/>
          <w:sz w:val="26"/>
          <w:szCs w:val="26"/>
        </w:rPr>
        <w:t>1</w:t>
      </w:r>
      <w:r w:rsidR="00062141" w:rsidRPr="0027614B">
        <w:rPr>
          <w:rFonts w:ascii="Times New Roman" w:hAnsi="Times New Roman"/>
          <w:color w:val="1F497D" w:themeColor="text2"/>
          <w:sz w:val="26"/>
          <w:szCs w:val="26"/>
        </w:rPr>
        <w:t>.</w:t>
      </w:r>
      <w:r w:rsidRPr="0027614B">
        <w:rPr>
          <w:rFonts w:ascii="Times New Roman" w:hAnsi="Times New Roman"/>
          <w:color w:val="1F497D" w:themeColor="text2"/>
          <w:sz w:val="26"/>
          <w:szCs w:val="26"/>
        </w:rPr>
        <w:t>16</w:t>
      </w:r>
      <w:r w:rsidR="00062141" w:rsidRPr="0027614B">
        <w:rPr>
          <w:rFonts w:ascii="Times New Roman" w:hAnsi="Times New Roman"/>
          <w:color w:val="1F497D" w:themeColor="text2"/>
          <w:sz w:val="26"/>
          <w:szCs w:val="26"/>
        </w:rPr>
        <w:t xml:space="preserve"> Концепция благоустройства для каждой территории должна создаваться с учётом потребностей и запросов жителей и других субъектов городской среды и при их непосредственном участии на всех этапах создания концепции, а также с учётом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w:t>
      </w:r>
      <w:proofErr w:type="gramEnd"/>
      <w:r w:rsidR="00062141" w:rsidRPr="0027614B">
        <w:rPr>
          <w:rFonts w:ascii="Times New Roman" w:hAnsi="Times New Roman"/>
          <w:color w:val="1F497D" w:themeColor="text2"/>
          <w:sz w:val="26"/>
          <w:szCs w:val="26"/>
        </w:rPr>
        <w:t xml:space="preserve"> и реализации проектов по развитию территории, содержанию объектов благоустройства и для других форм созидательного проявления творческого потенциала жителей городского округа </w:t>
      </w:r>
      <w:proofErr w:type="spellStart"/>
      <w:proofErr w:type="gramStart"/>
      <w:r w:rsidR="00062141" w:rsidRPr="0027614B">
        <w:rPr>
          <w:rFonts w:ascii="Times New Roman" w:hAnsi="Times New Roman"/>
          <w:color w:val="1F497D" w:themeColor="text2"/>
          <w:sz w:val="26"/>
          <w:szCs w:val="26"/>
        </w:rPr>
        <w:t>Спасск-Дальний</w:t>
      </w:r>
      <w:proofErr w:type="spellEnd"/>
      <w:proofErr w:type="gramEnd"/>
      <w:r w:rsidR="00062141" w:rsidRPr="0027614B">
        <w:rPr>
          <w:rFonts w:ascii="Times New Roman" w:hAnsi="Times New Roman"/>
          <w:color w:val="1F497D" w:themeColor="text2"/>
          <w:sz w:val="26"/>
          <w:szCs w:val="26"/>
        </w:rPr>
        <w:t>.</w:t>
      </w:r>
    </w:p>
    <w:p w:rsidR="00062141" w:rsidRPr="0027614B" w:rsidRDefault="00A72111" w:rsidP="00062141">
      <w:pPr>
        <w:spacing w:after="0"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1</w:t>
      </w:r>
      <w:r w:rsidR="00062141" w:rsidRPr="0027614B">
        <w:rPr>
          <w:rFonts w:ascii="Times New Roman" w:hAnsi="Times New Roman"/>
          <w:color w:val="1F497D" w:themeColor="text2"/>
          <w:sz w:val="26"/>
          <w:szCs w:val="26"/>
        </w:rPr>
        <w:t>.</w:t>
      </w:r>
      <w:r w:rsidRPr="0027614B">
        <w:rPr>
          <w:rFonts w:ascii="Times New Roman" w:hAnsi="Times New Roman"/>
          <w:color w:val="1F497D" w:themeColor="text2"/>
          <w:sz w:val="26"/>
          <w:szCs w:val="26"/>
        </w:rPr>
        <w:t>17</w:t>
      </w:r>
      <w:r w:rsidR="00062141" w:rsidRPr="0027614B">
        <w:rPr>
          <w:rFonts w:ascii="Times New Roman" w:hAnsi="Times New Roman"/>
          <w:color w:val="1F497D" w:themeColor="text2"/>
          <w:sz w:val="26"/>
          <w:szCs w:val="26"/>
        </w:rPr>
        <w:t xml:space="preserve"> Приоритет обеспечения качества городской среды при реализации проектов благоустройства территорий достигается путем реализации следующих принципов:</w:t>
      </w:r>
    </w:p>
    <w:p w:rsidR="00062141" w:rsidRPr="0027614B" w:rsidRDefault="00062141" w:rsidP="00062141">
      <w:pPr>
        <w:spacing w:after="0"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 принцип функционального разнообразия – насыщенность территории микрорайона (квартала, жилого комплекса) разнообразными социальными и коммерческими сервисами;</w:t>
      </w:r>
    </w:p>
    <w:p w:rsidR="00062141" w:rsidRPr="0027614B" w:rsidRDefault="00062141" w:rsidP="00062141">
      <w:pPr>
        <w:spacing w:after="0"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 xml:space="preserve">- принцип комфортной организации пешеходной среды – создание в городском округе условий для приятных, безопасных, удобных пешеходных прогулок. Привлекательность пешеходных прогулок должна быть обеспечена путем совмещения различных функций (транзитная, коммуникационная, рекреационная, потребительская) на пешеходных маршрутах. Пешеходные прогулки должны быть доступны для различных категорий граждан, в том числе для </w:t>
      </w:r>
      <w:proofErr w:type="spellStart"/>
      <w:r w:rsidRPr="0027614B">
        <w:rPr>
          <w:rFonts w:ascii="Times New Roman" w:hAnsi="Times New Roman"/>
          <w:color w:val="1F497D" w:themeColor="text2"/>
          <w:sz w:val="26"/>
          <w:szCs w:val="26"/>
        </w:rPr>
        <w:t>маломобильных</w:t>
      </w:r>
      <w:proofErr w:type="spellEnd"/>
      <w:r w:rsidRPr="0027614B">
        <w:rPr>
          <w:rFonts w:ascii="Times New Roman" w:hAnsi="Times New Roman"/>
          <w:color w:val="1F497D" w:themeColor="text2"/>
          <w:sz w:val="26"/>
          <w:szCs w:val="26"/>
        </w:rPr>
        <w:t xml:space="preserve"> групп граждан при различных погодных условиях;</w:t>
      </w:r>
    </w:p>
    <w:p w:rsidR="00062141" w:rsidRPr="0027614B" w:rsidRDefault="00062141" w:rsidP="00062141">
      <w:pPr>
        <w:spacing w:after="0"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 принцип комфортной мобильности – наличие у жителей сопоставимых по скорости и уровню комфорта возможностей доступа к основным точкам притяжения в населенном пункте и за его пределами при помощи различных видов транспорта (личный автотранспорт, различные виды общественного транспорта, велосипед);</w:t>
      </w:r>
    </w:p>
    <w:p w:rsidR="00062141" w:rsidRPr="0027614B" w:rsidRDefault="00062141" w:rsidP="00062141">
      <w:pPr>
        <w:spacing w:after="0"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 принцип комфортной среды для общения – гармоничное сосуществование в  городском округе общественных пространств (территорий с высокой концентрацией людей, сервисов, элементов благоустройства, предназначенных для активной общественной жизни) и приватных пространств с ограниченным доступом посторонних людей, предназначенных для уединенного общения и проведения времени.  Общественные и приватные пространства должны быть четко отделены друг от друга планировочными средствами;</w:t>
      </w:r>
    </w:p>
    <w:p w:rsidR="00062141" w:rsidRPr="0027614B" w:rsidRDefault="00062141" w:rsidP="00062141">
      <w:pPr>
        <w:spacing w:after="0"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 xml:space="preserve">- принцип гармонии с природой – насыщенность общественных и приватных пространств разнообразными 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 Находящиеся на территории городского округа </w:t>
      </w:r>
      <w:proofErr w:type="spellStart"/>
      <w:proofErr w:type="gramStart"/>
      <w:r w:rsidRPr="0027614B">
        <w:rPr>
          <w:rFonts w:ascii="Times New Roman" w:hAnsi="Times New Roman"/>
          <w:color w:val="1F497D" w:themeColor="text2"/>
          <w:sz w:val="26"/>
          <w:szCs w:val="26"/>
        </w:rPr>
        <w:t>Спасск-Дальний</w:t>
      </w:r>
      <w:proofErr w:type="spellEnd"/>
      <w:proofErr w:type="gramEnd"/>
      <w:r w:rsidRPr="0027614B">
        <w:rPr>
          <w:rFonts w:ascii="Times New Roman" w:hAnsi="Times New Roman"/>
          <w:color w:val="1F497D" w:themeColor="text2"/>
          <w:sz w:val="26"/>
          <w:szCs w:val="26"/>
        </w:rPr>
        <w:t xml:space="preserve"> элементы природной среды должны иметь четкое функциональное назначение в структуре общественных либо приватных пространств.</w:t>
      </w:r>
    </w:p>
    <w:p w:rsidR="00062141" w:rsidRPr="0027614B" w:rsidRDefault="00A72111" w:rsidP="00062141">
      <w:pPr>
        <w:spacing w:after="0"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1</w:t>
      </w:r>
      <w:r w:rsidR="00062141" w:rsidRPr="0027614B">
        <w:rPr>
          <w:rFonts w:ascii="Times New Roman" w:hAnsi="Times New Roman"/>
          <w:color w:val="1F497D" w:themeColor="text2"/>
          <w:sz w:val="26"/>
          <w:szCs w:val="26"/>
        </w:rPr>
        <w:t>.</w:t>
      </w:r>
      <w:r w:rsidRPr="0027614B">
        <w:rPr>
          <w:rFonts w:ascii="Times New Roman" w:hAnsi="Times New Roman"/>
          <w:color w:val="1F497D" w:themeColor="text2"/>
          <w:sz w:val="26"/>
          <w:szCs w:val="26"/>
        </w:rPr>
        <w:t>18</w:t>
      </w:r>
      <w:r w:rsidR="00062141" w:rsidRPr="0027614B">
        <w:rPr>
          <w:rFonts w:ascii="Times New Roman" w:hAnsi="Times New Roman"/>
          <w:color w:val="1F497D" w:themeColor="text2"/>
          <w:sz w:val="26"/>
          <w:szCs w:val="26"/>
        </w:rPr>
        <w:t>. Реализация принципов комфортной среды для общения и комфортной пешеходной среды предполагает создание условий для защиты общественных и приватных пространств от вредных факторов среды (шум, пыль, загазованность) эффективными архитектурно-планировочными приемами.</w:t>
      </w:r>
    </w:p>
    <w:p w:rsidR="00062141" w:rsidRPr="0027614B" w:rsidRDefault="00A72111" w:rsidP="00062141">
      <w:pPr>
        <w:spacing w:after="0"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1</w:t>
      </w:r>
      <w:r w:rsidR="00062141" w:rsidRPr="0027614B">
        <w:rPr>
          <w:rFonts w:ascii="Times New Roman" w:hAnsi="Times New Roman"/>
          <w:color w:val="1F497D" w:themeColor="text2"/>
          <w:sz w:val="26"/>
          <w:szCs w:val="26"/>
        </w:rPr>
        <w:t>.</w:t>
      </w:r>
      <w:r w:rsidRPr="0027614B">
        <w:rPr>
          <w:rFonts w:ascii="Times New Roman" w:hAnsi="Times New Roman"/>
          <w:color w:val="1F497D" w:themeColor="text2"/>
          <w:sz w:val="26"/>
          <w:szCs w:val="26"/>
        </w:rPr>
        <w:t>19</w:t>
      </w:r>
      <w:r w:rsidR="00062141" w:rsidRPr="0027614B">
        <w:rPr>
          <w:rFonts w:ascii="Times New Roman" w:hAnsi="Times New Roman"/>
          <w:color w:val="1F497D" w:themeColor="text2"/>
          <w:sz w:val="26"/>
          <w:szCs w:val="26"/>
        </w:rPr>
        <w:t>. Общественные пространства должны обеспечивать принцип пространственной и планировочной взаимосвязи жилой и общественной среды, центров социального тяготения, транспортных узлов на всех уровнях.</w:t>
      </w:r>
    </w:p>
    <w:p w:rsidR="00062141" w:rsidRPr="0027614B" w:rsidRDefault="00A72111" w:rsidP="00062141">
      <w:pPr>
        <w:spacing w:after="0"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1</w:t>
      </w:r>
      <w:r w:rsidR="00062141" w:rsidRPr="0027614B">
        <w:rPr>
          <w:rFonts w:ascii="Times New Roman" w:hAnsi="Times New Roman"/>
          <w:color w:val="1F497D" w:themeColor="text2"/>
          <w:sz w:val="26"/>
          <w:szCs w:val="26"/>
        </w:rPr>
        <w:t>.</w:t>
      </w:r>
      <w:r w:rsidRPr="0027614B">
        <w:rPr>
          <w:rFonts w:ascii="Times New Roman" w:hAnsi="Times New Roman"/>
          <w:color w:val="1F497D" w:themeColor="text2"/>
          <w:sz w:val="26"/>
          <w:szCs w:val="26"/>
        </w:rPr>
        <w:t>20</w:t>
      </w:r>
      <w:r w:rsidR="00062141" w:rsidRPr="0027614B">
        <w:rPr>
          <w:rFonts w:ascii="Times New Roman" w:hAnsi="Times New Roman"/>
          <w:color w:val="1F497D" w:themeColor="text2"/>
          <w:sz w:val="26"/>
          <w:szCs w:val="26"/>
        </w:rPr>
        <w:t>. Комплексный проект должен учитывать следующие принципы формирования безопасной городской среды:</w:t>
      </w:r>
    </w:p>
    <w:p w:rsidR="00062141" w:rsidRPr="0027614B" w:rsidRDefault="00062141" w:rsidP="00062141">
      <w:pPr>
        <w:spacing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lastRenderedPageBreak/>
        <w:t>- ориентация на пешехода, формирование единого (</w:t>
      </w:r>
      <w:proofErr w:type="spellStart"/>
      <w:r w:rsidRPr="0027614B">
        <w:rPr>
          <w:rFonts w:ascii="Times New Roman" w:hAnsi="Times New Roman"/>
          <w:color w:val="1F497D" w:themeColor="text2"/>
          <w:sz w:val="26"/>
          <w:szCs w:val="26"/>
        </w:rPr>
        <w:t>безбарьерного</w:t>
      </w:r>
      <w:proofErr w:type="spellEnd"/>
      <w:r w:rsidRPr="0027614B">
        <w:rPr>
          <w:rFonts w:ascii="Times New Roman" w:hAnsi="Times New Roman"/>
          <w:color w:val="1F497D" w:themeColor="text2"/>
          <w:sz w:val="26"/>
          <w:szCs w:val="26"/>
        </w:rPr>
        <w:t>) пешеходного уровня;</w:t>
      </w:r>
    </w:p>
    <w:p w:rsidR="00062141" w:rsidRPr="0027614B" w:rsidRDefault="00062141" w:rsidP="00062141">
      <w:pPr>
        <w:spacing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 наличие устойчивой природной среды и природных сообществ, зеленых насаждений – деревьев и кустарников;</w:t>
      </w:r>
    </w:p>
    <w:p w:rsidR="00062141" w:rsidRPr="0027614B" w:rsidRDefault="00062141" w:rsidP="00062141">
      <w:pPr>
        <w:spacing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 комфортный уровень освещения территории;</w:t>
      </w:r>
    </w:p>
    <w:p w:rsidR="00062141" w:rsidRPr="0027614B" w:rsidRDefault="00062141" w:rsidP="00062141">
      <w:pPr>
        <w:spacing w:after="0"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 xml:space="preserve">-комплексное благоустройство территории с </w:t>
      </w:r>
      <w:proofErr w:type="gramStart"/>
      <w:r w:rsidRPr="0027614B">
        <w:rPr>
          <w:rFonts w:ascii="Times New Roman" w:hAnsi="Times New Roman"/>
          <w:color w:val="1F497D" w:themeColor="text2"/>
          <w:sz w:val="26"/>
          <w:szCs w:val="26"/>
        </w:rPr>
        <w:t>единым</w:t>
      </w:r>
      <w:proofErr w:type="gramEnd"/>
      <w:r w:rsidRPr="0027614B">
        <w:rPr>
          <w:rFonts w:ascii="Times New Roman" w:hAnsi="Times New Roman"/>
          <w:color w:val="1F497D" w:themeColor="text2"/>
          <w:sz w:val="26"/>
          <w:szCs w:val="26"/>
        </w:rPr>
        <w:t xml:space="preserve"> </w:t>
      </w:r>
      <w:proofErr w:type="spellStart"/>
      <w:r w:rsidRPr="0027614B">
        <w:rPr>
          <w:rFonts w:ascii="Times New Roman" w:hAnsi="Times New Roman"/>
          <w:color w:val="1F497D" w:themeColor="text2"/>
          <w:sz w:val="26"/>
          <w:szCs w:val="26"/>
        </w:rPr>
        <w:t>дизайн-кодом</w:t>
      </w:r>
      <w:proofErr w:type="spellEnd"/>
      <w:r w:rsidRPr="0027614B">
        <w:rPr>
          <w:rFonts w:ascii="Times New Roman" w:hAnsi="Times New Roman"/>
          <w:color w:val="1F497D" w:themeColor="text2"/>
          <w:sz w:val="26"/>
          <w:szCs w:val="26"/>
        </w:rPr>
        <w:t>, обеспеченное необходимой инженерной инфраструктурой.</w:t>
      </w:r>
    </w:p>
    <w:p w:rsidR="00062141" w:rsidRPr="0027614B" w:rsidRDefault="00A72111" w:rsidP="00062141">
      <w:pPr>
        <w:spacing w:after="0"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1</w:t>
      </w:r>
      <w:r w:rsidR="00062141" w:rsidRPr="0027614B">
        <w:rPr>
          <w:rFonts w:ascii="Times New Roman" w:hAnsi="Times New Roman"/>
          <w:color w:val="1F497D" w:themeColor="text2"/>
          <w:sz w:val="26"/>
          <w:szCs w:val="26"/>
        </w:rPr>
        <w:t>.</w:t>
      </w:r>
      <w:r w:rsidRPr="0027614B">
        <w:rPr>
          <w:rFonts w:ascii="Times New Roman" w:hAnsi="Times New Roman"/>
          <w:color w:val="1F497D" w:themeColor="text2"/>
          <w:sz w:val="26"/>
          <w:szCs w:val="26"/>
        </w:rPr>
        <w:t>2</w:t>
      </w:r>
      <w:r w:rsidR="00B10DB4">
        <w:rPr>
          <w:rFonts w:ascii="Times New Roman" w:hAnsi="Times New Roman"/>
          <w:color w:val="1F497D" w:themeColor="text2"/>
          <w:sz w:val="26"/>
          <w:szCs w:val="26"/>
        </w:rPr>
        <w:t>1</w:t>
      </w:r>
      <w:r w:rsidR="00062141" w:rsidRPr="0027614B">
        <w:rPr>
          <w:rFonts w:ascii="Times New Roman" w:hAnsi="Times New Roman"/>
          <w:color w:val="1F497D" w:themeColor="text2"/>
          <w:sz w:val="26"/>
          <w:szCs w:val="26"/>
        </w:rPr>
        <w:t>. Реализацию комплексных проектов благоустройства рекомендуется осуществлять с привлечением инвестиций предпринимателей, развивающих данную территорию.</w:t>
      </w:r>
    </w:p>
    <w:p w:rsidR="00062141" w:rsidRPr="0027614B" w:rsidRDefault="00A72111" w:rsidP="00062141">
      <w:pPr>
        <w:spacing w:after="0"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1</w:t>
      </w:r>
      <w:r w:rsidR="00062141" w:rsidRPr="0027614B">
        <w:rPr>
          <w:rFonts w:ascii="Times New Roman" w:hAnsi="Times New Roman"/>
          <w:color w:val="1F497D" w:themeColor="text2"/>
          <w:sz w:val="26"/>
          <w:szCs w:val="26"/>
        </w:rPr>
        <w:t>.</w:t>
      </w:r>
      <w:r w:rsidRPr="0027614B">
        <w:rPr>
          <w:rFonts w:ascii="Times New Roman" w:hAnsi="Times New Roman"/>
          <w:color w:val="1F497D" w:themeColor="text2"/>
          <w:sz w:val="26"/>
          <w:szCs w:val="26"/>
        </w:rPr>
        <w:t>2</w:t>
      </w:r>
      <w:r w:rsidR="00B10DB4">
        <w:rPr>
          <w:rFonts w:ascii="Times New Roman" w:hAnsi="Times New Roman"/>
          <w:color w:val="1F497D" w:themeColor="text2"/>
          <w:sz w:val="26"/>
          <w:szCs w:val="26"/>
        </w:rPr>
        <w:t>2</w:t>
      </w:r>
      <w:r w:rsidR="00062141" w:rsidRPr="0027614B">
        <w:rPr>
          <w:rFonts w:ascii="Times New Roman" w:hAnsi="Times New Roman"/>
          <w:color w:val="1F497D" w:themeColor="text2"/>
          <w:sz w:val="26"/>
          <w:szCs w:val="26"/>
        </w:rPr>
        <w:t xml:space="preserve">. Проектирование, строительство и эксплуатация объектов благоустройства различного функционального назначения должны обеспечивать требования по охране и поддержанию здоровья человека, охраны исторической и природной среды, создавать технические возможности беспрепятственного передвижения </w:t>
      </w:r>
      <w:proofErr w:type="spellStart"/>
      <w:r w:rsidR="00062141" w:rsidRPr="0027614B">
        <w:rPr>
          <w:rFonts w:ascii="Times New Roman" w:hAnsi="Times New Roman"/>
          <w:color w:val="1F497D" w:themeColor="text2"/>
          <w:sz w:val="26"/>
          <w:szCs w:val="26"/>
        </w:rPr>
        <w:t>маломобильных</w:t>
      </w:r>
      <w:proofErr w:type="spellEnd"/>
      <w:r w:rsidR="00062141" w:rsidRPr="0027614B">
        <w:rPr>
          <w:rFonts w:ascii="Times New Roman" w:hAnsi="Times New Roman"/>
          <w:color w:val="1F497D" w:themeColor="text2"/>
          <w:sz w:val="26"/>
          <w:szCs w:val="26"/>
        </w:rPr>
        <w:t xml:space="preserve"> групп населения по территории городского округа </w:t>
      </w:r>
      <w:proofErr w:type="spellStart"/>
      <w:proofErr w:type="gramStart"/>
      <w:r w:rsidR="00062141" w:rsidRPr="0027614B">
        <w:rPr>
          <w:rFonts w:ascii="Times New Roman" w:hAnsi="Times New Roman"/>
          <w:color w:val="1F497D" w:themeColor="text2"/>
          <w:sz w:val="26"/>
          <w:szCs w:val="26"/>
        </w:rPr>
        <w:t>Спасск-Дальний</w:t>
      </w:r>
      <w:proofErr w:type="spellEnd"/>
      <w:proofErr w:type="gramEnd"/>
      <w:r w:rsidR="00062141" w:rsidRPr="0027614B">
        <w:rPr>
          <w:rFonts w:ascii="Times New Roman" w:hAnsi="Times New Roman"/>
          <w:color w:val="1F497D" w:themeColor="text2"/>
          <w:sz w:val="26"/>
          <w:szCs w:val="26"/>
        </w:rPr>
        <w:t>, способствовать коммуникациям и взаимодействию граждан и сообществ и формированию новых связей между ними.</w:t>
      </w:r>
    </w:p>
    <w:p w:rsidR="00062141" w:rsidRPr="0027614B" w:rsidRDefault="00A72111" w:rsidP="00062141">
      <w:pPr>
        <w:spacing w:after="0"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1</w:t>
      </w:r>
      <w:r w:rsidR="00062141" w:rsidRPr="0027614B">
        <w:rPr>
          <w:rFonts w:ascii="Times New Roman" w:hAnsi="Times New Roman"/>
          <w:color w:val="1F497D" w:themeColor="text2"/>
          <w:sz w:val="26"/>
          <w:szCs w:val="26"/>
        </w:rPr>
        <w:t>.</w:t>
      </w:r>
      <w:r w:rsidRPr="0027614B">
        <w:rPr>
          <w:rFonts w:ascii="Times New Roman" w:hAnsi="Times New Roman"/>
          <w:color w:val="1F497D" w:themeColor="text2"/>
          <w:sz w:val="26"/>
          <w:szCs w:val="26"/>
        </w:rPr>
        <w:t>2</w:t>
      </w:r>
      <w:r w:rsidR="00B10DB4">
        <w:rPr>
          <w:rFonts w:ascii="Times New Roman" w:hAnsi="Times New Roman"/>
          <w:color w:val="1F497D" w:themeColor="text2"/>
          <w:sz w:val="26"/>
          <w:szCs w:val="26"/>
        </w:rPr>
        <w:t>3</w:t>
      </w:r>
      <w:r w:rsidR="00062141" w:rsidRPr="0027614B">
        <w:rPr>
          <w:rFonts w:ascii="Times New Roman" w:hAnsi="Times New Roman"/>
          <w:color w:val="1F497D" w:themeColor="text2"/>
          <w:sz w:val="26"/>
          <w:szCs w:val="26"/>
        </w:rPr>
        <w:t>. Реализация приоритетов обеспечения качества городской среды при выполнении проектов благоустройства территории обеспечивается посредством внесения изменений в местные нормативы градостроительного проектирования, учета в составе стратегии социально-экономического развития, муниципальных программ, генерального плана, правил землепользования и застройки, проектов планировки территории, проектной документации на объекты капитального строительства.</w:t>
      </w:r>
    </w:p>
    <w:p w:rsidR="00062141" w:rsidRPr="0027614B" w:rsidRDefault="00A72111" w:rsidP="00062141">
      <w:pPr>
        <w:spacing w:after="0" w:line="240" w:lineRule="auto"/>
        <w:ind w:firstLine="709"/>
        <w:contextualSpacing/>
        <w:jc w:val="both"/>
        <w:rPr>
          <w:rFonts w:ascii="Times New Roman" w:hAnsi="Times New Roman"/>
          <w:color w:val="1F497D" w:themeColor="text2"/>
          <w:sz w:val="26"/>
          <w:szCs w:val="26"/>
        </w:rPr>
      </w:pPr>
      <w:r w:rsidRPr="0027614B">
        <w:rPr>
          <w:rFonts w:ascii="Times New Roman" w:hAnsi="Times New Roman"/>
          <w:color w:val="1F497D" w:themeColor="text2"/>
          <w:sz w:val="26"/>
          <w:szCs w:val="26"/>
        </w:rPr>
        <w:t>1</w:t>
      </w:r>
      <w:r w:rsidR="00062141" w:rsidRPr="0027614B">
        <w:rPr>
          <w:rFonts w:ascii="Times New Roman" w:hAnsi="Times New Roman"/>
          <w:color w:val="1F497D" w:themeColor="text2"/>
          <w:sz w:val="26"/>
          <w:szCs w:val="26"/>
        </w:rPr>
        <w:t>.</w:t>
      </w:r>
      <w:r w:rsidRPr="0027614B">
        <w:rPr>
          <w:rFonts w:ascii="Times New Roman" w:hAnsi="Times New Roman"/>
          <w:color w:val="1F497D" w:themeColor="text2"/>
          <w:sz w:val="26"/>
          <w:szCs w:val="26"/>
        </w:rPr>
        <w:t>2</w:t>
      </w:r>
      <w:r w:rsidR="00B10DB4">
        <w:rPr>
          <w:rFonts w:ascii="Times New Roman" w:hAnsi="Times New Roman"/>
          <w:color w:val="1F497D" w:themeColor="text2"/>
          <w:sz w:val="26"/>
          <w:szCs w:val="26"/>
        </w:rPr>
        <w:t>4</w:t>
      </w:r>
      <w:r w:rsidR="00062141" w:rsidRPr="0027614B">
        <w:rPr>
          <w:rFonts w:ascii="Times New Roman" w:hAnsi="Times New Roman"/>
          <w:color w:val="1F497D" w:themeColor="text2"/>
          <w:sz w:val="26"/>
          <w:szCs w:val="26"/>
        </w:rPr>
        <w:t xml:space="preserve">. В стратегии социально-экономического развития городского округа </w:t>
      </w:r>
      <w:proofErr w:type="spellStart"/>
      <w:proofErr w:type="gramStart"/>
      <w:r w:rsidR="00062141" w:rsidRPr="0027614B">
        <w:rPr>
          <w:rFonts w:ascii="Times New Roman" w:hAnsi="Times New Roman"/>
          <w:color w:val="1F497D" w:themeColor="text2"/>
          <w:sz w:val="26"/>
          <w:szCs w:val="26"/>
        </w:rPr>
        <w:t>Спасск-Дальний</w:t>
      </w:r>
      <w:proofErr w:type="spellEnd"/>
      <w:proofErr w:type="gramEnd"/>
      <w:r w:rsidR="00062141" w:rsidRPr="0027614B">
        <w:rPr>
          <w:rFonts w:ascii="Times New Roman" w:hAnsi="Times New Roman"/>
          <w:color w:val="1F497D" w:themeColor="text2"/>
          <w:sz w:val="26"/>
          <w:szCs w:val="26"/>
        </w:rPr>
        <w:t xml:space="preserve"> ставятся основные задачи в области обеспечения качества городской среды.</w:t>
      </w:r>
    </w:p>
    <w:p w:rsidR="00DC6465" w:rsidRDefault="0027614B" w:rsidP="00E026C1">
      <w:pPr>
        <w:spacing w:line="240" w:lineRule="auto"/>
        <w:ind w:firstLine="709"/>
        <w:contextualSpacing/>
        <w:jc w:val="both"/>
        <w:rPr>
          <w:rFonts w:ascii="Times New Roman" w:hAnsi="Times New Roman"/>
          <w:sz w:val="26"/>
          <w:szCs w:val="26"/>
        </w:rPr>
      </w:pPr>
      <w:r>
        <w:rPr>
          <w:rFonts w:ascii="Times New Roman" w:hAnsi="Times New Roman"/>
          <w:b/>
          <w:sz w:val="26"/>
          <w:szCs w:val="26"/>
        </w:rPr>
        <w:t>2</w:t>
      </w:r>
      <w:r w:rsidR="00413FC1" w:rsidRPr="00C13AA4">
        <w:rPr>
          <w:rFonts w:ascii="Times New Roman" w:hAnsi="Times New Roman"/>
          <w:b/>
          <w:sz w:val="26"/>
          <w:szCs w:val="26"/>
        </w:rPr>
        <w:t>)  р</w:t>
      </w:r>
      <w:r w:rsidR="00DC6465" w:rsidRPr="00C13AA4">
        <w:rPr>
          <w:rFonts w:ascii="Times New Roman" w:hAnsi="Times New Roman"/>
          <w:b/>
          <w:sz w:val="26"/>
          <w:szCs w:val="26"/>
        </w:rPr>
        <w:t>аздел 2</w:t>
      </w:r>
      <w:r w:rsidR="00DC6465">
        <w:rPr>
          <w:rFonts w:ascii="Times New Roman" w:hAnsi="Times New Roman"/>
          <w:sz w:val="26"/>
          <w:szCs w:val="26"/>
        </w:rPr>
        <w:t xml:space="preserve"> </w:t>
      </w:r>
      <w:r w:rsidR="00F634A2">
        <w:rPr>
          <w:rFonts w:ascii="Times New Roman" w:hAnsi="Times New Roman"/>
          <w:sz w:val="26"/>
          <w:szCs w:val="26"/>
        </w:rPr>
        <w:t xml:space="preserve">дополнить </w:t>
      </w:r>
      <w:r w:rsidR="00DC6465">
        <w:rPr>
          <w:rFonts w:ascii="Times New Roman" w:hAnsi="Times New Roman"/>
          <w:sz w:val="26"/>
          <w:szCs w:val="26"/>
        </w:rPr>
        <w:t xml:space="preserve"> пунктами</w:t>
      </w:r>
      <w:r>
        <w:rPr>
          <w:rFonts w:ascii="Times New Roman" w:hAnsi="Times New Roman"/>
          <w:sz w:val="26"/>
          <w:szCs w:val="26"/>
        </w:rPr>
        <w:t xml:space="preserve"> 2.43 и 2.58</w:t>
      </w:r>
      <w:r w:rsidR="00DC6465">
        <w:rPr>
          <w:rFonts w:ascii="Times New Roman" w:hAnsi="Times New Roman"/>
          <w:sz w:val="26"/>
          <w:szCs w:val="26"/>
        </w:rPr>
        <w:t xml:space="preserve"> следующего содержания:</w:t>
      </w:r>
    </w:p>
    <w:p w:rsidR="00E026C1" w:rsidRDefault="00E026C1" w:rsidP="00E026C1">
      <w:pPr>
        <w:spacing w:line="240" w:lineRule="auto"/>
        <w:ind w:firstLine="709"/>
        <w:contextualSpacing/>
        <w:jc w:val="both"/>
        <w:rPr>
          <w:rFonts w:ascii="Times New Roman" w:hAnsi="Times New Roman"/>
          <w:sz w:val="26"/>
          <w:szCs w:val="26"/>
        </w:rPr>
      </w:pPr>
      <w:r>
        <w:rPr>
          <w:rFonts w:ascii="Times New Roman" w:hAnsi="Times New Roman"/>
          <w:sz w:val="26"/>
          <w:szCs w:val="26"/>
        </w:rPr>
        <w:t>2.</w:t>
      </w:r>
      <w:r w:rsidR="00DC6465">
        <w:rPr>
          <w:rFonts w:ascii="Times New Roman" w:hAnsi="Times New Roman"/>
          <w:sz w:val="26"/>
          <w:szCs w:val="26"/>
        </w:rPr>
        <w:t>43</w:t>
      </w:r>
      <w:r>
        <w:rPr>
          <w:rFonts w:ascii="Times New Roman" w:hAnsi="Times New Roman"/>
          <w:sz w:val="26"/>
          <w:szCs w:val="26"/>
        </w:rPr>
        <w:t xml:space="preserve"> </w:t>
      </w:r>
      <w:r w:rsidRPr="0087418A">
        <w:rPr>
          <w:rFonts w:ascii="Times New Roman" w:hAnsi="Times New Roman"/>
          <w:sz w:val="26"/>
          <w:szCs w:val="26"/>
        </w:rPr>
        <w:t xml:space="preserve">Деятельность по благоустройству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 </w:t>
      </w:r>
    </w:p>
    <w:p w:rsidR="00E026C1" w:rsidRDefault="00E026C1" w:rsidP="00E026C1">
      <w:pPr>
        <w:spacing w:after="0" w:line="240" w:lineRule="auto"/>
        <w:ind w:firstLine="709"/>
        <w:contextualSpacing/>
        <w:jc w:val="both"/>
        <w:rPr>
          <w:rFonts w:ascii="Times New Roman" w:hAnsi="Times New Roman"/>
          <w:sz w:val="26"/>
          <w:szCs w:val="26"/>
        </w:rPr>
      </w:pPr>
      <w:r>
        <w:rPr>
          <w:rFonts w:ascii="Times New Roman" w:hAnsi="Times New Roman"/>
          <w:sz w:val="26"/>
          <w:szCs w:val="26"/>
        </w:rPr>
        <w:t>2.</w:t>
      </w:r>
      <w:r w:rsidR="00010FAF">
        <w:rPr>
          <w:rFonts w:ascii="Times New Roman" w:hAnsi="Times New Roman"/>
          <w:sz w:val="26"/>
          <w:szCs w:val="26"/>
        </w:rPr>
        <w:t>58</w:t>
      </w:r>
      <w:r>
        <w:rPr>
          <w:rFonts w:ascii="Times New Roman" w:hAnsi="Times New Roman"/>
          <w:sz w:val="26"/>
          <w:szCs w:val="26"/>
        </w:rPr>
        <w:t xml:space="preserve">. </w:t>
      </w:r>
      <w:r w:rsidRPr="0087418A">
        <w:rPr>
          <w:rFonts w:ascii="Times New Roman" w:hAnsi="Times New Roman"/>
          <w:sz w:val="26"/>
          <w:szCs w:val="26"/>
        </w:rPr>
        <w:t xml:space="preserve">Настоящие </w:t>
      </w:r>
      <w:r>
        <w:rPr>
          <w:rFonts w:ascii="Times New Roman" w:hAnsi="Times New Roman"/>
          <w:sz w:val="26"/>
          <w:szCs w:val="26"/>
        </w:rPr>
        <w:t xml:space="preserve">Правила </w:t>
      </w:r>
      <w:r w:rsidRPr="0087418A">
        <w:rPr>
          <w:rFonts w:ascii="Times New Roman" w:hAnsi="Times New Roman"/>
          <w:sz w:val="26"/>
          <w:szCs w:val="26"/>
        </w:rPr>
        <w:t>подлежат регулярному пересмотру и актуализации по мере реализации проектов по благоустройству, но не реже, чем 1 раз в пять лет</w:t>
      </w:r>
      <w:proofErr w:type="gramStart"/>
      <w:r w:rsidRPr="0087418A">
        <w:rPr>
          <w:rFonts w:ascii="Times New Roman" w:hAnsi="Times New Roman"/>
          <w:sz w:val="26"/>
          <w:szCs w:val="26"/>
        </w:rPr>
        <w:t>.</w:t>
      </w:r>
      <w:r w:rsidR="00363C78">
        <w:rPr>
          <w:rFonts w:ascii="Times New Roman" w:hAnsi="Times New Roman"/>
          <w:sz w:val="26"/>
          <w:szCs w:val="26"/>
        </w:rPr>
        <w:t>»;</w:t>
      </w:r>
      <w:proofErr w:type="gramEnd"/>
    </w:p>
    <w:p w:rsidR="00A72111" w:rsidRDefault="00A72111" w:rsidP="00E026C1">
      <w:pPr>
        <w:spacing w:after="0" w:line="240" w:lineRule="auto"/>
        <w:ind w:firstLine="709"/>
        <w:contextualSpacing/>
        <w:jc w:val="both"/>
        <w:rPr>
          <w:rFonts w:ascii="Times New Roman" w:hAnsi="Times New Roman"/>
          <w:sz w:val="26"/>
          <w:szCs w:val="26"/>
        </w:rPr>
      </w:pPr>
    </w:p>
    <w:p w:rsidR="008048A9" w:rsidRPr="00363C78" w:rsidRDefault="0027614B" w:rsidP="00363C78">
      <w:pPr>
        <w:spacing w:after="0"/>
        <w:ind w:left="851"/>
        <w:jc w:val="both"/>
        <w:rPr>
          <w:rFonts w:ascii="Times New Roman" w:hAnsi="Times New Roman"/>
          <w:sz w:val="26"/>
          <w:szCs w:val="26"/>
        </w:rPr>
      </w:pPr>
      <w:r w:rsidRPr="0027614B">
        <w:rPr>
          <w:rFonts w:ascii="Times New Roman" w:hAnsi="Times New Roman"/>
          <w:b/>
          <w:sz w:val="26"/>
          <w:szCs w:val="26"/>
        </w:rPr>
        <w:t>3</w:t>
      </w:r>
      <w:r w:rsidR="00363C78" w:rsidRPr="0027614B">
        <w:rPr>
          <w:rFonts w:ascii="Times New Roman" w:hAnsi="Times New Roman"/>
          <w:b/>
          <w:sz w:val="26"/>
          <w:szCs w:val="26"/>
        </w:rPr>
        <w:t xml:space="preserve">) подпункт </w:t>
      </w:r>
      <w:r w:rsidR="00C13DC7" w:rsidRPr="0027614B">
        <w:rPr>
          <w:rFonts w:ascii="Times New Roman" w:hAnsi="Times New Roman"/>
          <w:b/>
          <w:sz w:val="26"/>
          <w:szCs w:val="26"/>
        </w:rPr>
        <w:t xml:space="preserve"> 3.2.15</w:t>
      </w:r>
      <w:r w:rsidR="00363C78" w:rsidRPr="0027614B">
        <w:rPr>
          <w:rFonts w:ascii="Times New Roman" w:hAnsi="Times New Roman"/>
          <w:b/>
          <w:sz w:val="26"/>
          <w:szCs w:val="26"/>
        </w:rPr>
        <w:t xml:space="preserve"> пункта 3.2 раздела 3</w:t>
      </w:r>
      <w:r w:rsidR="008048A9" w:rsidRPr="00363C78">
        <w:rPr>
          <w:rFonts w:ascii="Times New Roman" w:hAnsi="Times New Roman"/>
          <w:sz w:val="26"/>
          <w:szCs w:val="26"/>
        </w:rPr>
        <w:t xml:space="preserve"> изложить в следующей редакции</w:t>
      </w:r>
      <w:r w:rsidR="00363C78" w:rsidRPr="00363C78">
        <w:rPr>
          <w:rFonts w:ascii="Times New Roman" w:hAnsi="Times New Roman"/>
          <w:sz w:val="26"/>
          <w:szCs w:val="26"/>
        </w:rPr>
        <w:t>:</w:t>
      </w:r>
      <w:r w:rsidR="008048A9" w:rsidRPr="00363C78">
        <w:rPr>
          <w:rFonts w:ascii="Times New Roman" w:hAnsi="Times New Roman"/>
          <w:sz w:val="26"/>
          <w:szCs w:val="26"/>
        </w:rPr>
        <w:t xml:space="preserve"> </w:t>
      </w:r>
    </w:p>
    <w:p w:rsidR="00C13DC7" w:rsidRPr="008048A9" w:rsidRDefault="00C13DC7" w:rsidP="00F41FD1">
      <w:pPr>
        <w:pStyle w:val="a7"/>
        <w:spacing w:after="0"/>
        <w:ind w:left="0" w:firstLine="709"/>
        <w:jc w:val="both"/>
        <w:rPr>
          <w:rFonts w:ascii="Times New Roman" w:hAnsi="Times New Roman"/>
          <w:sz w:val="26"/>
          <w:szCs w:val="26"/>
        </w:rPr>
      </w:pPr>
      <w:r w:rsidRPr="008048A9">
        <w:rPr>
          <w:rFonts w:ascii="Times New Roman" w:hAnsi="Times New Roman"/>
          <w:sz w:val="26"/>
          <w:szCs w:val="26"/>
        </w:rPr>
        <w:t xml:space="preserve"> </w:t>
      </w:r>
      <w:r w:rsidR="008048A9" w:rsidRPr="008048A9">
        <w:rPr>
          <w:rFonts w:ascii="Times New Roman" w:hAnsi="Times New Roman"/>
          <w:sz w:val="26"/>
          <w:szCs w:val="26"/>
        </w:rPr>
        <w:t>«</w:t>
      </w:r>
      <w:r w:rsidR="00363C78">
        <w:rPr>
          <w:rFonts w:ascii="Times New Roman" w:hAnsi="Times New Roman"/>
          <w:sz w:val="26"/>
          <w:szCs w:val="26"/>
        </w:rPr>
        <w:t xml:space="preserve">3.2.15. </w:t>
      </w:r>
      <w:r w:rsidR="003225FB" w:rsidRPr="0027614B">
        <w:rPr>
          <w:rFonts w:ascii="Times New Roman" w:hAnsi="Times New Roman"/>
          <w:color w:val="1F497D" w:themeColor="text2"/>
          <w:sz w:val="26"/>
          <w:szCs w:val="26"/>
        </w:rPr>
        <w:t>Собственники</w:t>
      </w:r>
      <w:r w:rsidR="00EB7F27" w:rsidRPr="0027614B">
        <w:rPr>
          <w:rFonts w:ascii="Times New Roman" w:hAnsi="Times New Roman"/>
          <w:color w:val="1F497D" w:themeColor="text2"/>
          <w:sz w:val="26"/>
          <w:szCs w:val="26"/>
        </w:rPr>
        <w:t>,</w:t>
      </w:r>
      <w:r w:rsidR="002D6CFE" w:rsidRPr="0027614B">
        <w:rPr>
          <w:rFonts w:ascii="Times New Roman" w:hAnsi="Times New Roman"/>
          <w:color w:val="1F497D" w:themeColor="text2"/>
          <w:sz w:val="26"/>
          <w:szCs w:val="26"/>
        </w:rPr>
        <w:t xml:space="preserve"> и иные лица, </w:t>
      </w:r>
      <w:r w:rsidR="00EB7F27" w:rsidRPr="0027614B">
        <w:rPr>
          <w:rFonts w:ascii="Times New Roman" w:hAnsi="Times New Roman"/>
          <w:color w:val="1F497D" w:themeColor="text2"/>
          <w:sz w:val="26"/>
          <w:szCs w:val="26"/>
        </w:rPr>
        <w:t>владе</w:t>
      </w:r>
      <w:r w:rsidR="002D6CFE" w:rsidRPr="0027614B">
        <w:rPr>
          <w:rFonts w:ascii="Times New Roman" w:hAnsi="Times New Roman"/>
          <w:color w:val="1F497D" w:themeColor="text2"/>
          <w:sz w:val="26"/>
          <w:szCs w:val="26"/>
        </w:rPr>
        <w:t xml:space="preserve">ющие или </w:t>
      </w:r>
      <w:r w:rsidR="00EB7F27" w:rsidRPr="0027614B">
        <w:rPr>
          <w:rFonts w:ascii="Times New Roman" w:hAnsi="Times New Roman"/>
          <w:color w:val="1F497D" w:themeColor="text2"/>
          <w:sz w:val="26"/>
          <w:szCs w:val="26"/>
        </w:rPr>
        <w:t>польз</w:t>
      </w:r>
      <w:r w:rsidR="002D6CFE" w:rsidRPr="0027614B">
        <w:rPr>
          <w:rFonts w:ascii="Times New Roman" w:hAnsi="Times New Roman"/>
          <w:color w:val="1F497D" w:themeColor="text2"/>
          <w:sz w:val="26"/>
          <w:szCs w:val="26"/>
        </w:rPr>
        <w:t xml:space="preserve">ующиеся </w:t>
      </w:r>
      <w:r w:rsidR="003225FB" w:rsidRPr="0027614B">
        <w:rPr>
          <w:rFonts w:ascii="Times New Roman" w:hAnsi="Times New Roman"/>
          <w:color w:val="1F497D" w:themeColor="text2"/>
          <w:sz w:val="26"/>
          <w:szCs w:val="26"/>
        </w:rPr>
        <w:t xml:space="preserve"> </w:t>
      </w:r>
      <w:r w:rsidRPr="0027614B">
        <w:rPr>
          <w:rFonts w:ascii="Times New Roman" w:hAnsi="Times New Roman"/>
          <w:color w:val="1F497D" w:themeColor="text2"/>
          <w:sz w:val="26"/>
          <w:szCs w:val="26"/>
        </w:rPr>
        <w:t>индивидуальны</w:t>
      </w:r>
      <w:r w:rsidR="002D6CFE" w:rsidRPr="0027614B">
        <w:rPr>
          <w:rFonts w:ascii="Times New Roman" w:hAnsi="Times New Roman"/>
          <w:color w:val="1F497D" w:themeColor="text2"/>
          <w:sz w:val="26"/>
          <w:szCs w:val="26"/>
        </w:rPr>
        <w:t>ми</w:t>
      </w:r>
      <w:r w:rsidRPr="0027614B">
        <w:rPr>
          <w:rFonts w:ascii="Times New Roman" w:hAnsi="Times New Roman"/>
          <w:color w:val="1F497D" w:themeColor="text2"/>
          <w:sz w:val="26"/>
          <w:szCs w:val="26"/>
        </w:rPr>
        <w:t xml:space="preserve"> жилы</w:t>
      </w:r>
      <w:r w:rsidR="002D6CFE" w:rsidRPr="0027614B">
        <w:rPr>
          <w:rFonts w:ascii="Times New Roman" w:hAnsi="Times New Roman"/>
          <w:color w:val="1F497D" w:themeColor="text2"/>
          <w:sz w:val="26"/>
          <w:szCs w:val="26"/>
        </w:rPr>
        <w:t>ми</w:t>
      </w:r>
      <w:r w:rsidRPr="0027614B">
        <w:rPr>
          <w:rFonts w:ascii="Times New Roman" w:hAnsi="Times New Roman"/>
          <w:color w:val="1F497D" w:themeColor="text2"/>
          <w:sz w:val="26"/>
          <w:szCs w:val="26"/>
        </w:rPr>
        <w:t xml:space="preserve"> дом</w:t>
      </w:r>
      <w:r w:rsidR="002D6CFE" w:rsidRPr="0027614B">
        <w:rPr>
          <w:rFonts w:ascii="Times New Roman" w:hAnsi="Times New Roman"/>
          <w:color w:val="1F497D" w:themeColor="text2"/>
          <w:sz w:val="26"/>
          <w:szCs w:val="26"/>
        </w:rPr>
        <w:t xml:space="preserve">ами на законных основаниях </w:t>
      </w:r>
      <w:r w:rsidRPr="008048A9">
        <w:rPr>
          <w:rFonts w:ascii="Times New Roman" w:hAnsi="Times New Roman"/>
          <w:sz w:val="26"/>
          <w:szCs w:val="26"/>
        </w:rPr>
        <w:t xml:space="preserve"> обязаны обеспечивать вывоз и размещение жидких отходов</w:t>
      </w:r>
      <w:r w:rsidR="008048A9" w:rsidRPr="008048A9">
        <w:rPr>
          <w:rFonts w:ascii="Times New Roman" w:hAnsi="Times New Roman"/>
          <w:sz w:val="26"/>
          <w:szCs w:val="26"/>
        </w:rPr>
        <w:t xml:space="preserve">, твердых коммунальных отходов </w:t>
      </w:r>
      <w:r w:rsidRPr="008048A9">
        <w:rPr>
          <w:rFonts w:ascii="Times New Roman" w:hAnsi="Times New Roman"/>
          <w:sz w:val="26"/>
          <w:szCs w:val="26"/>
        </w:rPr>
        <w:t xml:space="preserve"> путем заключения договоров со специализированными организациями или иным предусмотренным действующим законодательством способом</w:t>
      </w:r>
      <w:proofErr w:type="gramStart"/>
      <w:r w:rsidRPr="008048A9">
        <w:rPr>
          <w:rFonts w:ascii="Times New Roman" w:hAnsi="Times New Roman"/>
          <w:sz w:val="26"/>
          <w:szCs w:val="26"/>
        </w:rPr>
        <w:t>.</w:t>
      </w:r>
      <w:r w:rsidR="00363C78">
        <w:rPr>
          <w:rFonts w:ascii="Times New Roman" w:hAnsi="Times New Roman"/>
          <w:sz w:val="26"/>
          <w:szCs w:val="26"/>
        </w:rPr>
        <w:t>»;</w:t>
      </w:r>
      <w:proofErr w:type="gramEnd"/>
    </w:p>
    <w:p w:rsidR="00C13DC7" w:rsidRDefault="008048A9" w:rsidP="00F41FD1">
      <w:pPr>
        <w:shd w:val="clear" w:color="auto" w:fill="FFFFFF"/>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0027614B">
        <w:rPr>
          <w:rFonts w:ascii="Times New Roman" w:hAnsi="Times New Roman"/>
          <w:sz w:val="26"/>
          <w:szCs w:val="26"/>
        </w:rPr>
        <w:t>4</w:t>
      </w:r>
      <w:r w:rsidR="00363C78" w:rsidRPr="00C13AA4">
        <w:rPr>
          <w:rFonts w:ascii="Times New Roman" w:hAnsi="Times New Roman"/>
          <w:b/>
          <w:sz w:val="26"/>
          <w:szCs w:val="26"/>
        </w:rPr>
        <w:t>)</w:t>
      </w:r>
      <w:r w:rsidRPr="00C13AA4">
        <w:rPr>
          <w:rFonts w:ascii="Times New Roman" w:hAnsi="Times New Roman"/>
          <w:b/>
          <w:sz w:val="26"/>
          <w:szCs w:val="26"/>
        </w:rPr>
        <w:t xml:space="preserve"> </w:t>
      </w:r>
      <w:r w:rsidR="00010FAF" w:rsidRPr="00C13AA4">
        <w:rPr>
          <w:rFonts w:ascii="Times New Roman" w:hAnsi="Times New Roman"/>
          <w:b/>
          <w:sz w:val="26"/>
          <w:szCs w:val="26"/>
        </w:rPr>
        <w:t xml:space="preserve"> </w:t>
      </w:r>
      <w:r w:rsidR="00363C78" w:rsidRPr="00C13AA4">
        <w:rPr>
          <w:rFonts w:ascii="Times New Roman" w:hAnsi="Times New Roman"/>
          <w:b/>
          <w:sz w:val="26"/>
          <w:szCs w:val="26"/>
        </w:rPr>
        <w:t>подп</w:t>
      </w:r>
      <w:r w:rsidR="00010FAF" w:rsidRPr="00C13AA4">
        <w:rPr>
          <w:rFonts w:ascii="Times New Roman" w:hAnsi="Times New Roman"/>
          <w:b/>
          <w:sz w:val="26"/>
          <w:szCs w:val="26"/>
        </w:rPr>
        <w:t xml:space="preserve">ункт </w:t>
      </w:r>
      <w:r w:rsidR="00C47961" w:rsidRPr="00C13AA4">
        <w:rPr>
          <w:rFonts w:ascii="Times New Roman" w:hAnsi="Times New Roman"/>
          <w:b/>
          <w:sz w:val="26"/>
          <w:szCs w:val="26"/>
        </w:rPr>
        <w:t>6.1.6</w:t>
      </w:r>
      <w:r w:rsidR="00363C78" w:rsidRPr="00C13AA4">
        <w:rPr>
          <w:rFonts w:ascii="Times New Roman" w:hAnsi="Times New Roman"/>
          <w:b/>
          <w:sz w:val="26"/>
          <w:szCs w:val="26"/>
        </w:rPr>
        <w:t xml:space="preserve"> пункта 6.1</w:t>
      </w:r>
      <w:r w:rsidR="00363C78">
        <w:rPr>
          <w:rFonts w:ascii="Times New Roman" w:hAnsi="Times New Roman"/>
          <w:sz w:val="26"/>
          <w:szCs w:val="26"/>
        </w:rPr>
        <w:t xml:space="preserve"> </w:t>
      </w:r>
      <w:r w:rsidR="00363C78" w:rsidRPr="0027614B">
        <w:rPr>
          <w:rFonts w:ascii="Times New Roman" w:hAnsi="Times New Roman"/>
          <w:b/>
          <w:sz w:val="26"/>
          <w:szCs w:val="26"/>
        </w:rPr>
        <w:t>раздела 6</w:t>
      </w:r>
      <w:r w:rsidR="00C47961">
        <w:rPr>
          <w:rFonts w:ascii="Times New Roman" w:hAnsi="Times New Roman"/>
          <w:sz w:val="26"/>
          <w:szCs w:val="26"/>
        </w:rPr>
        <w:t xml:space="preserve"> изложить в следующей редакции</w:t>
      </w:r>
      <w:r w:rsidR="00363C78">
        <w:rPr>
          <w:rFonts w:ascii="Times New Roman" w:hAnsi="Times New Roman"/>
          <w:sz w:val="26"/>
          <w:szCs w:val="26"/>
        </w:rPr>
        <w:t>:</w:t>
      </w:r>
      <w:r w:rsidR="00C47961">
        <w:rPr>
          <w:rFonts w:ascii="Times New Roman" w:hAnsi="Times New Roman"/>
          <w:sz w:val="26"/>
          <w:szCs w:val="26"/>
        </w:rPr>
        <w:t xml:space="preserve"> </w:t>
      </w:r>
    </w:p>
    <w:p w:rsidR="00541EEC" w:rsidRPr="008048A9" w:rsidRDefault="008048A9" w:rsidP="00F41FD1">
      <w:pPr>
        <w:shd w:val="clear" w:color="auto" w:fill="FFFFFF"/>
        <w:spacing w:after="0" w:line="240" w:lineRule="auto"/>
        <w:ind w:firstLine="709"/>
        <w:jc w:val="both"/>
        <w:rPr>
          <w:rFonts w:ascii="Times New Roman" w:hAnsi="Times New Roman"/>
          <w:sz w:val="26"/>
          <w:szCs w:val="26"/>
        </w:rPr>
      </w:pPr>
      <w:r w:rsidRPr="008048A9">
        <w:rPr>
          <w:rFonts w:ascii="Times New Roman" w:hAnsi="Times New Roman"/>
          <w:sz w:val="26"/>
          <w:szCs w:val="26"/>
        </w:rPr>
        <w:t>«</w:t>
      </w:r>
      <w:r w:rsidR="00363C78">
        <w:rPr>
          <w:rFonts w:ascii="Times New Roman" w:hAnsi="Times New Roman"/>
          <w:sz w:val="26"/>
          <w:szCs w:val="26"/>
        </w:rPr>
        <w:t xml:space="preserve">3.2.15. </w:t>
      </w:r>
      <w:r w:rsidR="00541EEC" w:rsidRPr="008048A9">
        <w:rPr>
          <w:rFonts w:ascii="Times New Roman" w:hAnsi="Times New Roman"/>
          <w:sz w:val="26"/>
          <w:szCs w:val="26"/>
        </w:rPr>
        <w:t>Собственники, владельцы, пользователи земельных участков с находящимися на них зелеными насаждениями обязаны:</w:t>
      </w:r>
    </w:p>
    <w:p w:rsidR="00541EEC" w:rsidRPr="008048A9" w:rsidRDefault="00541EEC" w:rsidP="00F41FD1">
      <w:pPr>
        <w:shd w:val="clear" w:color="auto" w:fill="FFFFFF"/>
        <w:spacing w:after="0" w:line="240" w:lineRule="auto"/>
        <w:ind w:firstLine="709"/>
        <w:jc w:val="both"/>
        <w:rPr>
          <w:rFonts w:ascii="Times New Roman" w:hAnsi="Times New Roman"/>
          <w:sz w:val="26"/>
          <w:szCs w:val="26"/>
        </w:rPr>
      </w:pPr>
      <w:r w:rsidRPr="008048A9">
        <w:rPr>
          <w:rFonts w:ascii="Times New Roman" w:hAnsi="Times New Roman"/>
          <w:sz w:val="26"/>
          <w:szCs w:val="26"/>
        </w:rPr>
        <w:t>- в соответствии с проектной документацией проводить озеленение территорий (посадку деревьев, кустарников, создание газонов и цветников)</w:t>
      </w:r>
      <w:r w:rsidR="00363C78">
        <w:rPr>
          <w:rFonts w:ascii="Times New Roman" w:hAnsi="Times New Roman"/>
          <w:sz w:val="26"/>
          <w:szCs w:val="26"/>
        </w:rPr>
        <w:t>;</w:t>
      </w:r>
    </w:p>
    <w:p w:rsidR="00541EEC" w:rsidRPr="008048A9" w:rsidRDefault="00541EEC" w:rsidP="00F41FD1">
      <w:pPr>
        <w:shd w:val="clear" w:color="auto" w:fill="FFFFFF"/>
        <w:spacing w:after="0" w:line="240" w:lineRule="auto"/>
        <w:ind w:firstLine="709"/>
        <w:jc w:val="both"/>
        <w:rPr>
          <w:rFonts w:ascii="Times New Roman" w:hAnsi="Times New Roman"/>
          <w:sz w:val="26"/>
          <w:szCs w:val="26"/>
        </w:rPr>
      </w:pPr>
      <w:r w:rsidRPr="008048A9">
        <w:rPr>
          <w:rFonts w:ascii="Times New Roman" w:hAnsi="Times New Roman"/>
          <w:sz w:val="26"/>
          <w:szCs w:val="26"/>
        </w:rPr>
        <w:t>- обеспечить сохранность деревьев, кустарников, газонов и цветников</w:t>
      </w:r>
      <w:r w:rsidR="00363C78">
        <w:rPr>
          <w:rFonts w:ascii="Times New Roman" w:hAnsi="Times New Roman"/>
          <w:sz w:val="26"/>
          <w:szCs w:val="26"/>
        </w:rPr>
        <w:t>;</w:t>
      </w:r>
    </w:p>
    <w:p w:rsidR="00541EEC" w:rsidRPr="008048A9" w:rsidRDefault="00541EEC" w:rsidP="00F41FD1">
      <w:pPr>
        <w:shd w:val="clear" w:color="auto" w:fill="FFFFFF"/>
        <w:spacing w:after="0" w:line="240" w:lineRule="auto"/>
        <w:ind w:firstLine="709"/>
        <w:jc w:val="both"/>
        <w:rPr>
          <w:rFonts w:ascii="Times New Roman" w:hAnsi="Times New Roman"/>
          <w:sz w:val="26"/>
          <w:szCs w:val="26"/>
        </w:rPr>
      </w:pPr>
      <w:r w:rsidRPr="008048A9">
        <w:rPr>
          <w:rFonts w:ascii="Times New Roman" w:hAnsi="Times New Roman"/>
          <w:sz w:val="26"/>
          <w:szCs w:val="26"/>
        </w:rPr>
        <w:t>- производить своевременный полив, прополку цветников, удаление с одновременной посадкой новых растений, увядших, погибших и потерявших декоративность в цветниках</w:t>
      </w:r>
      <w:r w:rsidR="00363C78">
        <w:rPr>
          <w:rFonts w:ascii="Times New Roman" w:hAnsi="Times New Roman"/>
          <w:sz w:val="26"/>
          <w:szCs w:val="26"/>
        </w:rPr>
        <w:t>;</w:t>
      </w:r>
    </w:p>
    <w:p w:rsidR="00541EEC" w:rsidRPr="008048A9" w:rsidRDefault="00541EEC" w:rsidP="00F41FD1">
      <w:pPr>
        <w:shd w:val="clear" w:color="auto" w:fill="FFFFFF"/>
        <w:spacing w:after="0" w:line="240" w:lineRule="auto"/>
        <w:ind w:firstLine="709"/>
        <w:jc w:val="both"/>
        <w:rPr>
          <w:rFonts w:ascii="Times New Roman" w:hAnsi="Times New Roman"/>
          <w:sz w:val="26"/>
          <w:szCs w:val="26"/>
        </w:rPr>
      </w:pPr>
      <w:r w:rsidRPr="008048A9">
        <w:rPr>
          <w:rFonts w:ascii="Times New Roman" w:hAnsi="Times New Roman"/>
          <w:sz w:val="26"/>
          <w:szCs w:val="26"/>
        </w:rPr>
        <w:t xml:space="preserve">- производить покос травы на прилегающих территориях в границах, установленных п. 2.11. настоящих Правил, при высоте травостоя, достигшего свыше </w:t>
      </w:r>
      <w:r w:rsidRPr="008048A9">
        <w:rPr>
          <w:rFonts w:ascii="Times New Roman" w:hAnsi="Times New Roman"/>
          <w:sz w:val="26"/>
          <w:szCs w:val="26"/>
        </w:rPr>
        <w:lastRenderedPageBreak/>
        <w:t>15 см, до уровня 3 - 4 см. Скошенная трава должна быть убрана в течение одних суток с момента начала покоса</w:t>
      </w:r>
      <w:r w:rsidR="00363C78">
        <w:rPr>
          <w:rFonts w:ascii="Times New Roman" w:hAnsi="Times New Roman"/>
          <w:sz w:val="26"/>
          <w:szCs w:val="26"/>
        </w:rPr>
        <w:t>;</w:t>
      </w:r>
    </w:p>
    <w:p w:rsidR="00541EEC" w:rsidRPr="008048A9" w:rsidRDefault="00541EEC" w:rsidP="00F41FD1">
      <w:pPr>
        <w:shd w:val="clear" w:color="auto" w:fill="FFFFFF"/>
        <w:spacing w:after="0" w:line="240" w:lineRule="auto"/>
        <w:ind w:firstLine="709"/>
        <w:jc w:val="both"/>
        <w:rPr>
          <w:rFonts w:ascii="Times New Roman" w:hAnsi="Times New Roman"/>
          <w:sz w:val="26"/>
          <w:szCs w:val="26"/>
        </w:rPr>
      </w:pPr>
      <w:r w:rsidRPr="008048A9">
        <w:rPr>
          <w:rFonts w:ascii="Times New Roman" w:hAnsi="Times New Roman"/>
          <w:sz w:val="26"/>
          <w:szCs w:val="26"/>
        </w:rPr>
        <w:t>- производить уборку сухой травы, остатков растительного происхождения, на прилегающих территориях в границах установленных п. 2.11 настоящих Правил</w:t>
      </w:r>
      <w:r w:rsidR="00363C78">
        <w:rPr>
          <w:rFonts w:ascii="Times New Roman" w:hAnsi="Times New Roman"/>
          <w:sz w:val="26"/>
          <w:szCs w:val="26"/>
        </w:rPr>
        <w:t>;</w:t>
      </w:r>
    </w:p>
    <w:p w:rsidR="00541EEC" w:rsidRPr="008048A9" w:rsidRDefault="00541EEC" w:rsidP="00F41FD1">
      <w:pPr>
        <w:shd w:val="clear" w:color="auto" w:fill="FFFFFF"/>
        <w:spacing w:after="0" w:line="240" w:lineRule="auto"/>
        <w:ind w:firstLine="709"/>
        <w:jc w:val="both"/>
        <w:rPr>
          <w:rFonts w:ascii="Times New Roman" w:hAnsi="Times New Roman"/>
          <w:sz w:val="26"/>
          <w:szCs w:val="26"/>
        </w:rPr>
      </w:pPr>
      <w:r w:rsidRPr="008048A9">
        <w:rPr>
          <w:rFonts w:ascii="Times New Roman" w:hAnsi="Times New Roman"/>
          <w:sz w:val="26"/>
          <w:szCs w:val="26"/>
        </w:rPr>
        <w:t>- обеспечить надлежащее содержание зеленых насаждений (уборку сухостоя, обрезку кроны, стрижку живой изгороди, вырезку поросли, очистку штамбов деревьев), выполнение мер по борьбе с вредителями, болезнями зеленых насаждений</w:t>
      </w:r>
      <w:proofErr w:type="gramStart"/>
      <w:r w:rsidRPr="008048A9">
        <w:rPr>
          <w:rFonts w:ascii="Times New Roman" w:hAnsi="Times New Roman"/>
          <w:sz w:val="26"/>
          <w:szCs w:val="26"/>
        </w:rPr>
        <w:t>.</w:t>
      </w:r>
      <w:r w:rsidR="00363C78">
        <w:rPr>
          <w:rFonts w:ascii="Times New Roman" w:hAnsi="Times New Roman"/>
          <w:sz w:val="26"/>
          <w:szCs w:val="26"/>
        </w:rPr>
        <w:t>»;</w:t>
      </w:r>
      <w:proofErr w:type="gramEnd"/>
    </w:p>
    <w:p w:rsidR="004D58A8" w:rsidRPr="00C13AA4" w:rsidRDefault="0027614B" w:rsidP="00F41FD1">
      <w:pPr>
        <w:shd w:val="clear" w:color="auto" w:fill="FFFFFF"/>
        <w:spacing w:after="0"/>
        <w:ind w:firstLine="709"/>
        <w:jc w:val="both"/>
        <w:rPr>
          <w:rFonts w:ascii="Times New Roman" w:hAnsi="Times New Roman"/>
          <w:b/>
          <w:sz w:val="26"/>
          <w:szCs w:val="26"/>
        </w:rPr>
      </w:pPr>
      <w:r>
        <w:rPr>
          <w:rFonts w:ascii="Times New Roman" w:hAnsi="Times New Roman"/>
          <w:b/>
          <w:sz w:val="26"/>
          <w:szCs w:val="26"/>
        </w:rPr>
        <w:t>5</w:t>
      </w:r>
      <w:r w:rsidR="004D58A8" w:rsidRPr="00C13AA4">
        <w:rPr>
          <w:rFonts w:ascii="Times New Roman" w:hAnsi="Times New Roman"/>
          <w:b/>
          <w:sz w:val="26"/>
          <w:szCs w:val="26"/>
        </w:rPr>
        <w:t>)</w:t>
      </w:r>
      <w:r w:rsidR="008048A9" w:rsidRPr="00C13AA4">
        <w:rPr>
          <w:rFonts w:ascii="Times New Roman" w:hAnsi="Times New Roman"/>
          <w:b/>
          <w:sz w:val="26"/>
          <w:szCs w:val="26"/>
        </w:rPr>
        <w:t xml:space="preserve"> </w:t>
      </w:r>
      <w:r w:rsidR="004D58A8" w:rsidRPr="00C13AA4">
        <w:rPr>
          <w:rFonts w:ascii="Times New Roman" w:hAnsi="Times New Roman"/>
          <w:b/>
          <w:sz w:val="26"/>
          <w:szCs w:val="26"/>
        </w:rPr>
        <w:t>в разделе 7:</w:t>
      </w:r>
    </w:p>
    <w:p w:rsidR="008048A9" w:rsidRPr="00F41FD1" w:rsidRDefault="004D58A8" w:rsidP="00F41FD1">
      <w:pPr>
        <w:shd w:val="clear" w:color="auto" w:fill="FFFFFF"/>
        <w:spacing w:after="0"/>
        <w:ind w:firstLine="709"/>
        <w:jc w:val="both"/>
        <w:rPr>
          <w:rFonts w:ascii="Times New Roman" w:hAnsi="Times New Roman"/>
          <w:sz w:val="26"/>
          <w:szCs w:val="26"/>
        </w:rPr>
      </w:pPr>
      <w:r w:rsidRPr="00C13AA4">
        <w:rPr>
          <w:rFonts w:ascii="Times New Roman" w:hAnsi="Times New Roman"/>
          <w:b/>
          <w:sz w:val="26"/>
          <w:szCs w:val="26"/>
        </w:rPr>
        <w:t>а) п</w:t>
      </w:r>
      <w:r w:rsidR="00010FAF" w:rsidRPr="00C13AA4">
        <w:rPr>
          <w:rFonts w:ascii="Times New Roman" w:hAnsi="Times New Roman"/>
          <w:b/>
          <w:sz w:val="26"/>
          <w:szCs w:val="26"/>
        </w:rPr>
        <w:t xml:space="preserve">ункт </w:t>
      </w:r>
      <w:r w:rsidR="00C13DC7" w:rsidRPr="00C13AA4">
        <w:rPr>
          <w:rFonts w:ascii="Times New Roman" w:hAnsi="Times New Roman"/>
          <w:b/>
          <w:sz w:val="26"/>
          <w:szCs w:val="26"/>
        </w:rPr>
        <w:t>7.21</w:t>
      </w:r>
      <w:r>
        <w:rPr>
          <w:rFonts w:ascii="Times New Roman" w:hAnsi="Times New Roman"/>
          <w:sz w:val="26"/>
          <w:szCs w:val="26"/>
        </w:rPr>
        <w:t xml:space="preserve"> </w:t>
      </w:r>
      <w:r w:rsidR="008048A9" w:rsidRPr="00F41FD1">
        <w:rPr>
          <w:rFonts w:ascii="Times New Roman" w:hAnsi="Times New Roman"/>
          <w:sz w:val="26"/>
          <w:szCs w:val="26"/>
        </w:rPr>
        <w:t>изложить в следующей редакции</w:t>
      </w:r>
      <w:r>
        <w:rPr>
          <w:rFonts w:ascii="Times New Roman" w:hAnsi="Times New Roman"/>
          <w:sz w:val="26"/>
          <w:szCs w:val="26"/>
        </w:rPr>
        <w:t>:</w:t>
      </w:r>
      <w:r w:rsidR="008048A9" w:rsidRPr="00F41FD1">
        <w:rPr>
          <w:rFonts w:ascii="Times New Roman" w:hAnsi="Times New Roman"/>
          <w:sz w:val="26"/>
          <w:szCs w:val="26"/>
        </w:rPr>
        <w:t xml:space="preserve"> </w:t>
      </w:r>
      <w:r w:rsidR="00C13DC7" w:rsidRPr="00F41FD1">
        <w:rPr>
          <w:rFonts w:ascii="Times New Roman" w:hAnsi="Times New Roman"/>
          <w:sz w:val="26"/>
          <w:szCs w:val="26"/>
        </w:rPr>
        <w:t xml:space="preserve"> </w:t>
      </w:r>
    </w:p>
    <w:p w:rsidR="008048A9" w:rsidRPr="00F41FD1" w:rsidRDefault="008048A9" w:rsidP="00F41FD1">
      <w:pPr>
        <w:shd w:val="clear" w:color="auto" w:fill="FFFFFF"/>
        <w:spacing w:after="0"/>
        <w:ind w:firstLine="709"/>
        <w:jc w:val="both"/>
        <w:rPr>
          <w:rFonts w:ascii="Times New Roman" w:hAnsi="Times New Roman"/>
          <w:sz w:val="26"/>
          <w:szCs w:val="26"/>
        </w:rPr>
      </w:pPr>
      <w:r w:rsidRPr="00F41FD1">
        <w:rPr>
          <w:rFonts w:ascii="Times New Roman" w:hAnsi="Times New Roman"/>
          <w:sz w:val="26"/>
          <w:szCs w:val="26"/>
        </w:rPr>
        <w:t>«</w:t>
      </w:r>
      <w:r w:rsidR="004D58A8">
        <w:rPr>
          <w:rFonts w:ascii="Times New Roman" w:hAnsi="Times New Roman"/>
          <w:sz w:val="26"/>
          <w:szCs w:val="26"/>
        </w:rPr>
        <w:t xml:space="preserve">7.21. </w:t>
      </w:r>
      <w:r w:rsidR="00C13DC7" w:rsidRPr="00F41FD1">
        <w:rPr>
          <w:rFonts w:ascii="Times New Roman" w:hAnsi="Times New Roman"/>
          <w:sz w:val="26"/>
          <w:szCs w:val="26"/>
        </w:rPr>
        <w:t>Оставлять без присмотра домашних животных, действия которых создают помехи движению транспортных средств, проходу граждан, н</w:t>
      </w:r>
      <w:r w:rsidRPr="00F41FD1">
        <w:rPr>
          <w:rFonts w:ascii="Times New Roman" w:hAnsi="Times New Roman"/>
          <w:sz w:val="26"/>
          <w:szCs w:val="26"/>
        </w:rPr>
        <w:t>аносят вред зеленым насаждениям, не допускать загрязнения домашними животными, в том числе экскрементами, мест общего пользования, общего  имущества в многоквартирном дом</w:t>
      </w:r>
      <w:r w:rsidR="00F41FD1" w:rsidRPr="00F41FD1">
        <w:rPr>
          <w:rFonts w:ascii="Times New Roman" w:hAnsi="Times New Roman"/>
          <w:sz w:val="26"/>
          <w:szCs w:val="26"/>
        </w:rPr>
        <w:t>е</w:t>
      </w:r>
      <w:proofErr w:type="gramStart"/>
      <w:r w:rsidR="004D58A8">
        <w:rPr>
          <w:rFonts w:ascii="Times New Roman" w:hAnsi="Times New Roman"/>
          <w:sz w:val="26"/>
          <w:szCs w:val="26"/>
        </w:rPr>
        <w:t>.</w:t>
      </w:r>
      <w:r w:rsidR="00F41FD1" w:rsidRPr="00F41FD1">
        <w:rPr>
          <w:rFonts w:ascii="Times New Roman" w:hAnsi="Times New Roman"/>
          <w:sz w:val="26"/>
          <w:szCs w:val="26"/>
        </w:rPr>
        <w:t>»</w:t>
      </w:r>
      <w:r w:rsidR="004D58A8">
        <w:rPr>
          <w:rFonts w:ascii="Times New Roman" w:hAnsi="Times New Roman"/>
          <w:sz w:val="26"/>
          <w:szCs w:val="26"/>
        </w:rPr>
        <w:t>;</w:t>
      </w:r>
      <w:proofErr w:type="gramEnd"/>
    </w:p>
    <w:p w:rsidR="00F41FD1" w:rsidRDefault="004D58A8" w:rsidP="00F41FD1">
      <w:pPr>
        <w:shd w:val="clear" w:color="auto" w:fill="FFFFFF"/>
        <w:spacing w:after="0"/>
        <w:ind w:firstLine="709"/>
        <w:jc w:val="both"/>
        <w:rPr>
          <w:rFonts w:ascii="Times New Roman" w:hAnsi="Times New Roman"/>
          <w:sz w:val="26"/>
          <w:szCs w:val="26"/>
        </w:rPr>
      </w:pPr>
      <w:r w:rsidRPr="00C13AA4">
        <w:rPr>
          <w:rFonts w:ascii="Times New Roman" w:hAnsi="Times New Roman"/>
          <w:b/>
          <w:sz w:val="26"/>
          <w:szCs w:val="26"/>
        </w:rPr>
        <w:t>б)</w:t>
      </w:r>
      <w:r w:rsidR="00F41FD1" w:rsidRPr="00C13AA4">
        <w:rPr>
          <w:rFonts w:ascii="Times New Roman" w:hAnsi="Times New Roman"/>
          <w:b/>
          <w:sz w:val="26"/>
          <w:szCs w:val="26"/>
        </w:rPr>
        <w:t xml:space="preserve"> </w:t>
      </w:r>
      <w:r w:rsidRPr="00C13AA4">
        <w:rPr>
          <w:rFonts w:ascii="Times New Roman" w:hAnsi="Times New Roman"/>
          <w:b/>
          <w:sz w:val="26"/>
          <w:szCs w:val="26"/>
        </w:rPr>
        <w:t>п</w:t>
      </w:r>
      <w:r w:rsidR="00010FAF" w:rsidRPr="00C13AA4">
        <w:rPr>
          <w:rFonts w:ascii="Times New Roman" w:hAnsi="Times New Roman"/>
          <w:b/>
          <w:sz w:val="26"/>
          <w:szCs w:val="26"/>
        </w:rPr>
        <w:t xml:space="preserve">ункт </w:t>
      </w:r>
      <w:r w:rsidR="00C13DC7" w:rsidRPr="00C13AA4">
        <w:rPr>
          <w:rFonts w:ascii="Times New Roman" w:hAnsi="Times New Roman"/>
          <w:b/>
          <w:sz w:val="26"/>
          <w:szCs w:val="26"/>
        </w:rPr>
        <w:t>7.36</w:t>
      </w:r>
      <w:r>
        <w:rPr>
          <w:rFonts w:ascii="Times New Roman" w:hAnsi="Times New Roman"/>
          <w:sz w:val="26"/>
          <w:szCs w:val="26"/>
        </w:rPr>
        <w:t xml:space="preserve"> </w:t>
      </w:r>
      <w:r w:rsidR="00F41FD1">
        <w:rPr>
          <w:rFonts w:ascii="Times New Roman" w:hAnsi="Times New Roman"/>
          <w:sz w:val="26"/>
          <w:szCs w:val="26"/>
        </w:rPr>
        <w:t>изложить в следующей редакции</w:t>
      </w:r>
      <w:r>
        <w:rPr>
          <w:rFonts w:ascii="Times New Roman" w:hAnsi="Times New Roman"/>
          <w:sz w:val="26"/>
          <w:szCs w:val="26"/>
        </w:rPr>
        <w:t>:</w:t>
      </w:r>
      <w:r w:rsidR="00F41FD1">
        <w:rPr>
          <w:rFonts w:ascii="Times New Roman" w:hAnsi="Times New Roman"/>
          <w:sz w:val="26"/>
          <w:szCs w:val="26"/>
        </w:rPr>
        <w:t xml:space="preserve"> </w:t>
      </w:r>
    </w:p>
    <w:p w:rsidR="00C13DC7" w:rsidRPr="00F41FD1" w:rsidRDefault="00F41FD1" w:rsidP="00F41FD1">
      <w:pPr>
        <w:shd w:val="clear" w:color="auto" w:fill="FFFFFF"/>
        <w:spacing w:after="0"/>
        <w:ind w:firstLine="709"/>
        <w:jc w:val="both"/>
        <w:rPr>
          <w:rFonts w:ascii="Times New Roman" w:hAnsi="Times New Roman"/>
          <w:sz w:val="26"/>
          <w:szCs w:val="26"/>
        </w:rPr>
      </w:pPr>
      <w:r>
        <w:rPr>
          <w:rFonts w:ascii="Times New Roman" w:hAnsi="Times New Roman"/>
          <w:sz w:val="26"/>
          <w:szCs w:val="26"/>
        </w:rPr>
        <w:t>«</w:t>
      </w:r>
      <w:r w:rsidR="004D58A8">
        <w:rPr>
          <w:rFonts w:ascii="Times New Roman" w:hAnsi="Times New Roman"/>
          <w:sz w:val="26"/>
          <w:szCs w:val="26"/>
        </w:rPr>
        <w:t xml:space="preserve">7.36. </w:t>
      </w:r>
      <w:r w:rsidR="00C13DC7" w:rsidRPr="00F41FD1">
        <w:rPr>
          <w:rFonts w:ascii="Times New Roman" w:hAnsi="Times New Roman"/>
          <w:sz w:val="26"/>
          <w:szCs w:val="26"/>
        </w:rPr>
        <w:t>В зеленом фонде городского округа</w:t>
      </w:r>
      <w:r w:rsidR="00363C78">
        <w:rPr>
          <w:rFonts w:ascii="Times New Roman" w:hAnsi="Times New Roman"/>
          <w:sz w:val="26"/>
          <w:szCs w:val="26"/>
        </w:rPr>
        <w:t xml:space="preserve"> </w:t>
      </w:r>
      <w:proofErr w:type="spellStart"/>
      <w:proofErr w:type="gramStart"/>
      <w:r w:rsidR="00363C78">
        <w:rPr>
          <w:rFonts w:ascii="Times New Roman" w:hAnsi="Times New Roman"/>
          <w:sz w:val="26"/>
          <w:szCs w:val="26"/>
        </w:rPr>
        <w:t>Спасск-Дальний</w:t>
      </w:r>
      <w:proofErr w:type="spellEnd"/>
      <w:proofErr w:type="gramEnd"/>
      <w:r w:rsidR="00C13DC7" w:rsidRPr="00F41FD1">
        <w:rPr>
          <w:rFonts w:ascii="Times New Roman" w:hAnsi="Times New Roman"/>
          <w:sz w:val="26"/>
          <w:szCs w:val="26"/>
        </w:rPr>
        <w:t>: парках, садах, скверах, на придомовых территориях общего пользования и других местах, где имеются насаждения, запрещается:</w:t>
      </w:r>
    </w:p>
    <w:p w:rsidR="00C13DC7" w:rsidRPr="00F41FD1" w:rsidRDefault="00C13DC7" w:rsidP="00F41FD1">
      <w:pPr>
        <w:shd w:val="clear" w:color="auto" w:fill="FFFFFF"/>
        <w:spacing w:after="0"/>
        <w:ind w:firstLine="709"/>
        <w:jc w:val="both"/>
        <w:rPr>
          <w:rFonts w:ascii="Times New Roman" w:hAnsi="Times New Roman"/>
          <w:sz w:val="26"/>
          <w:szCs w:val="26"/>
        </w:rPr>
      </w:pPr>
      <w:r w:rsidRPr="00F41FD1">
        <w:rPr>
          <w:rFonts w:ascii="Times New Roman" w:hAnsi="Times New Roman"/>
          <w:sz w:val="26"/>
          <w:szCs w:val="26"/>
        </w:rPr>
        <w:t>- вырубать и повреждать деревья, кустарники, снимать кору, срывать листья, цветы, сбивать плоды</w:t>
      </w:r>
      <w:r w:rsidR="004D58A8">
        <w:rPr>
          <w:rFonts w:ascii="Times New Roman" w:hAnsi="Times New Roman"/>
          <w:sz w:val="26"/>
          <w:szCs w:val="26"/>
        </w:rPr>
        <w:t>;</w:t>
      </w:r>
    </w:p>
    <w:p w:rsidR="00C13DC7" w:rsidRPr="00F41FD1" w:rsidRDefault="00C13DC7" w:rsidP="00F41FD1">
      <w:pPr>
        <w:shd w:val="clear" w:color="auto" w:fill="FFFFFF"/>
        <w:spacing w:after="0"/>
        <w:ind w:firstLine="709"/>
        <w:jc w:val="both"/>
        <w:rPr>
          <w:rFonts w:ascii="Times New Roman" w:hAnsi="Times New Roman"/>
          <w:sz w:val="26"/>
          <w:szCs w:val="26"/>
        </w:rPr>
      </w:pPr>
      <w:r w:rsidRPr="00F41FD1">
        <w:rPr>
          <w:rFonts w:ascii="Times New Roman" w:hAnsi="Times New Roman"/>
          <w:sz w:val="26"/>
          <w:szCs w:val="26"/>
        </w:rPr>
        <w:t>- подвешивать к деревьям гамаки, качели, веревки для сушки белья и др.</w:t>
      </w:r>
      <w:r w:rsidR="004D58A8">
        <w:rPr>
          <w:rFonts w:ascii="Times New Roman" w:hAnsi="Times New Roman"/>
          <w:sz w:val="26"/>
          <w:szCs w:val="26"/>
        </w:rPr>
        <w:t>;</w:t>
      </w:r>
    </w:p>
    <w:p w:rsidR="00C13DC7" w:rsidRPr="00F41FD1" w:rsidRDefault="00C13DC7" w:rsidP="00F41FD1">
      <w:pPr>
        <w:shd w:val="clear" w:color="auto" w:fill="FFFFFF"/>
        <w:spacing w:after="0"/>
        <w:ind w:firstLine="709"/>
        <w:jc w:val="both"/>
        <w:rPr>
          <w:rFonts w:ascii="Times New Roman" w:hAnsi="Times New Roman"/>
          <w:sz w:val="26"/>
          <w:szCs w:val="26"/>
        </w:rPr>
      </w:pPr>
      <w:r w:rsidRPr="00F41FD1">
        <w:rPr>
          <w:rFonts w:ascii="Times New Roman" w:hAnsi="Times New Roman"/>
          <w:sz w:val="26"/>
          <w:szCs w:val="26"/>
        </w:rPr>
        <w:t>- обматывать стволы деревьев проволокой (кроме случаев временного укрепления ствола при посадке), забивать гвозди в деревья (кроме случаев крепления скворечников)</w:t>
      </w:r>
      <w:r w:rsidR="004D58A8">
        <w:rPr>
          <w:rFonts w:ascii="Times New Roman" w:hAnsi="Times New Roman"/>
          <w:sz w:val="26"/>
          <w:szCs w:val="26"/>
        </w:rPr>
        <w:t>;</w:t>
      </w:r>
    </w:p>
    <w:p w:rsidR="00C13DC7" w:rsidRPr="00F41FD1" w:rsidRDefault="00C13DC7" w:rsidP="00F41FD1">
      <w:pPr>
        <w:shd w:val="clear" w:color="auto" w:fill="FFFFFF"/>
        <w:spacing w:after="0"/>
        <w:ind w:firstLine="709"/>
        <w:jc w:val="both"/>
        <w:rPr>
          <w:rFonts w:ascii="Times New Roman" w:hAnsi="Times New Roman"/>
          <w:sz w:val="26"/>
          <w:szCs w:val="26"/>
        </w:rPr>
      </w:pPr>
      <w:r w:rsidRPr="00F41FD1">
        <w:rPr>
          <w:rFonts w:ascii="Times New Roman" w:hAnsi="Times New Roman"/>
          <w:sz w:val="26"/>
          <w:szCs w:val="26"/>
        </w:rPr>
        <w:t>- добывать из деревьев сок, делать надрезы, надписи, прикреплять к деревьям объявления, номерные знаки, всякого рода указатели</w:t>
      </w:r>
      <w:r w:rsidR="004D58A8">
        <w:rPr>
          <w:rFonts w:ascii="Times New Roman" w:hAnsi="Times New Roman"/>
          <w:sz w:val="26"/>
          <w:szCs w:val="26"/>
        </w:rPr>
        <w:t>;</w:t>
      </w:r>
    </w:p>
    <w:p w:rsidR="00C13DC7" w:rsidRPr="00F41FD1" w:rsidRDefault="00C13DC7" w:rsidP="00F41FD1">
      <w:pPr>
        <w:shd w:val="clear" w:color="auto" w:fill="FFFFFF"/>
        <w:spacing w:after="0"/>
        <w:ind w:firstLine="709"/>
        <w:jc w:val="both"/>
        <w:rPr>
          <w:rFonts w:ascii="Times New Roman" w:hAnsi="Times New Roman"/>
          <w:sz w:val="26"/>
          <w:szCs w:val="26"/>
        </w:rPr>
      </w:pPr>
      <w:r w:rsidRPr="00F41FD1">
        <w:rPr>
          <w:rFonts w:ascii="Times New Roman" w:hAnsi="Times New Roman"/>
          <w:sz w:val="26"/>
          <w:szCs w:val="26"/>
        </w:rPr>
        <w:t>- подвергать зеленые насаждения воздействию агрессивных химических веществ (кислот, щелочей, солей, бензина, дизельного топлива, минеральных масел и т.п.)</w:t>
      </w:r>
      <w:r w:rsidR="004D58A8">
        <w:rPr>
          <w:rFonts w:ascii="Times New Roman" w:hAnsi="Times New Roman"/>
          <w:sz w:val="26"/>
          <w:szCs w:val="26"/>
        </w:rPr>
        <w:t>;</w:t>
      </w:r>
    </w:p>
    <w:p w:rsidR="00C13DC7" w:rsidRPr="00F41FD1" w:rsidRDefault="00C13DC7" w:rsidP="00F41FD1">
      <w:pPr>
        <w:shd w:val="clear" w:color="auto" w:fill="FFFFFF"/>
        <w:spacing w:after="0"/>
        <w:ind w:firstLine="709"/>
        <w:jc w:val="both"/>
        <w:rPr>
          <w:rFonts w:ascii="Times New Roman" w:hAnsi="Times New Roman"/>
          <w:sz w:val="26"/>
          <w:szCs w:val="26"/>
        </w:rPr>
      </w:pPr>
      <w:r w:rsidRPr="00F41FD1">
        <w:rPr>
          <w:rFonts w:ascii="Times New Roman" w:hAnsi="Times New Roman"/>
          <w:sz w:val="26"/>
          <w:szCs w:val="26"/>
        </w:rPr>
        <w:t>- складировать на площадках зеленых насаждений строительные материалы, дрова, уголь и другие предметы, разбивать огороды</w:t>
      </w:r>
      <w:r w:rsidR="004D58A8">
        <w:rPr>
          <w:rFonts w:ascii="Times New Roman" w:hAnsi="Times New Roman"/>
          <w:sz w:val="26"/>
          <w:szCs w:val="26"/>
        </w:rPr>
        <w:t>;</w:t>
      </w:r>
    </w:p>
    <w:p w:rsidR="00C13DC7" w:rsidRPr="00F41FD1" w:rsidRDefault="00C13DC7" w:rsidP="00F41FD1">
      <w:pPr>
        <w:shd w:val="clear" w:color="auto" w:fill="FFFFFF"/>
        <w:spacing w:after="0"/>
        <w:ind w:firstLine="709"/>
        <w:jc w:val="both"/>
        <w:rPr>
          <w:rFonts w:ascii="Times New Roman" w:hAnsi="Times New Roman"/>
          <w:sz w:val="26"/>
          <w:szCs w:val="26"/>
        </w:rPr>
      </w:pPr>
      <w:r w:rsidRPr="00F41FD1">
        <w:rPr>
          <w:rFonts w:ascii="Times New Roman" w:hAnsi="Times New Roman"/>
          <w:sz w:val="26"/>
          <w:szCs w:val="26"/>
        </w:rPr>
        <w:t>- снимать плодородный слой почвы, мох</w:t>
      </w:r>
      <w:r w:rsidR="004D58A8">
        <w:rPr>
          <w:rFonts w:ascii="Times New Roman" w:hAnsi="Times New Roman"/>
          <w:sz w:val="26"/>
          <w:szCs w:val="26"/>
        </w:rPr>
        <w:t>;</w:t>
      </w:r>
    </w:p>
    <w:p w:rsidR="00C13DC7" w:rsidRPr="00F41FD1" w:rsidRDefault="00C13DC7" w:rsidP="00F41FD1">
      <w:pPr>
        <w:shd w:val="clear" w:color="auto" w:fill="FFFFFF"/>
        <w:spacing w:after="0"/>
        <w:ind w:firstLine="709"/>
        <w:jc w:val="both"/>
        <w:rPr>
          <w:rFonts w:ascii="Times New Roman" w:hAnsi="Times New Roman"/>
          <w:sz w:val="26"/>
          <w:szCs w:val="26"/>
        </w:rPr>
      </w:pPr>
      <w:r w:rsidRPr="00F41FD1">
        <w:rPr>
          <w:rFonts w:ascii="Times New Roman" w:hAnsi="Times New Roman"/>
          <w:sz w:val="26"/>
          <w:szCs w:val="26"/>
        </w:rPr>
        <w:t>- осуществлять захоронение домашних животных</w:t>
      </w:r>
      <w:r w:rsidR="004D58A8">
        <w:rPr>
          <w:rFonts w:ascii="Times New Roman" w:hAnsi="Times New Roman"/>
          <w:sz w:val="26"/>
          <w:szCs w:val="26"/>
        </w:rPr>
        <w:t>;</w:t>
      </w:r>
    </w:p>
    <w:p w:rsidR="00C13DC7" w:rsidRDefault="00C13DC7" w:rsidP="00F41FD1">
      <w:pPr>
        <w:shd w:val="clear" w:color="auto" w:fill="FFFFFF"/>
        <w:spacing w:after="0"/>
        <w:ind w:firstLine="709"/>
        <w:jc w:val="both"/>
        <w:rPr>
          <w:rFonts w:ascii="Times New Roman" w:hAnsi="Times New Roman"/>
          <w:sz w:val="26"/>
          <w:szCs w:val="26"/>
        </w:rPr>
      </w:pPr>
      <w:r w:rsidRPr="00F41FD1">
        <w:rPr>
          <w:rFonts w:ascii="Times New Roman" w:hAnsi="Times New Roman"/>
          <w:sz w:val="26"/>
          <w:szCs w:val="26"/>
        </w:rPr>
        <w:t>- заезжать на транспортных средствах и механизмах на площадь находящуюся в территориально-планировочном участке «Центральный» городского округа</w:t>
      </w:r>
      <w:r w:rsidR="00363C78">
        <w:rPr>
          <w:rFonts w:ascii="Times New Roman" w:hAnsi="Times New Roman"/>
          <w:sz w:val="26"/>
          <w:szCs w:val="26"/>
        </w:rPr>
        <w:t xml:space="preserve"> </w:t>
      </w:r>
      <w:proofErr w:type="spellStart"/>
      <w:proofErr w:type="gramStart"/>
      <w:r w:rsidR="00363C78">
        <w:rPr>
          <w:rFonts w:ascii="Times New Roman" w:hAnsi="Times New Roman"/>
          <w:sz w:val="26"/>
          <w:szCs w:val="26"/>
        </w:rPr>
        <w:t>Спасск-Дальний</w:t>
      </w:r>
      <w:proofErr w:type="spellEnd"/>
      <w:proofErr w:type="gramEnd"/>
      <w:r w:rsidRPr="00F41FD1">
        <w:rPr>
          <w:rFonts w:ascii="Times New Roman" w:hAnsi="Times New Roman"/>
          <w:sz w:val="26"/>
          <w:szCs w:val="26"/>
        </w:rPr>
        <w:t>, газоны, клумбы, тротуары, пешеходные дорожки, детские, спортивные, бельевые, хозяйственные площадки, травяной покров, лесную подстилку (кроме специального транспорта и механизмов, использующихся для ведения лесного хозяйства и работ по благоустройству)</w:t>
      </w:r>
      <w:r w:rsidR="004D58A8">
        <w:rPr>
          <w:rFonts w:ascii="Times New Roman" w:hAnsi="Times New Roman"/>
          <w:sz w:val="26"/>
          <w:szCs w:val="26"/>
        </w:rPr>
        <w:t>;</w:t>
      </w:r>
    </w:p>
    <w:p w:rsidR="00F41FD1" w:rsidRPr="00F41FD1" w:rsidRDefault="00F41FD1" w:rsidP="00F41FD1">
      <w:pPr>
        <w:shd w:val="clear" w:color="auto" w:fill="FFFFFF"/>
        <w:spacing w:after="0"/>
        <w:ind w:firstLine="709"/>
        <w:jc w:val="both"/>
        <w:rPr>
          <w:rFonts w:ascii="Times New Roman" w:hAnsi="Times New Roman"/>
          <w:sz w:val="26"/>
          <w:szCs w:val="26"/>
        </w:rPr>
      </w:pPr>
      <w:r>
        <w:rPr>
          <w:rFonts w:ascii="Times New Roman" w:hAnsi="Times New Roman"/>
          <w:sz w:val="26"/>
          <w:szCs w:val="26"/>
        </w:rPr>
        <w:t>- повреждать травяной  покров,  клумбы, газоны, зеленые насаждения</w:t>
      </w:r>
      <w:r w:rsidR="004D58A8">
        <w:rPr>
          <w:rFonts w:ascii="Times New Roman" w:hAnsi="Times New Roman"/>
          <w:sz w:val="26"/>
          <w:szCs w:val="26"/>
        </w:rPr>
        <w:t>;</w:t>
      </w:r>
      <w:r>
        <w:rPr>
          <w:rFonts w:ascii="Times New Roman" w:hAnsi="Times New Roman"/>
          <w:sz w:val="26"/>
          <w:szCs w:val="26"/>
        </w:rPr>
        <w:t xml:space="preserve"> </w:t>
      </w:r>
    </w:p>
    <w:p w:rsidR="00C13DC7" w:rsidRPr="00F41FD1" w:rsidRDefault="00C13DC7" w:rsidP="00F41FD1">
      <w:pPr>
        <w:shd w:val="clear" w:color="auto" w:fill="FFFFFF"/>
        <w:spacing w:after="0"/>
        <w:ind w:firstLine="709"/>
        <w:jc w:val="both"/>
        <w:rPr>
          <w:rFonts w:ascii="Times New Roman" w:hAnsi="Times New Roman"/>
          <w:sz w:val="26"/>
          <w:szCs w:val="26"/>
        </w:rPr>
      </w:pPr>
      <w:r w:rsidRPr="00F41FD1">
        <w:rPr>
          <w:rFonts w:ascii="Times New Roman" w:hAnsi="Times New Roman"/>
          <w:sz w:val="26"/>
          <w:szCs w:val="26"/>
        </w:rPr>
        <w:t>- добывать растительный грунт, песок и иные полезные ископаемые</w:t>
      </w:r>
      <w:r w:rsidR="004D58A8">
        <w:rPr>
          <w:rFonts w:ascii="Times New Roman" w:hAnsi="Times New Roman"/>
          <w:sz w:val="26"/>
          <w:szCs w:val="26"/>
        </w:rPr>
        <w:t>;</w:t>
      </w:r>
    </w:p>
    <w:p w:rsidR="00C13DC7" w:rsidRPr="00F41FD1" w:rsidRDefault="00C13DC7" w:rsidP="00F41FD1">
      <w:pPr>
        <w:shd w:val="clear" w:color="auto" w:fill="FFFFFF"/>
        <w:spacing w:after="0"/>
        <w:ind w:firstLine="709"/>
        <w:jc w:val="both"/>
        <w:rPr>
          <w:rFonts w:ascii="Times New Roman" w:hAnsi="Times New Roman"/>
          <w:sz w:val="26"/>
          <w:szCs w:val="26"/>
        </w:rPr>
      </w:pPr>
      <w:r w:rsidRPr="00F41FD1">
        <w:rPr>
          <w:rFonts w:ascii="Times New Roman" w:hAnsi="Times New Roman"/>
          <w:sz w:val="26"/>
          <w:szCs w:val="26"/>
        </w:rPr>
        <w:t xml:space="preserve">- самовольная вырубка деревьев, </w:t>
      </w:r>
      <w:r w:rsidR="00F41FD1">
        <w:rPr>
          <w:rFonts w:ascii="Times New Roman" w:hAnsi="Times New Roman"/>
          <w:sz w:val="26"/>
          <w:szCs w:val="26"/>
        </w:rPr>
        <w:t xml:space="preserve"> выкапывание, пересадка деревьев, </w:t>
      </w:r>
      <w:r w:rsidRPr="00F41FD1">
        <w:rPr>
          <w:rFonts w:ascii="Times New Roman" w:hAnsi="Times New Roman"/>
          <w:sz w:val="26"/>
          <w:szCs w:val="26"/>
        </w:rPr>
        <w:t>кустарников</w:t>
      </w:r>
      <w:r w:rsidR="004D58A8">
        <w:rPr>
          <w:rFonts w:ascii="Times New Roman" w:hAnsi="Times New Roman"/>
          <w:sz w:val="26"/>
          <w:szCs w:val="26"/>
        </w:rPr>
        <w:t>;</w:t>
      </w:r>
    </w:p>
    <w:p w:rsidR="00C13DC7" w:rsidRPr="00F41FD1" w:rsidRDefault="00C13DC7" w:rsidP="00F41FD1">
      <w:pPr>
        <w:shd w:val="clear" w:color="auto" w:fill="FFFFFF"/>
        <w:spacing w:after="0"/>
        <w:ind w:firstLine="709"/>
        <w:jc w:val="both"/>
        <w:rPr>
          <w:rFonts w:ascii="Times New Roman" w:hAnsi="Times New Roman"/>
          <w:sz w:val="26"/>
          <w:szCs w:val="26"/>
        </w:rPr>
      </w:pPr>
      <w:r w:rsidRPr="00F41FD1">
        <w:rPr>
          <w:rFonts w:ascii="Times New Roman" w:hAnsi="Times New Roman"/>
          <w:sz w:val="26"/>
          <w:szCs w:val="26"/>
        </w:rPr>
        <w:t>- разрушать и вытаптывать газоны и клумбы.</w:t>
      </w:r>
    </w:p>
    <w:p w:rsidR="00C13DC7" w:rsidRPr="00F41FD1" w:rsidRDefault="00C13DC7" w:rsidP="00F41FD1">
      <w:pPr>
        <w:shd w:val="clear" w:color="auto" w:fill="FFFFFF"/>
        <w:spacing w:after="0"/>
        <w:ind w:firstLine="709"/>
        <w:jc w:val="both"/>
        <w:rPr>
          <w:rFonts w:ascii="Times New Roman" w:hAnsi="Times New Roman"/>
          <w:sz w:val="26"/>
          <w:szCs w:val="26"/>
        </w:rPr>
      </w:pPr>
      <w:r w:rsidRPr="00F41FD1">
        <w:rPr>
          <w:rFonts w:ascii="Times New Roman" w:hAnsi="Times New Roman"/>
          <w:sz w:val="26"/>
          <w:szCs w:val="26"/>
        </w:rPr>
        <w:lastRenderedPageBreak/>
        <w:t>- производить переброску уличного смета, грунта и загрязненного снега с проезжей части дорог, автомобильных парковок, пешеходных тротуаров на газоны и цветники, а также сбрасывать снег с крыш на участки зеленых насаждений без принятия мер, обеспечивающих сохранность деревьев и кустарников</w:t>
      </w:r>
      <w:r w:rsidR="004D58A8">
        <w:rPr>
          <w:rFonts w:ascii="Times New Roman" w:hAnsi="Times New Roman"/>
          <w:sz w:val="26"/>
          <w:szCs w:val="26"/>
        </w:rPr>
        <w:t>;</w:t>
      </w:r>
    </w:p>
    <w:p w:rsidR="00C13DC7" w:rsidRPr="00F41FD1" w:rsidRDefault="00C13DC7" w:rsidP="00F41FD1">
      <w:pPr>
        <w:shd w:val="clear" w:color="auto" w:fill="FFFFFF"/>
        <w:spacing w:after="0"/>
        <w:ind w:firstLine="709"/>
        <w:jc w:val="both"/>
        <w:rPr>
          <w:rFonts w:ascii="Times New Roman" w:hAnsi="Times New Roman"/>
          <w:sz w:val="26"/>
          <w:szCs w:val="26"/>
        </w:rPr>
      </w:pPr>
      <w:r w:rsidRPr="00F41FD1">
        <w:rPr>
          <w:rFonts w:ascii="Times New Roman" w:hAnsi="Times New Roman"/>
          <w:sz w:val="26"/>
          <w:szCs w:val="26"/>
        </w:rPr>
        <w:t>- выпас на территории зеленых насаждений домашних животных</w:t>
      </w:r>
      <w:r w:rsidR="004D58A8">
        <w:rPr>
          <w:rFonts w:ascii="Times New Roman" w:hAnsi="Times New Roman"/>
          <w:sz w:val="26"/>
          <w:szCs w:val="26"/>
        </w:rPr>
        <w:t>;</w:t>
      </w:r>
    </w:p>
    <w:p w:rsidR="00C13DC7" w:rsidRPr="00F41FD1" w:rsidRDefault="00C13DC7" w:rsidP="00F41FD1">
      <w:pPr>
        <w:shd w:val="clear" w:color="auto" w:fill="FFFFFF"/>
        <w:spacing w:after="0"/>
        <w:ind w:firstLine="709"/>
        <w:jc w:val="both"/>
        <w:rPr>
          <w:rFonts w:ascii="Times New Roman" w:hAnsi="Times New Roman"/>
          <w:sz w:val="26"/>
          <w:szCs w:val="26"/>
        </w:rPr>
      </w:pPr>
      <w:r w:rsidRPr="00F41FD1">
        <w:rPr>
          <w:rFonts w:ascii="Times New Roman" w:hAnsi="Times New Roman"/>
          <w:sz w:val="26"/>
          <w:szCs w:val="26"/>
        </w:rPr>
        <w:t>- производить строительные и ремонтные работы без ограждения зеленых насаждений щитами, гарантирующими защиту их от повреждений</w:t>
      </w:r>
      <w:r w:rsidR="004D58A8">
        <w:rPr>
          <w:rFonts w:ascii="Times New Roman" w:hAnsi="Times New Roman"/>
          <w:sz w:val="26"/>
          <w:szCs w:val="26"/>
        </w:rPr>
        <w:t>;</w:t>
      </w:r>
    </w:p>
    <w:p w:rsidR="00C13DC7" w:rsidRPr="00F41FD1" w:rsidRDefault="00C13DC7" w:rsidP="00F41FD1">
      <w:pPr>
        <w:shd w:val="clear" w:color="auto" w:fill="FFFFFF"/>
        <w:spacing w:after="0"/>
        <w:ind w:firstLine="709"/>
        <w:jc w:val="both"/>
        <w:rPr>
          <w:rFonts w:ascii="Times New Roman" w:hAnsi="Times New Roman"/>
          <w:sz w:val="26"/>
          <w:szCs w:val="26"/>
        </w:rPr>
      </w:pPr>
      <w:r w:rsidRPr="00F41FD1">
        <w:rPr>
          <w:rFonts w:ascii="Times New Roman" w:hAnsi="Times New Roman"/>
          <w:sz w:val="26"/>
          <w:szCs w:val="26"/>
        </w:rPr>
        <w:t>- обнажать корни деревьев на расстоянии ближе 1,5 метра от ствола и засыпать шейки деревьев землей или строительным мусором</w:t>
      </w:r>
      <w:proofErr w:type="gramStart"/>
      <w:r w:rsidRPr="00F41FD1">
        <w:rPr>
          <w:rFonts w:ascii="Times New Roman" w:hAnsi="Times New Roman"/>
          <w:sz w:val="26"/>
          <w:szCs w:val="26"/>
        </w:rPr>
        <w:t>.</w:t>
      </w:r>
      <w:r w:rsidR="004D58A8">
        <w:rPr>
          <w:rFonts w:ascii="Times New Roman" w:hAnsi="Times New Roman"/>
          <w:sz w:val="26"/>
          <w:szCs w:val="26"/>
        </w:rPr>
        <w:t>»;</w:t>
      </w:r>
      <w:proofErr w:type="gramEnd"/>
    </w:p>
    <w:p w:rsidR="00F41FD1" w:rsidRDefault="004D58A8" w:rsidP="00F41FD1">
      <w:pPr>
        <w:spacing w:after="0"/>
        <w:ind w:firstLine="709"/>
        <w:jc w:val="both"/>
        <w:rPr>
          <w:rFonts w:ascii="Times New Roman" w:hAnsi="Times New Roman"/>
          <w:sz w:val="26"/>
          <w:szCs w:val="26"/>
        </w:rPr>
      </w:pPr>
      <w:r w:rsidRPr="00C13AA4">
        <w:rPr>
          <w:rFonts w:ascii="Times New Roman" w:hAnsi="Times New Roman"/>
          <w:b/>
          <w:sz w:val="26"/>
          <w:szCs w:val="26"/>
        </w:rPr>
        <w:t>в)</w:t>
      </w:r>
      <w:r w:rsidR="00F41FD1" w:rsidRPr="00C13AA4">
        <w:rPr>
          <w:rFonts w:ascii="Times New Roman" w:hAnsi="Times New Roman"/>
          <w:b/>
          <w:sz w:val="26"/>
          <w:szCs w:val="26"/>
        </w:rPr>
        <w:t xml:space="preserve"> </w:t>
      </w:r>
      <w:r w:rsidRPr="00C13AA4">
        <w:rPr>
          <w:rFonts w:ascii="Times New Roman" w:hAnsi="Times New Roman"/>
          <w:b/>
          <w:sz w:val="26"/>
          <w:szCs w:val="26"/>
        </w:rPr>
        <w:t>д</w:t>
      </w:r>
      <w:r w:rsidR="00C13DC7" w:rsidRPr="00C13AA4">
        <w:rPr>
          <w:rFonts w:ascii="Times New Roman" w:hAnsi="Times New Roman"/>
          <w:b/>
          <w:sz w:val="26"/>
          <w:szCs w:val="26"/>
        </w:rPr>
        <w:t>о</w:t>
      </w:r>
      <w:r w:rsidRPr="00C13AA4">
        <w:rPr>
          <w:rFonts w:ascii="Times New Roman" w:hAnsi="Times New Roman"/>
          <w:b/>
          <w:sz w:val="26"/>
          <w:szCs w:val="26"/>
        </w:rPr>
        <w:t>полн</w:t>
      </w:r>
      <w:r w:rsidR="00C13DC7" w:rsidRPr="00C13AA4">
        <w:rPr>
          <w:rFonts w:ascii="Times New Roman" w:hAnsi="Times New Roman"/>
          <w:b/>
          <w:sz w:val="26"/>
          <w:szCs w:val="26"/>
        </w:rPr>
        <w:t>ить п</w:t>
      </w:r>
      <w:r w:rsidR="00010FAF" w:rsidRPr="00C13AA4">
        <w:rPr>
          <w:rFonts w:ascii="Times New Roman" w:hAnsi="Times New Roman"/>
          <w:b/>
          <w:sz w:val="26"/>
          <w:szCs w:val="26"/>
        </w:rPr>
        <w:t>ункт</w:t>
      </w:r>
      <w:r w:rsidRPr="00C13AA4">
        <w:rPr>
          <w:rFonts w:ascii="Times New Roman" w:hAnsi="Times New Roman"/>
          <w:b/>
          <w:sz w:val="26"/>
          <w:szCs w:val="26"/>
        </w:rPr>
        <w:t>ом</w:t>
      </w:r>
      <w:r w:rsidR="00010FAF" w:rsidRPr="00C13AA4">
        <w:rPr>
          <w:rFonts w:ascii="Times New Roman" w:hAnsi="Times New Roman"/>
          <w:b/>
          <w:sz w:val="26"/>
          <w:szCs w:val="26"/>
        </w:rPr>
        <w:t xml:space="preserve"> </w:t>
      </w:r>
      <w:r w:rsidR="00C13DC7" w:rsidRPr="00C13AA4">
        <w:rPr>
          <w:rFonts w:ascii="Times New Roman" w:hAnsi="Times New Roman"/>
          <w:b/>
          <w:sz w:val="26"/>
          <w:szCs w:val="26"/>
        </w:rPr>
        <w:t>7.41</w:t>
      </w:r>
      <w:r w:rsidR="00C13DC7" w:rsidRPr="00F41FD1">
        <w:rPr>
          <w:rFonts w:ascii="Times New Roman" w:hAnsi="Times New Roman"/>
          <w:sz w:val="26"/>
          <w:szCs w:val="26"/>
        </w:rPr>
        <w:t xml:space="preserve"> следующего содержания </w:t>
      </w:r>
    </w:p>
    <w:p w:rsidR="00C13DC7" w:rsidRPr="00F41FD1" w:rsidRDefault="00F41FD1" w:rsidP="00F41FD1">
      <w:pPr>
        <w:spacing w:after="0"/>
        <w:ind w:firstLine="709"/>
        <w:jc w:val="both"/>
        <w:rPr>
          <w:rFonts w:ascii="Times New Roman" w:hAnsi="Times New Roman"/>
          <w:sz w:val="26"/>
          <w:szCs w:val="26"/>
        </w:rPr>
      </w:pPr>
      <w:r>
        <w:rPr>
          <w:rFonts w:ascii="Times New Roman" w:hAnsi="Times New Roman"/>
          <w:sz w:val="26"/>
          <w:szCs w:val="26"/>
        </w:rPr>
        <w:t>«</w:t>
      </w:r>
      <w:r w:rsidR="004D58A8">
        <w:rPr>
          <w:rFonts w:ascii="Times New Roman" w:hAnsi="Times New Roman"/>
          <w:sz w:val="26"/>
          <w:szCs w:val="26"/>
        </w:rPr>
        <w:t xml:space="preserve">7.41. </w:t>
      </w:r>
      <w:r>
        <w:rPr>
          <w:rFonts w:ascii="Times New Roman" w:hAnsi="Times New Roman"/>
          <w:sz w:val="26"/>
          <w:szCs w:val="26"/>
        </w:rPr>
        <w:t>Н</w:t>
      </w:r>
      <w:r w:rsidR="00C13DC7" w:rsidRPr="00F41FD1">
        <w:rPr>
          <w:rFonts w:ascii="Times New Roman" w:hAnsi="Times New Roman"/>
          <w:sz w:val="26"/>
          <w:szCs w:val="26"/>
        </w:rPr>
        <w:t>ахождение  сельскохозяйственных  животных и скота  на территории  городского округа</w:t>
      </w:r>
      <w:r w:rsidR="00363C78">
        <w:rPr>
          <w:rFonts w:ascii="Times New Roman" w:hAnsi="Times New Roman"/>
          <w:sz w:val="26"/>
          <w:szCs w:val="26"/>
        </w:rPr>
        <w:t xml:space="preserve"> </w:t>
      </w:r>
      <w:proofErr w:type="spellStart"/>
      <w:proofErr w:type="gramStart"/>
      <w:r w:rsidR="00363C78">
        <w:rPr>
          <w:rFonts w:ascii="Times New Roman" w:hAnsi="Times New Roman"/>
          <w:sz w:val="26"/>
          <w:szCs w:val="26"/>
        </w:rPr>
        <w:t>Спасск-Дальний</w:t>
      </w:r>
      <w:proofErr w:type="spellEnd"/>
      <w:proofErr w:type="gramEnd"/>
      <w:r w:rsidR="002D6CFE">
        <w:rPr>
          <w:rFonts w:ascii="Times New Roman" w:hAnsi="Times New Roman"/>
          <w:sz w:val="26"/>
          <w:szCs w:val="26"/>
        </w:rPr>
        <w:t xml:space="preserve">, </w:t>
      </w:r>
      <w:r w:rsidR="002D6CFE" w:rsidRPr="0027614B">
        <w:rPr>
          <w:rFonts w:ascii="Times New Roman" w:hAnsi="Times New Roman"/>
          <w:color w:val="1F497D" w:themeColor="text2"/>
          <w:sz w:val="26"/>
          <w:szCs w:val="26"/>
        </w:rPr>
        <w:t>за пределами</w:t>
      </w:r>
      <w:r w:rsidRPr="0027614B">
        <w:rPr>
          <w:rFonts w:ascii="Times New Roman" w:hAnsi="Times New Roman"/>
          <w:color w:val="1F497D" w:themeColor="text2"/>
          <w:sz w:val="26"/>
          <w:szCs w:val="26"/>
        </w:rPr>
        <w:t xml:space="preserve"> отведенных </w:t>
      </w:r>
      <w:r w:rsidR="002D6CFE" w:rsidRPr="0027614B">
        <w:rPr>
          <w:rFonts w:ascii="Times New Roman" w:hAnsi="Times New Roman"/>
          <w:color w:val="1F497D" w:themeColor="text2"/>
          <w:sz w:val="26"/>
          <w:szCs w:val="26"/>
        </w:rPr>
        <w:t>для выпаса скота</w:t>
      </w:r>
      <w:r w:rsidRPr="0027614B">
        <w:rPr>
          <w:rFonts w:ascii="Times New Roman" w:hAnsi="Times New Roman"/>
          <w:color w:val="1F497D" w:themeColor="text2"/>
          <w:sz w:val="26"/>
          <w:szCs w:val="26"/>
        </w:rPr>
        <w:t xml:space="preserve"> мест»</w:t>
      </w:r>
    </w:p>
    <w:p w:rsidR="00C13DC7" w:rsidRPr="00F41FD1" w:rsidRDefault="004D58A8" w:rsidP="00F41FD1">
      <w:pPr>
        <w:spacing w:after="0"/>
        <w:ind w:firstLine="709"/>
        <w:jc w:val="both"/>
        <w:rPr>
          <w:rFonts w:ascii="Times New Roman" w:hAnsi="Times New Roman"/>
          <w:sz w:val="26"/>
          <w:szCs w:val="26"/>
        </w:rPr>
      </w:pPr>
      <w:r w:rsidRPr="00C13AA4">
        <w:rPr>
          <w:rFonts w:ascii="Times New Roman" w:hAnsi="Times New Roman"/>
          <w:b/>
          <w:sz w:val="26"/>
          <w:szCs w:val="26"/>
        </w:rPr>
        <w:t>г)</w:t>
      </w:r>
      <w:r w:rsidR="00F41FD1" w:rsidRPr="00C13AA4">
        <w:rPr>
          <w:rFonts w:ascii="Times New Roman" w:hAnsi="Times New Roman"/>
          <w:b/>
          <w:sz w:val="26"/>
          <w:szCs w:val="26"/>
        </w:rPr>
        <w:t xml:space="preserve"> </w:t>
      </w:r>
      <w:r w:rsidRPr="00C13AA4">
        <w:rPr>
          <w:rFonts w:ascii="Times New Roman" w:hAnsi="Times New Roman"/>
          <w:b/>
          <w:sz w:val="26"/>
          <w:szCs w:val="26"/>
        </w:rPr>
        <w:t>д</w:t>
      </w:r>
      <w:r w:rsidR="00C13DC7" w:rsidRPr="00C13AA4">
        <w:rPr>
          <w:rFonts w:ascii="Times New Roman" w:hAnsi="Times New Roman"/>
          <w:b/>
          <w:sz w:val="26"/>
          <w:szCs w:val="26"/>
        </w:rPr>
        <w:t>о</w:t>
      </w:r>
      <w:r w:rsidRPr="00C13AA4">
        <w:rPr>
          <w:rFonts w:ascii="Times New Roman" w:hAnsi="Times New Roman"/>
          <w:b/>
          <w:sz w:val="26"/>
          <w:szCs w:val="26"/>
        </w:rPr>
        <w:t>полн</w:t>
      </w:r>
      <w:r w:rsidR="00C13DC7" w:rsidRPr="00C13AA4">
        <w:rPr>
          <w:rFonts w:ascii="Times New Roman" w:hAnsi="Times New Roman"/>
          <w:b/>
          <w:sz w:val="26"/>
          <w:szCs w:val="26"/>
        </w:rPr>
        <w:t>ить п</w:t>
      </w:r>
      <w:r w:rsidR="00010FAF" w:rsidRPr="00C13AA4">
        <w:rPr>
          <w:rFonts w:ascii="Times New Roman" w:hAnsi="Times New Roman"/>
          <w:b/>
          <w:sz w:val="26"/>
          <w:szCs w:val="26"/>
        </w:rPr>
        <w:t>ункт</w:t>
      </w:r>
      <w:r w:rsidRPr="00C13AA4">
        <w:rPr>
          <w:rFonts w:ascii="Times New Roman" w:hAnsi="Times New Roman"/>
          <w:b/>
          <w:sz w:val="26"/>
          <w:szCs w:val="26"/>
        </w:rPr>
        <w:t>ом</w:t>
      </w:r>
      <w:r w:rsidR="00010FAF" w:rsidRPr="00C13AA4">
        <w:rPr>
          <w:rFonts w:ascii="Times New Roman" w:hAnsi="Times New Roman"/>
          <w:b/>
          <w:sz w:val="26"/>
          <w:szCs w:val="26"/>
        </w:rPr>
        <w:t xml:space="preserve"> </w:t>
      </w:r>
      <w:r w:rsidR="00C13DC7" w:rsidRPr="00C13AA4">
        <w:rPr>
          <w:rFonts w:ascii="Times New Roman" w:hAnsi="Times New Roman"/>
          <w:b/>
          <w:sz w:val="26"/>
          <w:szCs w:val="26"/>
        </w:rPr>
        <w:t>7.42</w:t>
      </w:r>
      <w:r w:rsidR="00C13DC7" w:rsidRPr="00F41FD1">
        <w:rPr>
          <w:rFonts w:ascii="Times New Roman" w:hAnsi="Times New Roman"/>
          <w:sz w:val="26"/>
          <w:szCs w:val="26"/>
        </w:rPr>
        <w:t xml:space="preserve"> следующего содержания </w:t>
      </w:r>
    </w:p>
    <w:p w:rsidR="00C13DC7" w:rsidRPr="00F41FD1" w:rsidRDefault="00F41FD1" w:rsidP="00F41FD1">
      <w:pPr>
        <w:spacing w:after="0"/>
        <w:ind w:firstLine="709"/>
        <w:jc w:val="both"/>
        <w:rPr>
          <w:rFonts w:ascii="Times New Roman" w:hAnsi="Times New Roman"/>
          <w:sz w:val="26"/>
          <w:szCs w:val="26"/>
        </w:rPr>
      </w:pPr>
      <w:r>
        <w:rPr>
          <w:rFonts w:ascii="Times New Roman" w:hAnsi="Times New Roman"/>
          <w:sz w:val="26"/>
          <w:szCs w:val="26"/>
        </w:rPr>
        <w:t>«</w:t>
      </w:r>
      <w:r w:rsidR="004D58A8">
        <w:rPr>
          <w:rFonts w:ascii="Times New Roman" w:hAnsi="Times New Roman"/>
          <w:sz w:val="26"/>
          <w:szCs w:val="26"/>
        </w:rPr>
        <w:t xml:space="preserve">7.42. </w:t>
      </w:r>
      <w:r w:rsidR="00C13DC7" w:rsidRPr="00F41FD1">
        <w:rPr>
          <w:rFonts w:ascii="Times New Roman" w:hAnsi="Times New Roman"/>
          <w:sz w:val="26"/>
          <w:szCs w:val="26"/>
        </w:rPr>
        <w:t>Оставлять</w:t>
      </w:r>
      <w:r w:rsidR="002D6CFE">
        <w:rPr>
          <w:rFonts w:ascii="Times New Roman" w:hAnsi="Times New Roman"/>
          <w:sz w:val="26"/>
          <w:szCs w:val="26"/>
        </w:rPr>
        <w:t xml:space="preserve"> </w:t>
      </w:r>
      <w:r w:rsidR="002D6CFE" w:rsidRPr="0027614B">
        <w:rPr>
          <w:rFonts w:ascii="Times New Roman" w:hAnsi="Times New Roman"/>
          <w:color w:val="1F497D" w:themeColor="text2"/>
          <w:sz w:val="26"/>
          <w:szCs w:val="26"/>
        </w:rPr>
        <w:t>для стоянки</w:t>
      </w:r>
      <w:r w:rsidR="002D6CFE">
        <w:rPr>
          <w:rFonts w:ascii="Times New Roman" w:hAnsi="Times New Roman"/>
          <w:sz w:val="26"/>
          <w:szCs w:val="26"/>
        </w:rPr>
        <w:t xml:space="preserve"> </w:t>
      </w:r>
      <w:r w:rsidR="00C13DC7" w:rsidRPr="00F41FD1">
        <w:rPr>
          <w:rFonts w:ascii="Times New Roman" w:hAnsi="Times New Roman"/>
          <w:sz w:val="26"/>
          <w:szCs w:val="26"/>
        </w:rPr>
        <w:t xml:space="preserve"> транспортные средства ближе трех метров от стены здания многоквартирных</w:t>
      </w:r>
      <w:r>
        <w:rPr>
          <w:rFonts w:ascii="Times New Roman" w:hAnsi="Times New Roman"/>
          <w:sz w:val="26"/>
          <w:szCs w:val="26"/>
        </w:rPr>
        <w:t xml:space="preserve"> жилых домов</w:t>
      </w:r>
      <w:proofErr w:type="gramStart"/>
      <w:r w:rsidR="004D58A8">
        <w:rPr>
          <w:rFonts w:ascii="Times New Roman" w:hAnsi="Times New Roman"/>
          <w:sz w:val="26"/>
          <w:szCs w:val="26"/>
        </w:rPr>
        <w:t>.</w:t>
      </w:r>
      <w:r>
        <w:rPr>
          <w:rFonts w:ascii="Times New Roman" w:hAnsi="Times New Roman"/>
          <w:sz w:val="26"/>
          <w:szCs w:val="26"/>
        </w:rPr>
        <w:t>»</w:t>
      </w:r>
      <w:r w:rsidR="004D58A8">
        <w:rPr>
          <w:rFonts w:ascii="Times New Roman" w:hAnsi="Times New Roman"/>
          <w:sz w:val="26"/>
          <w:szCs w:val="26"/>
        </w:rPr>
        <w:t>;</w:t>
      </w:r>
      <w:r w:rsidR="00C13DC7" w:rsidRPr="00F41FD1">
        <w:rPr>
          <w:rFonts w:ascii="Times New Roman" w:hAnsi="Times New Roman"/>
          <w:sz w:val="26"/>
          <w:szCs w:val="26"/>
        </w:rPr>
        <w:t xml:space="preserve"> </w:t>
      </w:r>
      <w:proofErr w:type="gramEnd"/>
    </w:p>
    <w:p w:rsidR="00F41FD1" w:rsidRDefault="00EE40D1" w:rsidP="00F41FD1">
      <w:pPr>
        <w:tabs>
          <w:tab w:val="left" w:pos="9637"/>
        </w:tabs>
        <w:spacing w:line="240" w:lineRule="auto"/>
        <w:ind w:right="-2"/>
        <w:jc w:val="both"/>
        <w:rPr>
          <w:rFonts w:ascii="Times New Roman" w:hAnsi="Times New Roman"/>
          <w:sz w:val="26"/>
          <w:szCs w:val="26"/>
        </w:rPr>
      </w:pPr>
      <w:r w:rsidRPr="00B10DB4">
        <w:rPr>
          <w:rFonts w:ascii="Times New Roman" w:hAnsi="Times New Roman"/>
          <w:b/>
          <w:sz w:val="26"/>
          <w:szCs w:val="26"/>
        </w:rPr>
        <w:t xml:space="preserve">      </w:t>
      </w:r>
      <w:r w:rsidR="00F41FD1" w:rsidRPr="00B10DB4">
        <w:rPr>
          <w:rFonts w:ascii="Times New Roman" w:hAnsi="Times New Roman"/>
          <w:b/>
          <w:sz w:val="26"/>
          <w:szCs w:val="26"/>
        </w:rPr>
        <w:t xml:space="preserve">     </w:t>
      </w:r>
      <w:r w:rsidR="00B10DB4" w:rsidRPr="00B10DB4">
        <w:rPr>
          <w:rFonts w:ascii="Times New Roman" w:hAnsi="Times New Roman"/>
          <w:b/>
          <w:sz w:val="26"/>
          <w:szCs w:val="26"/>
        </w:rPr>
        <w:t>6</w:t>
      </w:r>
      <w:r w:rsidR="004D58A8" w:rsidRPr="00B10DB4">
        <w:rPr>
          <w:rFonts w:ascii="Times New Roman" w:hAnsi="Times New Roman"/>
          <w:b/>
          <w:sz w:val="26"/>
          <w:szCs w:val="26"/>
        </w:rPr>
        <w:t>)</w:t>
      </w:r>
      <w:r w:rsidR="00F41FD1" w:rsidRPr="00C13AA4">
        <w:rPr>
          <w:rFonts w:ascii="Times New Roman" w:hAnsi="Times New Roman"/>
          <w:b/>
          <w:sz w:val="26"/>
          <w:szCs w:val="26"/>
        </w:rPr>
        <w:t xml:space="preserve"> </w:t>
      </w:r>
      <w:r w:rsidR="00E30EB2" w:rsidRPr="00C13AA4">
        <w:rPr>
          <w:rFonts w:ascii="Times New Roman" w:hAnsi="Times New Roman"/>
          <w:b/>
          <w:sz w:val="26"/>
          <w:szCs w:val="26"/>
        </w:rPr>
        <w:t>раздел 9</w:t>
      </w:r>
      <w:r w:rsidR="00E30EB2" w:rsidRPr="007456A9">
        <w:rPr>
          <w:rFonts w:ascii="Times New Roman" w:hAnsi="Times New Roman"/>
          <w:sz w:val="26"/>
          <w:szCs w:val="26"/>
        </w:rPr>
        <w:t xml:space="preserve"> </w:t>
      </w:r>
      <w:r w:rsidR="00062141">
        <w:rPr>
          <w:rFonts w:ascii="Times New Roman" w:hAnsi="Times New Roman"/>
          <w:sz w:val="26"/>
          <w:szCs w:val="26"/>
        </w:rPr>
        <w:t xml:space="preserve"> изложить в </w:t>
      </w:r>
      <w:r w:rsidR="00F41FD1" w:rsidRPr="007456A9">
        <w:rPr>
          <w:rFonts w:ascii="Times New Roman" w:hAnsi="Times New Roman"/>
          <w:sz w:val="26"/>
          <w:szCs w:val="26"/>
        </w:rPr>
        <w:t>следующе</w:t>
      </w:r>
      <w:r w:rsidR="00062141">
        <w:rPr>
          <w:rFonts w:ascii="Times New Roman" w:hAnsi="Times New Roman"/>
          <w:sz w:val="26"/>
          <w:szCs w:val="26"/>
        </w:rPr>
        <w:t>й  редакции</w:t>
      </w:r>
      <w:r w:rsidR="00F41FD1">
        <w:rPr>
          <w:rFonts w:ascii="Times New Roman" w:hAnsi="Times New Roman"/>
          <w:sz w:val="26"/>
          <w:szCs w:val="26"/>
        </w:rPr>
        <w:t>:</w:t>
      </w:r>
    </w:p>
    <w:p w:rsidR="00434219" w:rsidRDefault="00434219" w:rsidP="00434219">
      <w:pPr>
        <w:tabs>
          <w:tab w:val="left" w:pos="9637"/>
        </w:tabs>
        <w:spacing w:line="240" w:lineRule="auto"/>
        <w:ind w:right="-2"/>
        <w:jc w:val="both"/>
        <w:rPr>
          <w:rFonts w:ascii="Times New Roman" w:hAnsi="Times New Roman"/>
          <w:sz w:val="26"/>
          <w:szCs w:val="26"/>
        </w:rPr>
      </w:pPr>
      <w:r>
        <w:rPr>
          <w:rFonts w:ascii="Times New Roman" w:hAnsi="Times New Roman"/>
          <w:sz w:val="26"/>
          <w:szCs w:val="26"/>
        </w:rPr>
        <w:t xml:space="preserve">         </w:t>
      </w:r>
      <w:r w:rsidRPr="00C13AA4">
        <w:rPr>
          <w:rFonts w:ascii="Times New Roman" w:hAnsi="Times New Roman"/>
          <w:b/>
          <w:sz w:val="26"/>
          <w:szCs w:val="26"/>
        </w:rPr>
        <w:t>6) дополнить разделом 9</w:t>
      </w:r>
      <w:r w:rsidRPr="007456A9">
        <w:rPr>
          <w:rFonts w:ascii="Times New Roman" w:hAnsi="Times New Roman"/>
          <w:sz w:val="26"/>
          <w:szCs w:val="26"/>
        </w:rPr>
        <w:t xml:space="preserve"> следующего содержания</w:t>
      </w:r>
      <w:r>
        <w:rPr>
          <w:rFonts w:ascii="Times New Roman" w:hAnsi="Times New Roman"/>
          <w:sz w:val="26"/>
          <w:szCs w:val="26"/>
        </w:rPr>
        <w:t>:</w:t>
      </w:r>
    </w:p>
    <w:p w:rsidR="00434219" w:rsidRPr="007456A9" w:rsidRDefault="00434219" w:rsidP="00434219">
      <w:pPr>
        <w:tabs>
          <w:tab w:val="left" w:pos="9637"/>
        </w:tabs>
        <w:spacing w:line="240" w:lineRule="auto"/>
        <w:ind w:right="-2"/>
        <w:jc w:val="both"/>
        <w:rPr>
          <w:rFonts w:ascii="Times New Roman" w:hAnsi="Times New Roman"/>
          <w:sz w:val="26"/>
          <w:szCs w:val="26"/>
        </w:rPr>
      </w:pPr>
      <w:r>
        <w:rPr>
          <w:rFonts w:ascii="Times New Roman" w:hAnsi="Times New Roman"/>
          <w:sz w:val="26"/>
          <w:szCs w:val="26"/>
        </w:rPr>
        <w:t xml:space="preserve">         </w:t>
      </w:r>
      <w:r w:rsidRPr="007456A9">
        <w:rPr>
          <w:rFonts w:ascii="Times New Roman" w:hAnsi="Times New Roman"/>
          <w:sz w:val="26"/>
          <w:szCs w:val="26"/>
        </w:rPr>
        <w:t>«</w:t>
      </w:r>
      <w:r>
        <w:rPr>
          <w:rFonts w:ascii="Times New Roman" w:hAnsi="Times New Roman"/>
          <w:sz w:val="26"/>
          <w:szCs w:val="26"/>
        </w:rPr>
        <w:t xml:space="preserve">9. </w:t>
      </w:r>
      <w:r w:rsidRPr="007456A9">
        <w:rPr>
          <w:rFonts w:ascii="Times New Roman" w:hAnsi="Times New Roman"/>
          <w:sz w:val="26"/>
          <w:szCs w:val="26"/>
        </w:rPr>
        <w:t xml:space="preserve">Оформление и размещение вывесок, рекламы и витрин </w:t>
      </w:r>
    </w:p>
    <w:p w:rsidR="00434219" w:rsidRPr="007456A9" w:rsidRDefault="00434219" w:rsidP="00434219">
      <w:pPr>
        <w:spacing w:line="240" w:lineRule="auto"/>
        <w:ind w:right="-2"/>
        <w:jc w:val="both"/>
        <w:rPr>
          <w:rFonts w:ascii="Times New Roman" w:hAnsi="Times New Roman"/>
          <w:sz w:val="26"/>
          <w:szCs w:val="26"/>
        </w:rPr>
      </w:pPr>
      <w:r>
        <w:rPr>
          <w:rFonts w:ascii="Times New Roman" w:hAnsi="Times New Roman"/>
          <w:sz w:val="26"/>
          <w:szCs w:val="26"/>
        </w:rPr>
        <w:t xml:space="preserve">          9.</w:t>
      </w:r>
      <w:r w:rsidRPr="007456A9">
        <w:rPr>
          <w:rFonts w:ascii="Times New Roman" w:hAnsi="Times New Roman"/>
          <w:sz w:val="26"/>
          <w:szCs w:val="26"/>
        </w:rPr>
        <w:t xml:space="preserve">1 Установка информационных конструкций (вывесок), а также размещение иных графических элементов на территории городского округа </w:t>
      </w:r>
      <w:proofErr w:type="spellStart"/>
      <w:proofErr w:type="gramStart"/>
      <w:r w:rsidRPr="007456A9">
        <w:rPr>
          <w:rFonts w:ascii="Times New Roman" w:hAnsi="Times New Roman"/>
          <w:sz w:val="26"/>
          <w:szCs w:val="26"/>
        </w:rPr>
        <w:t>Спасск-Дальний</w:t>
      </w:r>
      <w:proofErr w:type="spellEnd"/>
      <w:proofErr w:type="gramEnd"/>
      <w:r w:rsidRPr="007456A9">
        <w:rPr>
          <w:rFonts w:ascii="Times New Roman" w:hAnsi="Times New Roman"/>
          <w:sz w:val="26"/>
          <w:szCs w:val="26"/>
        </w:rPr>
        <w:t xml:space="preserve"> осуществляется в соответствии со Схемой размещения рекламных конструкций на территории городского округа </w:t>
      </w:r>
      <w:proofErr w:type="spellStart"/>
      <w:r w:rsidRPr="007456A9">
        <w:rPr>
          <w:rFonts w:ascii="Times New Roman" w:hAnsi="Times New Roman"/>
          <w:sz w:val="26"/>
          <w:szCs w:val="26"/>
        </w:rPr>
        <w:t>Спасск-Дальний</w:t>
      </w:r>
      <w:proofErr w:type="spellEnd"/>
      <w:r w:rsidRPr="007456A9">
        <w:rPr>
          <w:rFonts w:ascii="Times New Roman" w:hAnsi="Times New Roman"/>
          <w:sz w:val="26"/>
          <w:szCs w:val="26"/>
        </w:rPr>
        <w:t xml:space="preserve">, утвержденной постановлением Администрации городского округа </w:t>
      </w:r>
      <w:proofErr w:type="spellStart"/>
      <w:r w:rsidRPr="007456A9">
        <w:rPr>
          <w:rFonts w:ascii="Times New Roman" w:hAnsi="Times New Roman"/>
          <w:sz w:val="26"/>
          <w:szCs w:val="26"/>
        </w:rPr>
        <w:t>Спасск-Дальний</w:t>
      </w:r>
      <w:proofErr w:type="spellEnd"/>
      <w:r w:rsidRPr="007456A9">
        <w:rPr>
          <w:rFonts w:ascii="Times New Roman" w:hAnsi="Times New Roman"/>
          <w:sz w:val="26"/>
          <w:szCs w:val="26"/>
        </w:rPr>
        <w:t xml:space="preserve"> от 26 декабря 2013 г. № 922-па.</w:t>
      </w:r>
    </w:p>
    <w:p w:rsidR="00434219" w:rsidRDefault="00434219" w:rsidP="00434219">
      <w:pPr>
        <w:pStyle w:val="ConsPlusNormal"/>
        <w:spacing w:before="220"/>
        <w:ind w:firstLine="540"/>
        <w:jc w:val="both"/>
      </w:pPr>
      <w:proofErr w:type="gramStart"/>
      <w:r>
        <w:rPr>
          <w:rFonts w:ascii="Times New Roman" w:hAnsi="Times New Roman"/>
          <w:sz w:val="26"/>
          <w:szCs w:val="26"/>
        </w:rPr>
        <w:t>9.</w:t>
      </w:r>
      <w:r w:rsidRPr="007456A9">
        <w:rPr>
          <w:rFonts w:ascii="Times New Roman" w:hAnsi="Times New Roman"/>
          <w:sz w:val="26"/>
          <w:szCs w:val="26"/>
        </w:rPr>
        <w:t xml:space="preserve">2 Размещение и эксплуатация рекламных конструкций на территории городского округа </w:t>
      </w:r>
      <w:proofErr w:type="spellStart"/>
      <w:r w:rsidRPr="007456A9">
        <w:rPr>
          <w:rFonts w:ascii="Times New Roman" w:hAnsi="Times New Roman"/>
          <w:sz w:val="26"/>
          <w:szCs w:val="26"/>
        </w:rPr>
        <w:t>Спасск-Дальний</w:t>
      </w:r>
      <w:proofErr w:type="spellEnd"/>
      <w:r w:rsidRPr="007456A9">
        <w:rPr>
          <w:rFonts w:ascii="Times New Roman" w:hAnsi="Times New Roman"/>
          <w:sz w:val="26"/>
          <w:szCs w:val="26"/>
        </w:rPr>
        <w:t xml:space="preserve"> осуществляется  в соответствии с Положением о порядке выдачи разрешений и об условиях заключения договоров на установку и эксплуатацию рекламных конструкций на территории городского округа </w:t>
      </w:r>
      <w:proofErr w:type="spellStart"/>
      <w:r w:rsidRPr="007456A9">
        <w:rPr>
          <w:rFonts w:ascii="Times New Roman" w:hAnsi="Times New Roman"/>
          <w:sz w:val="26"/>
          <w:szCs w:val="26"/>
        </w:rPr>
        <w:t>Спасск-Дальний</w:t>
      </w:r>
      <w:proofErr w:type="spellEnd"/>
      <w:r w:rsidRPr="007456A9">
        <w:rPr>
          <w:rFonts w:ascii="Times New Roman" w:hAnsi="Times New Roman"/>
          <w:sz w:val="26"/>
          <w:szCs w:val="26"/>
        </w:rPr>
        <w:t xml:space="preserve">, утвержденным решением Думы городского округа </w:t>
      </w:r>
      <w:proofErr w:type="spellStart"/>
      <w:r w:rsidRPr="007456A9">
        <w:rPr>
          <w:rFonts w:ascii="Times New Roman" w:hAnsi="Times New Roman"/>
          <w:sz w:val="26"/>
          <w:szCs w:val="26"/>
        </w:rPr>
        <w:t>Спасск-Дальний</w:t>
      </w:r>
      <w:proofErr w:type="spellEnd"/>
      <w:r w:rsidRPr="007456A9">
        <w:rPr>
          <w:rFonts w:ascii="Times New Roman" w:hAnsi="Times New Roman"/>
          <w:sz w:val="26"/>
          <w:szCs w:val="26"/>
        </w:rPr>
        <w:t xml:space="preserve"> от 30 июля 2013 г. № 72 (в редакции решений от 25.02.2014 № 13 и от 29.07.2015 № 72) , административным регламентом</w:t>
      </w:r>
      <w:proofErr w:type="gramEnd"/>
      <w:r w:rsidRPr="007456A9">
        <w:rPr>
          <w:rFonts w:ascii="Times New Roman" w:hAnsi="Times New Roman"/>
          <w:sz w:val="26"/>
          <w:szCs w:val="26"/>
        </w:rPr>
        <w:t xml:space="preserve"> </w:t>
      </w:r>
      <w:proofErr w:type="gramStart"/>
      <w:r w:rsidRPr="007456A9">
        <w:rPr>
          <w:rFonts w:ascii="Times New Roman" w:hAnsi="Times New Roman"/>
          <w:sz w:val="26"/>
          <w:szCs w:val="26"/>
        </w:rPr>
        <w:t xml:space="preserve">по предоставлению муниципальной услуги «Выдача разрешения на установку и эксплуатацию рекламных конструкций, аннулирование таких разрешений», утвержденным постановлением Администрации городского округа </w:t>
      </w:r>
      <w:proofErr w:type="spellStart"/>
      <w:r w:rsidRPr="007456A9">
        <w:rPr>
          <w:rFonts w:ascii="Times New Roman" w:hAnsi="Times New Roman"/>
          <w:sz w:val="26"/>
          <w:szCs w:val="26"/>
        </w:rPr>
        <w:t>Спасск-Дальний</w:t>
      </w:r>
      <w:proofErr w:type="spellEnd"/>
      <w:r w:rsidRPr="007456A9">
        <w:rPr>
          <w:rFonts w:ascii="Times New Roman" w:hAnsi="Times New Roman"/>
          <w:sz w:val="26"/>
          <w:szCs w:val="26"/>
        </w:rPr>
        <w:t xml:space="preserve"> от 28 января 2015 г. № 45-па и Порядком подготовки и проведения открытых аукционов на право установки и эксплуатации рекламных конструкций на объектах муниципальной собственности городского округа </w:t>
      </w:r>
      <w:proofErr w:type="spellStart"/>
      <w:r w:rsidRPr="007456A9">
        <w:rPr>
          <w:rFonts w:ascii="Times New Roman" w:hAnsi="Times New Roman"/>
          <w:sz w:val="26"/>
          <w:szCs w:val="26"/>
        </w:rPr>
        <w:t>Спасск-Дальний</w:t>
      </w:r>
      <w:proofErr w:type="spellEnd"/>
      <w:r w:rsidRPr="007456A9">
        <w:rPr>
          <w:rFonts w:ascii="Times New Roman" w:hAnsi="Times New Roman"/>
          <w:sz w:val="26"/>
          <w:szCs w:val="26"/>
        </w:rPr>
        <w:t xml:space="preserve">, утвержденным постановлением Администрации городского округа </w:t>
      </w:r>
      <w:proofErr w:type="spellStart"/>
      <w:r w:rsidRPr="007456A9">
        <w:rPr>
          <w:rFonts w:ascii="Times New Roman" w:hAnsi="Times New Roman"/>
          <w:sz w:val="26"/>
          <w:szCs w:val="26"/>
        </w:rPr>
        <w:t>Спасск-Дальний</w:t>
      </w:r>
      <w:proofErr w:type="spellEnd"/>
      <w:r w:rsidRPr="007456A9">
        <w:rPr>
          <w:rFonts w:ascii="Times New Roman" w:hAnsi="Times New Roman"/>
          <w:sz w:val="26"/>
          <w:szCs w:val="26"/>
        </w:rPr>
        <w:t xml:space="preserve"> от 22 апреля  20144 г. № 301-па.</w:t>
      </w:r>
      <w:r w:rsidRPr="00E86658">
        <w:t xml:space="preserve"> </w:t>
      </w:r>
      <w:proofErr w:type="gramEnd"/>
    </w:p>
    <w:p w:rsidR="00434219" w:rsidRPr="00C13AA4" w:rsidRDefault="00434219" w:rsidP="00434219">
      <w:pPr>
        <w:pStyle w:val="ConsPlusNormal"/>
        <w:spacing w:before="220"/>
        <w:ind w:firstLine="540"/>
        <w:jc w:val="both"/>
        <w:rPr>
          <w:rFonts w:ascii="Times New Roman" w:hAnsi="Times New Roman"/>
          <w:i/>
          <w:color w:val="FF0000"/>
          <w:sz w:val="26"/>
          <w:szCs w:val="26"/>
        </w:rPr>
      </w:pPr>
      <w:r w:rsidRPr="00C13AA4">
        <w:rPr>
          <w:rFonts w:ascii="Times New Roman" w:hAnsi="Times New Roman"/>
          <w:i/>
          <w:color w:val="FF0000"/>
          <w:sz w:val="26"/>
          <w:szCs w:val="26"/>
        </w:rPr>
        <w:t>9.3 Организаци</w:t>
      </w:r>
      <w:r>
        <w:rPr>
          <w:rFonts w:ascii="Times New Roman" w:hAnsi="Times New Roman"/>
          <w:i/>
          <w:color w:val="FF0000"/>
          <w:sz w:val="26"/>
          <w:szCs w:val="26"/>
        </w:rPr>
        <w:t>и</w:t>
      </w:r>
      <w:r w:rsidRPr="00C13AA4">
        <w:rPr>
          <w:rFonts w:ascii="Times New Roman" w:hAnsi="Times New Roman"/>
          <w:i/>
          <w:color w:val="FF0000"/>
          <w:sz w:val="26"/>
          <w:szCs w:val="26"/>
        </w:rPr>
        <w:t>, эксплуатирующи</w:t>
      </w:r>
      <w:r>
        <w:rPr>
          <w:rFonts w:ascii="Times New Roman" w:hAnsi="Times New Roman"/>
          <w:i/>
          <w:color w:val="FF0000"/>
          <w:sz w:val="26"/>
          <w:szCs w:val="26"/>
        </w:rPr>
        <w:t>е</w:t>
      </w:r>
      <w:r w:rsidRPr="00C13AA4">
        <w:rPr>
          <w:rFonts w:ascii="Times New Roman" w:hAnsi="Times New Roman"/>
          <w:i/>
          <w:color w:val="FF0000"/>
          <w:sz w:val="26"/>
          <w:szCs w:val="26"/>
        </w:rPr>
        <w:t xml:space="preserve"> световые рекламы и вывески обеспечива</w:t>
      </w:r>
      <w:r>
        <w:rPr>
          <w:rFonts w:ascii="Times New Roman" w:hAnsi="Times New Roman"/>
          <w:i/>
          <w:color w:val="FF0000"/>
          <w:sz w:val="26"/>
          <w:szCs w:val="26"/>
        </w:rPr>
        <w:t>ю</w:t>
      </w:r>
      <w:r w:rsidRPr="00C13AA4">
        <w:rPr>
          <w:rFonts w:ascii="Times New Roman" w:hAnsi="Times New Roman"/>
          <w:i/>
          <w:color w:val="FF0000"/>
          <w:sz w:val="26"/>
          <w:szCs w:val="26"/>
        </w:rPr>
        <w:t xml:space="preserve">т своевременную замену перегоревших </w:t>
      </w:r>
      <w:proofErr w:type="spellStart"/>
      <w:r w:rsidRPr="00C13AA4">
        <w:rPr>
          <w:rFonts w:ascii="Times New Roman" w:hAnsi="Times New Roman"/>
          <w:i/>
          <w:color w:val="FF0000"/>
          <w:sz w:val="26"/>
          <w:szCs w:val="26"/>
        </w:rPr>
        <w:t>газосветовых</w:t>
      </w:r>
      <w:proofErr w:type="spellEnd"/>
      <w:r w:rsidRPr="00C13AA4">
        <w:rPr>
          <w:rFonts w:ascii="Times New Roman" w:hAnsi="Times New Roman"/>
          <w:i/>
          <w:color w:val="FF0000"/>
          <w:sz w:val="26"/>
          <w:szCs w:val="26"/>
        </w:rPr>
        <w:t xml:space="preserve"> трубок и электроламп. В случае неисправности отдельных знаков рекламы или вывески </w:t>
      </w:r>
      <w:r>
        <w:rPr>
          <w:rFonts w:ascii="Times New Roman" w:hAnsi="Times New Roman"/>
          <w:i/>
          <w:color w:val="FF0000"/>
          <w:sz w:val="26"/>
          <w:szCs w:val="26"/>
        </w:rPr>
        <w:t>они</w:t>
      </w:r>
      <w:r w:rsidRPr="00C13AA4">
        <w:rPr>
          <w:rFonts w:ascii="Times New Roman" w:hAnsi="Times New Roman"/>
          <w:i/>
          <w:color w:val="FF0000"/>
          <w:sz w:val="26"/>
          <w:szCs w:val="26"/>
        </w:rPr>
        <w:t xml:space="preserve"> выключа</w:t>
      </w:r>
      <w:r>
        <w:rPr>
          <w:rFonts w:ascii="Times New Roman" w:hAnsi="Times New Roman"/>
          <w:i/>
          <w:color w:val="FF0000"/>
          <w:sz w:val="26"/>
          <w:szCs w:val="26"/>
        </w:rPr>
        <w:t>ю</w:t>
      </w:r>
      <w:r w:rsidRPr="00C13AA4">
        <w:rPr>
          <w:rFonts w:ascii="Times New Roman" w:hAnsi="Times New Roman"/>
          <w:i/>
          <w:color w:val="FF0000"/>
          <w:sz w:val="26"/>
          <w:szCs w:val="26"/>
        </w:rPr>
        <w:t>т</w:t>
      </w:r>
      <w:r>
        <w:rPr>
          <w:rFonts w:ascii="Times New Roman" w:hAnsi="Times New Roman"/>
          <w:i/>
          <w:color w:val="FF0000"/>
          <w:sz w:val="26"/>
          <w:szCs w:val="26"/>
        </w:rPr>
        <w:t>ся</w:t>
      </w:r>
      <w:r w:rsidRPr="00C13AA4">
        <w:rPr>
          <w:rFonts w:ascii="Times New Roman" w:hAnsi="Times New Roman"/>
          <w:i/>
          <w:color w:val="FF0000"/>
          <w:sz w:val="26"/>
          <w:szCs w:val="26"/>
        </w:rPr>
        <w:t xml:space="preserve"> полностью.</w:t>
      </w:r>
    </w:p>
    <w:p w:rsidR="00434219" w:rsidRPr="0005066F" w:rsidRDefault="00434219" w:rsidP="00434219">
      <w:pPr>
        <w:pStyle w:val="ConsPlusNormal"/>
        <w:spacing w:before="220"/>
        <w:ind w:firstLine="540"/>
        <w:jc w:val="both"/>
        <w:rPr>
          <w:rFonts w:ascii="Times New Roman" w:hAnsi="Times New Roman"/>
          <w:sz w:val="26"/>
          <w:szCs w:val="26"/>
        </w:rPr>
      </w:pPr>
      <w:r w:rsidRPr="00C13AA4">
        <w:rPr>
          <w:rFonts w:ascii="Times New Roman" w:hAnsi="Times New Roman"/>
          <w:color w:val="FF0000"/>
          <w:sz w:val="26"/>
          <w:szCs w:val="26"/>
        </w:rPr>
        <w:t xml:space="preserve">9.4. </w:t>
      </w:r>
      <w:r>
        <w:rPr>
          <w:rFonts w:ascii="Times New Roman" w:hAnsi="Times New Roman"/>
          <w:color w:val="FF0000"/>
          <w:sz w:val="26"/>
          <w:szCs w:val="26"/>
        </w:rPr>
        <w:t>Запрещается</w:t>
      </w:r>
      <w:r w:rsidRPr="00C13AA4">
        <w:rPr>
          <w:rFonts w:ascii="Times New Roman" w:hAnsi="Times New Roman"/>
          <w:i/>
          <w:color w:val="FF0000"/>
          <w:sz w:val="26"/>
          <w:szCs w:val="26"/>
        </w:rPr>
        <w:t xml:space="preserve"> размещать на зданиях вывески и рекламу, перекрывающие</w:t>
      </w:r>
      <w:r w:rsidRPr="0005066F">
        <w:rPr>
          <w:rFonts w:ascii="Times New Roman" w:hAnsi="Times New Roman"/>
          <w:sz w:val="26"/>
          <w:szCs w:val="26"/>
        </w:rPr>
        <w:t xml:space="preserve"> архитектурные элементы зданий (например: оконные проемы, колонны, орнамент и прочие). </w:t>
      </w:r>
      <w:r w:rsidRPr="00C13AA4">
        <w:rPr>
          <w:rFonts w:ascii="Times New Roman" w:hAnsi="Times New Roman"/>
          <w:i/>
          <w:color w:val="FF0000"/>
          <w:sz w:val="26"/>
          <w:szCs w:val="26"/>
        </w:rPr>
        <w:t xml:space="preserve">Вывески с подложками </w:t>
      </w:r>
      <w:proofErr w:type="spellStart"/>
      <w:r>
        <w:rPr>
          <w:rFonts w:ascii="Times New Roman" w:hAnsi="Times New Roman"/>
          <w:i/>
          <w:color w:val="FF0000"/>
          <w:sz w:val="26"/>
          <w:szCs w:val="26"/>
        </w:rPr>
        <w:t>запрещаеться</w:t>
      </w:r>
      <w:proofErr w:type="spellEnd"/>
      <w:r w:rsidRPr="00C13AA4">
        <w:rPr>
          <w:rFonts w:ascii="Times New Roman" w:hAnsi="Times New Roman"/>
          <w:i/>
          <w:color w:val="FF0000"/>
          <w:sz w:val="26"/>
          <w:szCs w:val="26"/>
        </w:rPr>
        <w:t xml:space="preserve"> размещать</w:t>
      </w:r>
      <w:r w:rsidRPr="0005066F">
        <w:rPr>
          <w:rFonts w:ascii="Times New Roman" w:hAnsi="Times New Roman"/>
          <w:sz w:val="26"/>
          <w:szCs w:val="26"/>
        </w:rPr>
        <w:t xml:space="preserve"> на памятниках архитектуры и зданиях, год постройки которых 1953-й или более ранний. Реклам</w:t>
      </w:r>
      <w:r>
        <w:rPr>
          <w:rFonts w:ascii="Times New Roman" w:hAnsi="Times New Roman"/>
          <w:sz w:val="26"/>
          <w:szCs w:val="26"/>
        </w:rPr>
        <w:t>а</w:t>
      </w:r>
      <w:r w:rsidRPr="0005066F">
        <w:rPr>
          <w:rFonts w:ascii="Times New Roman" w:hAnsi="Times New Roman"/>
          <w:sz w:val="26"/>
          <w:szCs w:val="26"/>
        </w:rPr>
        <w:t xml:space="preserve"> </w:t>
      </w:r>
      <w:r w:rsidRPr="0005066F">
        <w:rPr>
          <w:rFonts w:ascii="Times New Roman" w:hAnsi="Times New Roman"/>
          <w:sz w:val="26"/>
          <w:szCs w:val="26"/>
        </w:rPr>
        <w:lastRenderedPageBreak/>
        <w:t>размеща</w:t>
      </w:r>
      <w:r>
        <w:rPr>
          <w:rFonts w:ascii="Times New Roman" w:hAnsi="Times New Roman"/>
          <w:sz w:val="26"/>
          <w:szCs w:val="26"/>
        </w:rPr>
        <w:t>е</w:t>
      </w:r>
      <w:r w:rsidRPr="0005066F">
        <w:rPr>
          <w:rFonts w:ascii="Times New Roman" w:hAnsi="Times New Roman"/>
          <w:sz w:val="26"/>
          <w:szCs w:val="26"/>
        </w:rPr>
        <w:t>т</w:t>
      </w:r>
      <w:r>
        <w:rPr>
          <w:rFonts w:ascii="Times New Roman" w:hAnsi="Times New Roman"/>
          <w:sz w:val="26"/>
          <w:szCs w:val="26"/>
        </w:rPr>
        <w:t>ся</w:t>
      </w:r>
      <w:r w:rsidRPr="0005066F">
        <w:rPr>
          <w:rFonts w:ascii="Times New Roman" w:hAnsi="Times New Roman"/>
          <w:sz w:val="26"/>
          <w:szCs w:val="26"/>
        </w:rPr>
        <w:t xml:space="preserve"> на глухих фасадах зданий (брандмауэрах) в количестве не более 4-х.</w:t>
      </w:r>
    </w:p>
    <w:p w:rsidR="00434219" w:rsidRPr="00C13AA4" w:rsidRDefault="00434219" w:rsidP="00434219">
      <w:pPr>
        <w:pStyle w:val="ConsPlusNormal"/>
        <w:spacing w:before="220"/>
        <w:ind w:firstLine="540"/>
        <w:jc w:val="both"/>
        <w:rPr>
          <w:rFonts w:ascii="Times New Roman" w:hAnsi="Times New Roman"/>
          <w:i/>
          <w:color w:val="FF0000"/>
          <w:sz w:val="26"/>
          <w:szCs w:val="26"/>
        </w:rPr>
      </w:pPr>
      <w:r w:rsidRPr="00C13AA4">
        <w:rPr>
          <w:rFonts w:ascii="Times New Roman" w:hAnsi="Times New Roman"/>
          <w:color w:val="FF0000"/>
          <w:sz w:val="26"/>
          <w:szCs w:val="26"/>
        </w:rPr>
        <w:t xml:space="preserve">9.5 </w:t>
      </w:r>
      <w:proofErr w:type="gramStart"/>
      <w:r>
        <w:rPr>
          <w:rFonts w:ascii="Times New Roman" w:hAnsi="Times New Roman"/>
          <w:color w:val="FF0000"/>
          <w:sz w:val="26"/>
          <w:szCs w:val="26"/>
        </w:rPr>
        <w:t>В</w:t>
      </w:r>
      <w:r w:rsidRPr="00C13AA4">
        <w:rPr>
          <w:rFonts w:ascii="Times New Roman" w:hAnsi="Times New Roman"/>
          <w:i/>
          <w:color w:val="FF0000"/>
          <w:sz w:val="26"/>
          <w:szCs w:val="26"/>
        </w:rPr>
        <w:t>ывески</w:t>
      </w:r>
      <w:proofErr w:type="gramEnd"/>
      <w:r w:rsidRPr="00C13AA4">
        <w:rPr>
          <w:rFonts w:ascii="Times New Roman" w:hAnsi="Times New Roman"/>
          <w:i/>
          <w:color w:val="FF0000"/>
          <w:sz w:val="26"/>
          <w:szCs w:val="26"/>
        </w:rPr>
        <w:t xml:space="preserve"> размеща</w:t>
      </w:r>
      <w:r>
        <w:rPr>
          <w:rFonts w:ascii="Times New Roman" w:hAnsi="Times New Roman"/>
          <w:i/>
          <w:color w:val="FF0000"/>
          <w:sz w:val="26"/>
          <w:szCs w:val="26"/>
        </w:rPr>
        <w:t>емые</w:t>
      </w:r>
      <w:r w:rsidRPr="00C13AA4">
        <w:rPr>
          <w:rFonts w:ascii="Times New Roman" w:hAnsi="Times New Roman"/>
          <w:i/>
          <w:color w:val="FF0000"/>
          <w:sz w:val="26"/>
          <w:szCs w:val="26"/>
        </w:rPr>
        <w:t xml:space="preserve"> между первым и</w:t>
      </w:r>
      <w:r w:rsidRPr="0005066F">
        <w:rPr>
          <w:rFonts w:ascii="Times New Roman" w:hAnsi="Times New Roman"/>
          <w:sz w:val="26"/>
          <w:szCs w:val="26"/>
        </w:rPr>
        <w:t xml:space="preserve"> вторым этажами, </w:t>
      </w:r>
      <w:r>
        <w:rPr>
          <w:rFonts w:ascii="Times New Roman" w:hAnsi="Times New Roman"/>
          <w:sz w:val="26"/>
          <w:szCs w:val="26"/>
        </w:rPr>
        <w:t xml:space="preserve">должны быть </w:t>
      </w:r>
      <w:proofErr w:type="spellStart"/>
      <w:r w:rsidRPr="0005066F">
        <w:rPr>
          <w:rFonts w:ascii="Times New Roman" w:hAnsi="Times New Roman"/>
          <w:sz w:val="26"/>
          <w:szCs w:val="26"/>
        </w:rPr>
        <w:t>выровненны</w:t>
      </w:r>
      <w:proofErr w:type="spellEnd"/>
      <w:r w:rsidRPr="0005066F">
        <w:rPr>
          <w:rFonts w:ascii="Times New Roman" w:hAnsi="Times New Roman"/>
          <w:sz w:val="26"/>
          <w:szCs w:val="26"/>
        </w:rPr>
        <w:t xml:space="preserve"> по средней линии букв размером (без учета выносных элементов букв) высотой не более 60 см. На памятниках архитектуры </w:t>
      </w:r>
      <w:r w:rsidRPr="00C13AA4">
        <w:rPr>
          <w:rFonts w:ascii="Times New Roman" w:hAnsi="Times New Roman"/>
          <w:i/>
          <w:color w:val="FF0000"/>
          <w:sz w:val="26"/>
          <w:szCs w:val="26"/>
        </w:rPr>
        <w:t xml:space="preserve"> размеща</w:t>
      </w:r>
      <w:r>
        <w:rPr>
          <w:rFonts w:ascii="Times New Roman" w:hAnsi="Times New Roman"/>
          <w:i/>
          <w:color w:val="FF0000"/>
          <w:sz w:val="26"/>
          <w:szCs w:val="26"/>
        </w:rPr>
        <w:t>ю</w:t>
      </w:r>
      <w:r w:rsidRPr="00C13AA4">
        <w:rPr>
          <w:rFonts w:ascii="Times New Roman" w:hAnsi="Times New Roman"/>
          <w:i/>
          <w:color w:val="FF0000"/>
          <w:sz w:val="26"/>
          <w:szCs w:val="26"/>
        </w:rPr>
        <w:t>т</w:t>
      </w:r>
      <w:r>
        <w:rPr>
          <w:rFonts w:ascii="Times New Roman" w:hAnsi="Times New Roman"/>
          <w:i/>
          <w:color w:val="FF0000"/>
          <w:sz w:val="26"/>
          <w:szCs w:val="26"/>
        </w:rPr>
        <w:t>ся</w:t>
      </w:r>
      <w:r w:rsidRPr="0005066F">
        <w:rPr>
          <w:rFonts w:ascii="Times New Roman" w:hAnsi="Times New Roman"/>
          <w:sz w:val="26"/>
          <w:szCs w:val="26"/>
        </w:rPr>
        <w:t xml:space="preserve"> вывески со сдержанной цветовой гаммой (в том числе натурального цвета материалов: металл, камень, дерево). Для торговых комплексов </w:t>
      </w:r>
      <w:r w:rsidRPr="00C13AA4">
        <w:rPr>
          <w:rFonts w:ascii="Times New Roman" w:hAnsi="Times New Roman"/>
          <w:i/>
          <w:color w:val="FF0000"/>
          <w:sz w:val="26"/>
          <w:szCs w:val="26"/>
        </w:rPr>
        <w:t>разраб</w:t>
      </w:r>
      <w:r>
        <w:rPr>
          <w:rFonts w:ascii="Times New Roman" w:hAnsi="Times New Roman"/>
          <w:i/>
          <w:color w:val="FF0000"/>
          <w:sz w:val="26"/>
          <w:szCs w:val="26"/>
        </w:rPr>
        <w:t>а</w:t>
      </w:r>
      <w:r w:rsidRPr="00C13AA4">
        <w:rPr>
          <w:rFonts w:ascii="Times New Roman" w:hAnsi="Times New Roman"/>
          <w:i/>
          <w:color w:val="FF0000"/>
          <w:sz w:val="26"/>
          <w:szCs w:val="26"/>
        </w:rPr>
        <w:t>т</w:t>
      </w:r>
      <w:r>
        <w:rPr>
          <w:rFonts w:ascii="Times New Roman" w:hAnsi="Times New Roman"/>
          <w:i/>
          <w:color w:val="FF0000"/>
          <w:sz w:val="26"/>
          <w:szCs w:val="26"/>
        </w:rPr>
        <w:t>ывается</w:t>
      </w:r>
      <w:r w:rsidRPr="00C13AA4">
        <w:rPr>
          <w:rFonts w:ascii="Times New Roman" w:hAnsi="Times New Roman"/>
          <w:i/>
          <w:color w:val="FF0000"/>
          <w:sz w:val="26"/>
          <w:szCs w:val="26"/>
        </w:rPr>
        <w:t xml:space="preserve"> </w:t>
      </w:r>
      <w:proofErr w:type="spellStart"/>
      <w:r w:rsidRPr="00C13AA4">
        <w:rPr>
          <w:rFonts w:ascii="Times New Roman" w:hAnsi="Times New Roman"/>
          <w:i/>
          <w:color w:val="FF0000"/>
          <w:sz w:val="26"/>
          <w:szCs w:val="26"/>
        </w:rPr>
        <w:t>собственны</w:t>
      </w:r>
      <w:r>
        <w:rPr>
          <w:rFonts w:ascii="Times New Roman" w:hAnsi="Times New Roman"/>
          <w:i/>
          <w:color w:val="FF0000"/>
          <w:sz w:val="26"/>
          <w:szCs w:val="26"/>
        </w:rPr>
        <w:t>я</w:t>
      </w:r>
      <w:proofErr w:type="spellEnd"/>
      <w:r w:rsidRPr="00C13AA4">
        <w:rPr>
          <w:rFonts w:ascii="Times New Roman" w:hAnsi="Times New Roman"/>
          <w:i/>
          <w:color w:val="FF0000"/>
          <w:sz w:val="26"/>
          <w:szCs w:val="26"/>
        </w:rPr>
        <w:t xml:space="preserve"> архитектурно-художественн</w:t>
      </w:r>
      <w:r>
        <w:rPr>
          <w:rFonts w:ascii="Times New Roman" w:hAnsi="Times New Roman"/>
          <w:i/>
          <w:color w:val="FF0000"/>
          <w:sz w:val="26"/>
          <w:szCs w:val="26"/>
        </w:rPr>
        <w:t>ая</w:t>
      </w:r>
      <w:r w:rsidRPr="00C13AA4">
        <w:rPr>
          <w:rFonts w:ascii="Times New Roman" w:hAnsi="Times New Roman"/>
          <w:i/>
          <w:color w:val="FF0000"/>
          <w:sz w:val="26"/>
          <w:szCs w:val="26"/>
        </w:rPr>
        <w:t xml:space="preserve"> концепци</w:t>
      </w:r>
      <w:r>
        <w:rPr>
          <w:rFonts w:ascii="Times New Roman" w:hAnsi="Times New Roman"/>
          <w:i/>
          <w:color w:val="FF0000"/>
          <w:sz w:val="26"/>
          <w:szCs w:val="26"/>
        </w:rPr>
        <w:t>я</w:t>
      </w:r>
      <w:r w:rsidRPr="00C13AA4">
        <w:rPr>
          <w:rFonts w:ascii="Times New Roman" w:hAnsi="Times New Roman"/>
          <w:i/>
          <w:color w:val="FF0000"/>
          <w:sz w:val="26"/>
          <w:szCs w:val="26"/>
        </w:rPr>
        <w:t>, определяющ</w:t>
      </w:r>
      <w:r>
        <w:rPr>
          <w:rFonts w:ascii="Times New Roman" w:hAnsi="Times New Roman"/>
          <w:i/>
          <w:color w:val="FF0000"/>
          <w:sz w:val="26"/>
          <w:szCs w:val="26"/>
        </w:rPr>
        <w:t>ая</w:t>
      </w:r>
      <w:r w:rsidRPr="00C13AA4">
        <w:rPr>
          <w:rFonts w:ascii="Times New Roman" w:hAnsi="Times New Roman"/>
          <w:i/>
          <w:color w:val="FF0000"/>
          <w:sz w:val="26"/>
          <w:szCs w:val="26"/>
        </w:rPr>
        <w:t xml:space="preserve"> размещение и конструкцию вывесок.</w:t>
      </w:r>
    </w:p>
    <w:p w:rsidR="00434219" w:rsidRPr="002C1E21" w:rsidRDefault="00434219" w:rsidP="00434219">
      <w:pPr>
        <w:pStyle w:val="ConsPlusNormal"/>
        <w:spacing w:before="220"/>
        <w:ind w:firstLine="540"/>
        <w:jc w:val="both"/>
        <w:rPr>
          <w:rFonts w:ascii="Times New Roman" w:hAnsi="Times New Roman"/>
          <w:i/>
          <w:color w:val="FF0000"/>
          <w:sz w:val="26"/>
          <w:szCs w:val="26"/>
        </w:rPr>
      </w:pPr>
      <w:r w:rsidRPr="002C1E21">
        <w:rPr>
          <w:rFonts w:ascii="Times New Roman" w:hAnsi="Times New Roman"/>
          <w:i/>
          <w:color w:val="FF0000"/>
          <w:sz w:val="26"/>
          <w:szCs w:val="26"/>
        </w:rPr>
        <w:t>9.6. Расклейк</w:t>
      </w:r>
      <w:r>
        <w:rPr>
          <w:rFonts w:ascii="Times New Roman" w:hAnsi="Times New Roman"/>
          <w:i/>
          <w:color w:val="FF0000"/>
          <w:sz w:val="26"/>
          <w:szCs w:val="26"/>
        </w:rPr>
        <w:t>а</w:t>
      </w:r>
      <w:r w:rsidRPr="002C1E21">
        <w:rPr>
          <w:rFonts w:ascii="Times New Roman" w:hAnsi="Times New Roman"/>
          <w:i/>
          <w:color w:val="FF0000"/>
          <w:sz w:val="26"/>
          <w:szCs w:val="26"/>
        </w:rPr>
        <w:t xml:space="preserve"> газет, афиш, плакатов, различного рода объявлений и реклам раз</w:t>
      </w:r>
      <w:r>
        <w:rPr>
          <w:rFonts w:ascii="Times New Roman" w:hAnsi="Times New Roman"/>
          <w:i/>
          <w:color w:val="FF0000"/>
          <w:sz w:val="26"/>
          <w:szCs w:val="26"/>
        </w:rPr>
        <w:t>решается</w:t>
      </w:r>
      <w:r w:rsidRPr="002C1E21">
        <w:rPr>
          <w:rFonts w:ascii="Times New Roman" w:hAnsi="Times New Roman"/>
          <w:i/>
          <w:color w:val="FF0000"/>
          <w:sz w:val="26"/>
          <w:szCs w:val="26"/>
        </w:rPr>
        <w:t xml:space="preserve"> на специально установленных стендах. Для малоформатных листовых афиш зрелищных мероприятий возможно дополнительное размещение на временных строительных ограждениях.</w:t>
      </w:r>
    </w:p>
    <w:p w:rsidR="00434219" w:rsidRPr="0005066F" w:rsidRDefault="00434219" w:rsidP="00434219">
      <w:pPr>
        <w:pStyle w:val="ConsPlusNormal"/>
        <w:spacing w:before="220"/>
        <w:ind w:firstLine="540"/>
        <w:jc w:val="both"/>
        <w:rPr>
          <w:rFonts w:ascii="Times New Roman" w:hAnsi="Times New Roman"/>
          <w:sz w:val="26"/>
          <w:szCs w:val="26"/>
        </w:rPr>
      </w:pPr>
      <w:r>
        <w:rPr>
          <w:rFonts w:ascii="Times New Roman" w:hAnsi="Times New Roman"/>
          <w:sz w:val="26"/>
          <w:szCs w:val="26"/>
        </w:rPr>
        <w:t>9.7.</w:t>
      </w:r>
      <w:r w:rsidRPr="0005066F">
        <w:rPr>
          <w:rFonts w:ascii="Times New Roman" w:hAnsi="Times New Roman"/>
          <w:sz w:val="26"/>
          <w:szCs w:val="26"/>
        </w:rPr>
        <w:t xml:space="preserve"> Оч</w:t>
      </w:r>
      <w:r>
        <w:rPr>
          <w:rFonts w:ascii="Times New Roman" w:hAnsi="Times New Roman"/>
          <w:sz w:val="26"/>
          <w:szCs w:val="26"/>
        </w:rPr>
        <w:t xml:space="preserve">истка от объявлений опор </w:t>
      </w:r>
      <w:r w:rsidRPr="0005066F">
        <w:rPr>
          <w:rFonts w:ascii="Times New Roman" w:hAnsi="Times New Roman"/>
          <w:sz w:val="26"/>
          <w:szCs w:val="26"/>
        </w:rPr>
        <w:t xml:space="preserve"> уличного освещения, цоколя зданий, заборов и других сооружений </w:t>
      </w:r>
      <w:r w:rsidRPr="002C1E21">
        <w:rPr>
          <w:rFonts w:ascii="Times New Roman" w:hAnsi="Times New Roman"/>
          <w:i/>
          <w:color w:val="FF0000"/>
          <w:sz w:val="26"/>
          <w:szCs w:val="26"/>
        </w:rPr>
        <w:t>о</w:t>
      </w:r>
      <w:r w:rsidRPr="0005066F">
        <w:rPr>
          <w:rFonts w:ascii="Times New Roman" w:hAnsi="Times New Roman"/>
          <w:sz w:val="26"/>
          <w:szCs w:val="26"/>
        </w:rPr>
        <w:t>существля</w:t>
      </w:r>
      <w:r>
        <w:rPr>
          <w:rFonts w:ascii="Times New Roman" w:hAnsi="Times New Roman"/>
          <w:sz w:val="26"/>
          <w:szCs w:val="26"/>
        </w:rPr>
        <w:t>е</w:t>
      </w:r>
      <w:r w:rsidRPr="0005066F">
        <w:rPr>
          <w:rFonts w:ascii="Times New Roman" w:hAnsi="Times New Roman"/>
          <w:sz w:val="26"/>
          <w:szCs w:val="26"/>
        </w:rPr>
        <w:t>т</w:t>
      </w:r>
      <w:r>
        <w:rPr>
          <w:rFonts w:ascii="Times New Roman" w:hAnsi="Times New Roman"/>
          <w:sz w:val="26"/>
          <w:szCs w:val="26"/>
        </w:rPr>
        <w:t>ся</w:t>
      </w:r>
      <w:r w:rsidRPr="0005066F">
        <w:rPr>
          <w:rFonts w:ascii="Times New Roman" w:hAnsi="Times New Roman"/>
          <w:sz w:val="26"/>
          <w:szCs w:val="26"/>
        </w:rPr>
        <w:t xml:space="preserve"> организациям</w:t>
      </w:r>
      <w:r>
        <w:rPr>
          <w:rFonts w:ascii="Times New Roman" w:hAnsi="Times New Roman"/>
          <w:sz w:val="26"/>
          <w:szCs w:val="26"/>
        </w:rPr>
        <w:t>и</w:t>
      </w:r>
      <w:r w:rsidRPr="0005066F">
        <w:rPr>
          <w:rFonts w:ascii="Times New Roman" w:hAnsi="Times New Roman"/>
          <w:sz w:val="26"/>
          <w:szCs w:val="26"/>
        </w:rPr>
        <w:t xml:space="preserve">, </w:t>
      </w:r>
      <w:proofErr w:type="gramStart"/>
      <w:r w:rsidRPr="0005066F">
        <w:rPr>
          <w:rFonts w:ascii="Times New Roman" w:hAnsi="Times New Roman"/>
          <w:sz w:val="26"/>
          <w:szCs w:val="26"/>
        </w:rPr>
        <w:t>эксплуатирующим</w:t>
      </w:r>
      <w:proofErr w:type="gramEnd"/>
      <w:r w:rsidRPr="0005066F">
        <w:rPr>
          <w:rFonts w:ascii="Times New Roman" w:hAnsi="Times New Roman"/>
          <w:sz w:val="26"/>
          <w:szCs w:val="26"/>
        </w:rPr>
        <w:t xml:space="preserve"> данные объекты.</w:t>
      </w:r>
    </w:p>
    <w:p w:rsidR="00434219" w:rsidRPr="00C13AA4" w:rsidRDefault="00434219" w:rsidP="00434219">
      <w:pPr>
        <w:pStyle w:val="ConsPlusNormal"/>
        <w:spacing w:before="220"/>
        <w:ind w:firstLine="540"/>
        <w:jc w:val="both"/>
        <w:rPr>
          <w:rFonts w:ascii="Times New Roman" w:hAnsi="Times New Roman"/>
          <w:color w:val="FF0000"/>
          <w:sz w:val="26"/>
          <w:szCs w:val="26"/>
        </w:rPr>
      </w:pPr>
      <w:r w:rsidRPr="00C13AA4">
        <w:rPr>
          <w:rFonts w:ascii="Times New Roman" w:hAnsi="Times New Roman"/>
          <w:color w:val="FF0000"/>
          <w:sz w:val="26"/>
          <w:szCs w:val="26"/>
        </w:rPr>
        <w:t xml:space="preserve">9.8. На территории городского округа </w:t>
      </w:r>
      <w:proofErr w:type="spellStart"/>
      <w:proofErr w:type="gramStart"/>
      <w:r w:rsidRPr="00C13AA4">
        <w:rPr>
          <w:rFonts w:ascii="Times New Roman" w:hAnsi="Times New Roman"/>
          <w:color w:val="FF0000"/>
          <w:sz w:val="26"/>
          <w:szCs w:val="26"/>
        </w:rPr>
        <w:t>Спасск-Дальний</w:t>
      </w:r>
      <w:proofErr w:type="spellEnd"/>
      <w:proofErr w:type="gramEnd"/>
      <w:r w:rsidRPr="00C13AA4">
        <w:rPr>
          <w:rFonts w:ascii="Times New Roman" w:hAnsi="Times New Roman"/>
          <w:color w:val="FF0000"/>
          <w:sz w:val="26"/>
          <w:szCs w:val="26"/>
        </w:rPr>
        <w:t xml:space="preserve"> оформлени</w:t>
      </w:r>
      <w:r>
        <w:rPr>
          <w:rFonts w:ascii="Times New Roman" w:hAnsi="Times New Roman"/>
          <w:color w:val="FF0000"/>
          <w:sz w:val="26"/>
          <w:szCs w:val="26"/>
        </w:rPr>
        <w:t>е</w:t>
      </w:r>
      <w:r w:rsidRPr="00C13AA4">
        <w:rPr>
          <w:rFonts w:ascii="Times New Roman" w:hAnsi="Times New Roman"/>
          <w:color w:val="FF0000"/>
          <w:sz w:val="26"/>
          <w:szCs w:val="26"/>
        </w:rPr>
        <w:t xml:space="preserve"> строительных площадок, включающие в себя требования по содержанию и оформлению информации о возводимых объектах капитального строительства</w:t>
      </w:r>
      <w:r>
        <w:rPr>
          <w:rFonts w:ascii="Times New Roman" w:hAnsi="Times New Roman"/>
          <w:color w:val="FF0000"/>
          <w:sz w:val="26"/>
          <w:szCs w:val="26"/>
        </w:rPr>
        <w:t xml:space="preserve"> осуществляется в соответствии с правилами, устанавливаемыми Администрацией городского округа</w:t>
      </w:r>
      <w:r w:rsidRPr="00C13AA4">
        <w:rPr>
          <w:rFonts w:ascii="Times New Roman" w:hAnsi="Times New Roman"/>
          <w:color w:val="FF0000"/>
          <w:sz w:val="26"/>
          <w:szCs w:val="26"/>
        </w:rPr>
        <w:t>.</w:t>
      </w:r>
    </w:p>
    <w:p w:rsidR="00434219" w:rsidRPr="00DC6465" w:rsidRDefault="00434219" w:rsidP="00434219">
      <w:pPr>
        <w:pStyle w:val="ConsPlusNormal"/>
        <w:spacing w:before="220"/>
        <w:ind w:firstLine="540"/>
        <w:jc w:val="both"/>
        <w:rPr>
          <w:rFonts w:ascii="Times New Roman" w:hAnsi="Times New Roman"/>
          <w:sz w:val="26"/>
          <w:szCs w:val="26"/>
        </w:rPr>
      </w:pPr>
      <w:r w:rsidRPr="00DC6465">
        <w:rPr>
          <w:rFonts w:ascii="Times New Roman" w:hAnsi="Times New Roman"/>
          <w:sz w:val="26"/>
          <w:szCs w:val="26"/>
        </w:rPr>
        <w:t>9.9</w:t>
      </w:r>
      <w:r>
        <w:rPr>
          <w:rFonts w:ascii="Times New Roman" w:hAnsi="Times New Roman"/>
          <w:sz w:val="26"/>
          <w:szCs w:val="26"/>
        </w:rPr>
        <w:t>.</w:t>
      </w:r>
      <w:r w:rsidRPr="00DC6465">
        <w:rPr>
          <w:rFonts w:ascii="Times New Roman" w:hAnsi="Times New Roman"/>
          <w:sz w:val="26"/>
          <w:szCs w:val="26"/>
        </w:rPr>
        <w:t xml:space="preserve"> Навигацию </w:t>
      </w:r>
      <w:r>
        <w:rPr>
          <w:rFonts w:ascii="Times New Roman" w:hAnsi="Times New Roman"/>
          <w:sz w:val="26"/>
          <w:szCs w:val="26"/>
        </w:rPr>
        <w:t>необходимо</w:t>
      </w:r>
      <w:r w:rsidRPr="00DC6465">
        <w:rPr>
          <w:rFonts w:ascii="Times New Roman" w:hAnsi="Times New Roman"/>
          <w:sz w:val="26"/>
          <w:szCs w:val="26"/>
        </w:rPr>
        <w:t xml:space="preserve"> размещать в удобных местах, не вызывая визуальный шум и не перекрывая архитектурные элементы зданий.</w:t>
      </w:r>
    </w:p>
    <w:p w:rsidR="00434219" w:rsidRPr="005E7886" w:rsidRDefault="00434219" w:rsidP="00434219">
      <w:pPr>
        <w:pStyle w:val="ConsPlusNormal"/>
        <w:spacing w:before="220"/>
        <w:ind w:firstLine="540"/>
        <w:jc w:val="both"/>
        <w:rPr>
          <w:rFonts w:ascii="Times New Roman" w:hAnsi="Times New Roman"/>
          <w:color w:val="FF0000"/>
          <w:sz w:val="26"/>
          <w:szCs w:val="26"/>
        </w:rPr>
      </w:pPr>
      <w:r w:rsidRPr="005E7886">
        <w:rPr>
          <w:rFonts w:ascii="Times New Roman" w:hAnsi="Times New Roman"/>
          <w:color w:val="FF0000"/>
          <w:sz w:val="26"/>
          <w:szCs w:val="26"/>
        </w:rPr>
        <w:t xml:space="preserve">9.10. Администрация городского округа может  определить и регламентировать зоны городского округа </w:t>
      </w:r>
      <w:proofErr w:type="spellStart"/>
      <w:proofErr w:type="gramStart"/>
      <w:r w:rsidRPr="005E7886">
        <w:rPr>
          <w:rFonts w:ascii="Times New Roman" w:hAnsi="Times New Roman"/>
          <w:color w:val="FF0000"/>
          <w:sz w:val="26"/>
          <w:szCs w:val="26"/>
        </w:rPr>
        <w:t>Спасск-Дальний</w:t>
      </w:r>
      <w:proofErr w:type="spellEnd"/>
      <w:proofErr w:type="gramEnd"/>
      <w:r w:rsidRPr="005E7886">
        <w:rPr>
          <w:rFonts w:ascii="Times New Roman" w:hAnsi="Times New Roman"/>
          <w:color w:val="FF0000"/>
          <w:sz w:val="26"/>
          <w:szCs w:val="26"/>
        </w:rPr>
        <w:t xml:space="preserve">, типы объектов, где разрешено, запрещено или нормировано использование уличного искусства для стен, заборов и других городских поверхностей. </w:t>
      </w:r>
    </w:p>
    <w:p w:rsidR="00434219" w:rsidRDefault="00F41FD1" w:rsidP="00F41FD1">
      <w:pPr>
        <w:tabs>
          <w:tab w:val="left" w:pos="9637"/>
        </w:tabs>
        <w:spacing w:line="240" w:lineRule="auto"/>
        <w:ind w:right="-2"/>
        <w:jc w:val="both"/>
        <w:rPr>
          <w:rFonts w:ascii="Times New Roman" w:hAnsi="Times New Roman"/>
          <w:b/>
          <w:sz w:val="26"/>
          <w:szCs w:val="26"/>
        </w:rPr>
      </w:pPr>
      <w:r w:rsidRPr="00B10DB4">
        <w:rPr>
          <w:rFonts w:ascii="Times New Roman" w:hAnsi="Times New Roman"/>
          <w:b/>
          <w:sz w:val="26"/>
          <w:szCs w:val="26"/>
        </w:rPr>
        <w:t xml:space="preserve">  </w:t>
      </w:r>
    </w:p>
    <w:p w:rsidR="00F41FD1" w:rsidRPr="007456A9" w:rsidRDefault="00F41FD1" w:rsidP="00F41FD1">
      <w:pPr>
        <w:tabs>
          <w:tab w:val="left" w:pos="9637"/>
        </w:tabs>
        <w:spacing w:line="240" w:lineRule="auto"/>
        <w:ind w:right="-2"/>
        <w:jc w:val="both"/>
        <w:rPr>
          <w:rFonts w:ascii="Times New Roman" w:hAnsi="Times New Roman"/>
          <w:sz w:val="26"/>
          <w:szCs w:val="26"/>
        </w:rPr>
      </w:pPr>
      <w:r w:rsidRPr="00B10DB4">
        <w:rPr>
          <w:rFonts w:ascii="Times New Roman" w:hAnsi="Times New Roman"/>
          <w:b/>
          <w:sz w:val="26"/>
          <w:szCs w:val="26"/>
        </w:rPr>
        <w:t xml:space="preserve">     </w:t>
      </w:r>
      <w:r w:rsidR="00B10DB4">
        <w:rPr>
          <w:rFonts w:ascii="Times New Roman" w:hAnsi="Times New Roman"/>
          <w:b/>
          <w:sz w:val="26"/>
          <w:szCs w:val="26"/>
        </w:rPr>
        <w:t>7</w:t>
      </w:r>
      <w:r w:rsidR="004D58A8" w:rsidRPr="00B10DB4">
        <w:rPr>
          <w:rFonts w:ascii="Times New Roman" w:hAnsi="Times New Roman"/>
          <w:b/>
          <w:sz w:val="26"/>
          <w:szCs w:val="26"/>
        </w:rPr>
        <w:t>)</w:t>
      </w:r>
      <w:r w:rsidRPr="00B10DB4">
        <w:rPr>
          <w:rFonts w:ascii="Times New Roman" w:hAnsi="Times New Roman"/>
          <w:b/>
          <w:sz w:val="26"/>
          <w:szCs w:val="26"/>
        </w:rPr>
        <w:t xml:space="preserve"> </w:t>
      </w:r>
      <w:r w:rsidR="004D58A8" w:rsidRPr="00B10DB4">
        <w:rPr>
          <w:rFonts w:ascii="Times New Roman" w:hAnsi="Times New Roman"/>
          <w:b/>
          <w:sz w:val="26"/>
          <w:szCs w:val="26"/>
        </w:rPr>
        <w:t>д</w:t>
      </w:r>
      <w:r w:rsidRPr="00B10DB4">
        <w:rPr>
          <w:rFonts w:ascii="Times New Roman" w:hAnsi="Times New Roman"/>
          <w:b/>
          <w:sz w:val="26"/>
          <w:szCs w:val="26"/>
        </w:rPr>
        <w:t>о</w:t>
      </w:r>
      <w:r w:rsidR="004D58A8" w:rsidRPr="00B10DB4">
        <w:rPr>
          <w:rFonts w:ascii="Times New Roman" w:hAnsi="Times New Roman"/>
          <w:b/>
          <w:sz w:val="26"/>
          <w:szCs w:val="26"/>
        </w:rPr>
        <w:t>полн</w:t>
      </w:r>
      <w:r w:rsidRPr="00B10DB4">
        <w:rPr>
          <w:rFonts w:ascii="Times New Roman" w:hAnsi="Times New Roman"/>
          <w:b/>
          <w:sz w:val="26"/>
          <w:szCs w:val="26"/>
        </w:rPr>
        <w:t>ить раздел</w:t>
      </w:r>
      <w:r w:rsidR="004D58A8" w:rsidRPr="00B10DB4">
        <w:rPr>
          <w:rFonts w:ascii="Times New Roman" w:hAnsi="Times New Roman"/>
          <w:b/>
          <w:sz w:val="26"/>
          <w:szCs w:val="26"/>
        </w:rPr>
        <w:t>ом</w:t>
      </w:r>
      <w:r w:rsidRPr="00B10DB4">
        <w:rPr>
          <w:rFonts w:ascii="Times New Roman" w:hAnsi="Times New Roman"/>
          <w:b/>
          <w:sz w:val="26"/>
          <w:szCs w:val="26"/>
        </w:rPr>
        <w:t xml:space="preserve"> 10</w:t>
      </w:r>
      <w:r>
        <w:rPr>
          <w:rFonts w:ascii="Times New Roman" w:hAnsi="Times New Roman"/>
          <w:sz w:val="26"/>
          <w:szCs w:val="26"/>
        </w:rPr>
        <w:t xml:space="preserve"> </w:t>
      </w:r>
      <w:r w:rsidRPr="007456A9">
        <w:rPr>
          <w:rFonts w:ascii="Times New Roman" w:hAnsi="Times New Roman"/>
          <w:sz w:val="26"/>
          <w:szCs w:val="26"/>
        </w:rPr>
        <w:t xml:space="preserve"> следующего содержания:</w:t>
      </w:r>
    </w:p>
    <w:p w:rsidR="00666271" w:rsidRDefault="00F41FD1" w:rsidP="00666271">
      <w:pPr>
        <w:ind w:firstLine="567"/>
        <w:jc w:val="center"/>
        <w:rPr>
          <w:rFonts w:ascii="Times New Roman" w:hAnsi="Times New Roman"/>
          <w:b/>
          <w:sz w:val="26"/>
          <w:szCs w:val="26"/>
        </w:rPr>
      </w:pPr>
      <w:r>
        <w:rPr>
          <w:rFonts w:ascii="Times New Roman" w:hAnsi="Times New Roman"/>
          <w:b/>
          <w:sz w:val="26"/>
          <w:szCs w:val="26"/>
        </w:rPr>
        <w:t xml:space="preserve"> </w:t>
      </w:r>
      <w:r w:rsidR="00363C78">
        <w:rPr>
          <w:rFonts w:ascii="Times New Roman" w:hAnsi="Times New Roman"/>
          <w:b/>
          <w:sz w:val="26"/>
          <w:szCs w:val="26"/>
        </w:rPr>
        <w:t>«</w:t>
      </w:r>
      <w:r w:rsidR="004D58A8">
        <w:rPr>
          <w:rFonts w:ascii="Times New Roman" w:hAnsi="Times New Roman"/>
          <w:b/>
          <w:sz w:val="26"/>
          <w:szCs w:val="26"/>
        </w:rPr>
        <w:t xml:space="preserve">10. </w:t>
      </w:r>
      <w:r w:rsidR="00666271" w:rsidRPr="00F307A8">
        <w:rPr>
          <w:rFonts w:ascii="Times New Roman" w:hAnsi="Times New Roman"/>
          <w:b/>
          <w:sz w:val="26"/>
          <w:szCs w:val="26"/>
        </w:rPr>
        <w:t xml:space="preserve">Особые требования к доступности среды для </w:t>
      </w:r>
      <w:proofErr w:type="spellStart"/>
      <w:r w:rsidR="00666271" w:rsidRPr="00F307A8">
        <w:rPr>
          <w:rFonts w:ascii="Times New Roman" w:hAnsi="Times New Roman"/>
          <w:b/>
          <w:sz w:val="26"/>
          <w:szCs w:val="26"/>
        </w:rPr>
        <w:t>маломобильных</w:t>
      </w:r>
      <w:proofErr w:type="spellEnd"/>
      <w:r w:rsidR="00666271" w:rsidRPr="00F307A8">
        <w:rPr>
          <w:rFonts w:ascii="Times New Roman" w:hAnsi="Times New Roman"/>
          <w:b/>
          <w:sz w:val="26"/>
          <w:szCs w:val="26"/>
        </w:rPr>
        <w:t xml:space="preserve"> групп</w:t>
      </w:r>
    </w:p>
    <w:p w:rsidR="00666271" w:rsidRDefault="00F41FD1" w:rsidP="00666271">
      <w:pPr>
        <w:spacing w:after="0" w:line="240" w:lineRule="auto"/>
        <w:ind w:firstLine="567"/>
        <w:jc w:val="both"/>
        <w:rPr>
          <w:rFonts w:ascii="Times New Roman CYR" w:hAnsi="Times New Roman CYR" w:cs="Times New Roman CYR"/>
          <w:sz w:val="26"/>
          <w:szCs w:val="26"/>
        </w:rPr>
      </w:pPr>
      <w:r>
        <w:rPr>
          <w:rFonts w:ascii="Times New Roman" w:hAnsi="Times New Roman"/>
          <w:sz w:val="26"/>
          <w:szCs w:val="26"/>
        </w:rPr>
        <w:t>10</w:t>
      </w:r>
      <w:r w:rsidR="00666271">
        <w:rPr>
          <w:rFonts w:ascii="Times New Roman" w:hAnsi="Times New Roman"/>
          <w:sz w:val="26"/>
          <w:szCs w:val="26"/>
        </w:rPr>
        <w:t xml:space="preserve">.1. </w:t>
      </w:r>
      <w:r w:rsidR="00666271" w:rsidRPr="00C12FA9">
        <w:rPr>
          <w:rFonts w:ascii="Times New Roman CYR" w:hAnsi="Times New Roman CYR" w:cs="Times New Roman CYR"/>
          <w:sz w:val="26"/>
          <w:szCs w:val="26"/>
        </w:rPr>
        <w:t xml:space="preserve">При проектировании благоустройства жилой среды, улиц и дорог, культурно-бытового обслуживания необходимо обеспечивать доступность для </w:t>
      </w:r>
      <w:proofErr w:type="spellStart"/>
      <w:r w:rsidR="00666271" w:rsidRPr="00C12FA9">
        <w:rPr>
          <w:rFonts w:ascii="Times New Roman CYR" w:hAnsi="Times New Roman CYR" w:cs="Times New Roman CYR"/>
          <w:sz w:val="26"/>
          <w:szCs w:val="26"/>
        </w:rPr>
        <w:t>маломобильных</w:t>
      </w:r>
      <w:proofErr w:type="spellEnd"/>
      <w:r w:rsidR="00666271" w:rsidRPr="00C12FA9">
        <w:rPr>
          <w:rFonts w:ascii="Times New Roman CYR" w:hAnsi="Times New Roman CYR" w:cs="Times New Roman CYR"/>
          <w:sz w:val="26"/>
          <w:szCs w:val="26"/>
        </w:rPr>
        <w:t xml:space="preserve"> групп населения, имея виду оснащение этих объектов элементами и техническими средствами, способствующими передвижению престарелых и инвалидов (специально оборудованные пешеходные пути, пандусы, места на остановках общественного транспорта и автостоянках, поручни, ограждения, приспособления и т.д</w:t>
      </w:r>
      <w:r w:rsidR="00666271">
        <w:rPr>
          <w:rFonts w:ascii="Times New Roman CYR" w:hAnsi="Times New Roman CYR" w:cs="Times New Roman CYR"/>
          <w:sz w:val="26"/>
          <w:szCs w:val="26"/>
        </w:rPr>
        <w:t xml:space="preserve">.). В случае отсутствия, </w:t>
      </w:r>
      <w:r w:rsidR="00666271" w:rsidRPr="00C12FA9">
        <w:rPr>
          <w:rFonts w:ascii="Times New Roman CYR" w:hAnsi="Times New Roman CYR" w:cs="Times New Roman CYR"/>
          <w:sz w:val="26"/>
          <w:szCs w:val="26"/>
        </w:rPr>
        <w:t>в условиях сложившейся застройки</w:t>
      </w:r>
      <w:r w:rsidR="00666271">
        <w:rPr>
          <w:rFonts w:ascii="Times New Roman CYR" w:hAnsi="Times New Roman CYR" w:cs="Times New Roman CYR"/>
          <w:sz w:val="26"/>
          <w:szCs w:val="26"/>
        </w:rPr>
        <w:t xml:space="preserve">, необходимых условий для передвижения (посещения различных организаций, учреждений) </w:t>
      </w:r>
      <w:proofErr w:type="spellStart"/>
      <w:r w:rsidR="00666271">
        <w:rPr>
          <w:rFonts w:ascii="Times New Roman CYR" w:hAnsi="Times New Roman CYR" w:cs="Times New Roman CYR"/>
          <w:sz w:val="26"/>
          <w:szCs w:val="26"/>
        </w:rPr>
        <w:t>малобильных</w:t>
      </w:r>
      <w:proofErr w:type="spellEnd"/>
      <w:r w:rsidR="00666271">
        <w:rPr>
          <w:rFonts w:ascii="Times New Roman CYR" w:hAnsi="Times New Roman CYR" w:cs="Times New Roman CYR"/>
          <w:sz w:val="26"/>
          <w:szCs w:val="26"/>
        </w:rPr>
        <w:t xml:space="preserve"> групп населения необходимо устанавливать пандусы. </w:t>
      </w:r>
    </w:p>
    <w:p w:rsidR="00666271" w:rsidRDefault="00F41FD1" w:rsidP="00666271">
      <w:pPr>
        <w:spacing w:after="0" w:line="240" w:lineRule="auto"/>
        <w:ind w:firstLine="567"/>
        <w:jc w:val="both"/>
        <w:rPr>
          <w:rFonts w:ascii="Times New Roman CYR" w:hAnsi="Times New Roman CYR" w:cs="Times New Roman CYR"/>
          <w:sz w:val="26"/>
          <w:szCs w:val="26"/>
        </w:rPr>
      </w:pPr>
      <w:r>
        <w:rPr>
          <w:rFonts w:ascii="Times New Roman CYR" w:hAnsi="Times New Roman CYR" w:cs="Times New Roman CYR"/>
          <w:sz w:val="26"/>
          <w:szCs w:val="26"/>
        </w:rPr>
        <w:t>10</w:t>
      </w:r>
      <w:r w:rsidR="00666271">
        <w:rPr>
          <w:rFonts w:ascii="Times New Roman CYR" w:hAnsi="Times New Roman CYR" w:cs="Times New Roman CYR"/>
          <w:sz w:val="26"/>
          <w:szCs w:val="26"/>
        </w:rPr>
        <w:t xml:space="preserve">.2. </w:t>
      </w:r>
      <w:r w:rsidR="00666271" w:rsidRPr="00C12FA9">
        <w:rPr>
          <w:rFonts w:ascii="Times New Roman CYR" w:hAnsi="Times New Roman CYR" w:cs="Times New Roman CYR"/>
          <w:sz w:val="26"/>
          <w:szCs w:val="26"/>
        </w:rPr>
        <w:t xml:space="preserve">Проектная документация на благоустройство территории должна соответствовать федеральным нормативным требованиям для проектирования окружающей среды, объектов жилищно-гражданского и производственного назначения, с учетом потребностей </w:t>
      </w:r>
      <w:proofErr w:type="spellStart"/>
      <w:r w:rsidR="00666271" w:rsidRPr="00C12FA9">
        <w:rPr>
          <w:rFonts w:ascii="Times New Roman CYR" w:hAnsi="Times New Roman CYR" w:cs="Times New Roman CYR"/>
          <w:sz w:val="26"/>
          <w:szCs w:val="26"/>
        </w:rPr>
        <w:t>маломобильных</w:t>
      </w:r>
      <w:proofErr w:type="spellEnd"/>
      <w:r w:rsidR="00666271" w:rsidRPr="00C12FA9">
        <w:rPr>
          <w:rFonts w:ascii="Times New Roman CYR" w:hAnsi="Times New Roman CYR" w:cs="Times New Roman CYR"/>
          <w:sz w:val="26"/>
          <w:szCs w:val="26"/>
        </w:rPr>
        <w:t xml:space="preserve"> групп населения</w:t>
      </w:r>
      <w:r w:rsidR="00666271">
        <w:rPr>
          <w:rFonts w:ascii="Times New Roman CYR" w:hAnsi="Times New Roman CYR" w:cs="Times New Roman CYR"/>
          <w:sz w:val="26"/>
          <w:szCs w:val="26"/>
        </w:rPr>
        <w:t>.</w:t>
      </w:r>
    </w:p>
    <w:p w:rsidR="00666271" w:rsidRPr="00C13AA4" w:rsidRDefault="00F41FD1" w:rsidP="00666271">
      <w:pPr>
        <w:spacing w:after="0" w:line="240" w:lineRule="auto"/>
        <w:ind w:firstLine="568"/>
        <w:contextualSpacing/>
        <w:jc w:val="both"/>
        <w:rPr>
          <w:rFonts w:ascii="Times New Roman" w:hAnsi="Times New Roman"/>
          <w:i/>
          <w:color w:val="FF0000"/>
          <w:sz w:val="26"/>
          <w:szCs w:val="26"/>
        </w:rPr>
      </w:pPr>
      <w:r>
        <w:rPr>
          <w:rFonts w:ascii="Times New Roman CYR" w:hAnsi="Times New Roman CYR" w:cs="Times New Roman CYR"/>
          <w:sz w:val="26"/>
          <w:szCs w:val="26"/>
        </w:rPr>
        <w:t>10</w:t>
      </w:r>
      <w:r w:rsidR="00666271">
        <w:rPr>
          <w:rFonts w:ascii="Times New Roman CYR" w:hAnsi="Times New Roman CYR" w:cs="Times New Roman CYR"/>
          <w:sz w:val="26"/>
          <w:szCs w:val="26"/>
        </w:rPr>
        <w:t xml:space="preserve">.3. </w:t>
      </w:r>
      <w:r w:rsidR="00666271" w:rsidRPr="0087418A">
        <w:rPr>
          <w:rFonts w:ascii="Times New Roman" w:hAnsi="Times New Roman"/>
          <w:sz w:val="26"/>
          <w:szCs w:val="26"/>
        </w:rPr>
        <w:t>Пандус обычно выполняется из нескользкого материала с шероховатой текстурой поверхно</w:t>
      </w:r>
      <w:r w:rsidR="00666271">
        <w:rPr>
          <w:rFonts w:ascii="Times New Roman" w:hAnsi="Times New Roman"/>
          <w:sz w:val="26"/>
          <w:szCs w:val="26"/>
        </w:rPr>
        <w:t xml:space="preserve">сти без горизонтальных канавок, </w:t>
      </w:r>
      <w:r w:rsidR="00666271" w:rsidRPr="0087418A">
        <w:rPr>
          <w:rFonts w:ascii="Times New Roman" w:hAnsi="Times New Roman"/>
          <w:sz w:val="26"/>
          <w:szCs w:val="26"/>
        </w:rPr>
        <w:t xml:space="preserve">предусматривается </w:t>
      </w:r>
      <w:r w:rsidR="00666271" w:rsidRPr="0087418A">
        <w:rPr>
          <w:rFonts w:ascii="Times New Roman" w:hAnsi="Times New Roman"/>
          <w:sz w:val="26"/>
          <w:szCs w:val="26"/>
        </w:rPr>
        <w:lastRenderedPageBreak/>
        <w:t>ограждающий бортик высотой не менее 75 мм и поручни.</w:t>
      </w:r>
      <w:r w:rsidR="00666271" w:rsidRPr="00CC1A62">
        <w:rPr>
          <w:rFonts w:ascii="Times New Roman" w:hAnsi="Times New Roman"/>
          <w:sz w:val="26"/>
          <w:szCs w:val="26"/>
        </w:rPr>
        <w:t xml:space="preserve"> </w:t>
      </w:r>
      <w:r w:rsidR="00666271" w:rsidRPr="0087418A">
        <w:rPr>
          <w:rFonts w:ascii="Times New Roman" w:hAnsi="Times New Roman"/>
          <w:sz w:val="26"/>
          <w:szCs w:val="26"/>
        </w:rPr>
        <w:t>Зависимость уклона пандуса от высоты подъема</w:t>
      </w:r>
      <w:r w:rsidR="00434219">
        <w:rPr>
          <w:rFonts w:ascii="Times New Roman" w:hAnsi="Times New Roman"/>
          <w:sz w:val="26"/>
          <w:szCs w:val="26"/>
        </w:rPr>
        <w:t xml:space="preserve"> должна </w:t>
      </w:r>
      <w:r w:rsidR="00434219">
        <w:rPr>
          <w:rFonts w:ascii="Times New Roman" w:hAnsi="Times New Roman"/>
          <w:i/>
          <w:color w:val="FF0000"/>
          <w:sz w:val="26"/>
          <w:szCs w:val="26"/>
        </w:rPr>
        <w:t xml:space="preserve">составлть </w:t>
      </w:r>
      <w:r w:rsidR="00666271" w:rsidRPr="00C13AA4">
        <w:rPr>
          <w:rFonts w:ascii="Times New Roman" w:hAnsi="Times New Roman"/>
          <w:i/>
          <w:color w:val="FF0000"/>
          <w:sz w:val="26"/>
          <w:szCs w:val="26"/>
        </w:rPr>
        <w:t>1:12.</w:t>
      </w:r>
    </w:p>
    <w:p w:rsidR="00666271" w:rsidRDefault="00F41FD1" w:rsidP="00666271">
      <w:pPr>
        <w:spacing w:after="0" w:line="240" w:lineRule="auto"/>
        <w:ind w:firstLine="568"/>
        <w:contextualSpacing/>
        <w:jc w:val="both"/>
        <w:rPr>
          <w:rFonts w:ascii="Times New Roman" w:hAnsi="Times New Roman"/>
          <w:sz w:val="26"/>
          <w:szCs w:val="26"/>
        </w:rPr>
      </w:pPr>
      <w:r>
        <w:rPr>
          <w:rFonts w:ascii="Times New Roman" w:hAnsi="Times New Roman"/>
          <w:sz w:val="26"/>
          <w:szCs w:val="26"/>
        </w:rPr>
        <w:t>10</w:t>
      </w:r>
      <w:r w:rsidR="00666271">
        <w:rPr>
          <w:rFonts w:ascii="Times New Roman" w:hAnsi="Times New Roman"/>
          <w:sz w:val="26"/>
          <w:szCs w:val="26"/>
        </w:rPr>
        <w:t xml:space="preserve">.4. </w:t>
      </w:r>
      <w:r w:rsidR="00666271" w:rsidRPr="0087418A">
        <w:rPr>
          <w:rFonts w:ascii="Times New Roman" w:hAnsi="Times New Roman"/>
          <w:sz w:val="26"/>
          <w:szCs w:val="26"/>
        </w:rPr>
        <w:t xml:space="preserve">При повороте пандуса или его протяженности более 9 м не реже чем через каждые 9 м рекомендуется предусматривать горизонтальные площадки размером 1,5 </w:t>
      </w:r>
      <w:proofErr w:type="spellStart"/>
      <w:r w:rsidR="00666271" w:rsidRPr="0087418A">
        <w:rPr>
          <w:rFonts w:ascii="Times New Roman" w:hAnsi="Times New Roman"/>
          <w:sz w:val="26"/>
          <w:szCs w:val="26"/>
        </w:rPr>
        <w:t>x</w:t>
      </w:r>
      <w:proofErr w:type="spellEnd"/>
      <w:r w:rsidR="00666271" w:rsidRPr="0087418A">
        <w:rPr>
          <w:rFonts w:ascii="Times New Roman" w:hAnsi="Times New Roman"/>
          <w:sz w:val="26"/>
          <w:szCs w:val="26"/>
        </w:rPr>
        <w:t xml:space="preserve"> 1,5 м. На горизонтальных площадках по окончании спуска рекомендуется проектировать дренажные устройства. Горизонтальные участки пути в начале и конце пандуса рекомендуется выполнять </w:t>
      </w:r>
      <w:proofErr w:type="gramStart"/>
      <w:r w:rsidR="00666271" w:rsidRPr="0087418A">
        <w:rPr>
          <w:rFonts w:ascii="Times New Roman" w:hAnsi="Times New Roman"/>
          <w:sz w:val="26"/>
          <w:szCs w:val="26"/>
        </w:rPr>
        <w:t>отличающимися</w:t>
      </w:r>
      <w:proofErr w:type="gramEnd"/>
      <w:r w:rsidR="00666271" w:rsidRPr="0087418A">
        <w:rPr>
          <w:rFonts w:ascii="Times New Roman" w:hAnsi="Times New Roman"/>
          <w:sz w:val="26"/>
          <w:szCs w:val="26"/>
        </w:rPr>
        <w:t xml:space="preserve"> от окружающих поверхностей текстурой и цветом</w:t>
      </w:r>
      <w:r w:rsidR="00666271">
        <w:rPr>
          <w:rFonts w:ascii="Times New Roman" w:hAnsi="Times New Roman"/>
          <w:sz w:val="26"/>
          <w:szCs w:val="26"/>
        </w:rPr>
        <w:t>.</w:t>
      </w:r>
    </w:p>
    <w:p w:rsidR="00666271" w:rsidRDefault="00F41FD1" w:rsidP="00666271">
      <w:pPr>
        <w:spacing w:after="0" w:line="240" w:lineRule="auto"/>
        <w:ind w:firstLine="568"/>
        <w:contextualSpacing/>
        <w:jc w:val="both"/>
        <w:rPr>
          <w:rFonts w:ascii="Times New Roman" w:hAnsi="Times New Roman"/>
          <w:sz w:val="26"/>
          <w:szCs w:val="26"/>
        </w:rPr>
      </w:pPr>
      <w:r>
        <w:rPr>
          <w:rFonts w:ascii="Times New Roman" w:hAnsi="Times New Roman"/>
          <w:sz w:val="26"/>
          <w:szCs w:val="26"/>
        </w:rPr>
        <w:t>10</w:t>
      </w:r>
      <w:r w:rsidR="00666271">
        <w:rPr>
          <w:rFonts w:ascii="Times New Roman" w:hAnsi="Times New Roman"/>
          <w:sz w:val="26"/>
          <w:szCs w:val="26"/>
        </w:rPr>
        <w:t xml:space="preserve">.5. </w:t>
      </w:r>
      <w:r w:rsidR="00666271" w:rsidRPr="0087418A">
        <w:rPr>
          <w:rFonts w:ascii="Times New Roman" w:hAnsi="Times New Roman"/>
          <w:sz w:val="26"/>
          <w:szCs w:val="26"/>
        </w:rPr>
        <w:t>По обеим сторонам лестницы или пандуса рекомендуется предусматривать поручни на высоте 800 - 920 мм круглого или прямоугольного сечения, удобного для охвата рукой и отстоящего от стены на 40 мм. При ширине лестниц 2,5 м и более рекомендуется предусматривать разделительные поручни. Длину поручней рекомендуется</w:t>
      </w:r>
      <w:r w:rsidR="00666271">
        <w:rPr>
          <w:rFonts w:ascii="Times New Roman" w:hAnsi="Times New Roman"/>
          <w:sz w:val="26"/>
          <w:szCs w:val="26"/>
        </w:rPr>
        <w:t xml:space="preserve"> </w:t>
      </w:r>
      <w:r w:rsidR="00666271" w:rsidRPr="0087418A">
        <w:rPr>
          <w:rFonts w:ascii="Times New Roman" w:hAnsi="Times New Roman"/>
          <w:sz w:val="26"/>
          <w:szCs w:val="26"/>
        </w:rPr>
        <w:t>устанавливать больше длины пандуса или лестницы с каждой стороны не менее чем на 0,3 м, с округленными и гладкими концами поручней. При проектировании рекомендуется предусматривать конструкции поручней, исключающие соприкосновение руки с металлом</w:t>
      </w:r>
      <w:r w:rsidR="00666271">
        <w:rPr>
          <w:rFonts w:ascii="Times New Roman" w:hAnsi="Times New Roman"/>
          <w:sz w:val="26"/>
          <w:szCs w:val="26"/>
        </w:rPr>
        <w:t>.</w:t>
      </w:r>
    </w:p>
    <w:p w:rsidR="00666271" w:rsidRDefault="00F41FD1" w:rsidP="00666271">
      <w:pPr>
        <w:spacing w:after="0" w:line="240" w:lineRule="auto"/>
        <w:ind w:firstLine="568"/>
        <w:contextualSpacing/>
        <w:jc w:val="both"/>
        <w:rPr>
          <w:rFonts w:ascii="Times New Roman" w:hAnsi="Times New Roman"/>
          <w:sz w:val="26"/>
          <w:szCs w:val="26"/>
        </w:rPr>
      </w:pPr>
      <w:r>
        <w:rPr>
          <w:rFonts w:ascii="Times New Roman" w:hAnsi="Times New Roman"/>
          <w:sz w:val="26"/>
          <w:szCs w:val="26"/>
        </w:rPr>
        <w:t>10</w:t>
      </w:r>
      <w:r w:rsidR="00666271">
        <w:rPr>
          <w:rFonts w:ascii="Times New Roman" w:hAnsi="Times New Roman"/>
          <w:sz w:val="26"/>
          <w:szCs w:val="26"/>
        </w:rPr>
        <w:t xml:space="preserve">.6. </w:t>
      </w:r>
      <w:r w:rsidR="00666271" w:rsidRPr="0087418A">
        <w:rPr>
          <w:rFonts w:ascii="Times New Roman" w:hAnsi="Times New Roman"/>
          <w:sz w:val="26"/>
          <w:szCs w:val="26"/>
        </w:rPr>
        <w:t>При уклонах пешеходных коммуникаций более 60 промилле рекомендуется предусматривать устройство лестниц. На основных пешеходных коммуникациях в местах размещения учреждений здравоохранения и други</w:t>
      </w:r>
      <w:r w:rsidR="00666271">
        <w:rPr>
          <w:rFonts w:ascii="Times New Roman" w:hAnsi="Times New Roman"/>
          <w:sz w:val="26"/>
          <w:szCs w:val="26"/>
        </w:rPr>
        <w:t xml:space="preserve">х объектов массового посещения, </w:t>
      </w:r>
      <w:r w:rsidR="00666271" w:rsidRPr="0087418A">
        <w:rPr>
          <w:rFonts w:ascii="Times New Roman" w:hAnsi="Times New Roman"/>
          <w:sz w:val="26"/>
          <w:szCs w:val="26"/>
        </w:rPr>
        <w:t>ступени и лестницы рекомендуется предусматривать при уклонах более 50 промилле,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рекомендуется предусматривать бордюрный пандус для обеспечения спуска с покрытия тротуара на уровень дорожного покрытия</w:t>
      </w:r>
      <w:proofErr w:type="gramStart"/>
      <w:r w:rsidR="00666271">
        <w:rPr>
          <w:rFonts w:ascii="Times New Roman" w:hAnsi="Times New Roman"/>
          <w:sz w:val="26"/>
          <w:szCs w:val="26"/>
        </w:rPr>
        <w:t>.</w:t>
      </w:r>
      <w:r w:rsidR="004D58A8">
        <w:rPr>
          <w:rFonts w:ascii="Times New Roman" w:hAnsi="Times New Roman"/>
          <w:sz w:val="26"/>
          <w:szCs w:val="26"/>
        </w:rPr>
        <w:t>»;</w:t>
      </w:r>
      <w:proofErr w:type="gramEnd"/>
    </w:p>
    <w:p w:rsidR="00062141" w:rsidRDefault="00062141" w:rsidP="00666271">
      <w:pPr>
        <w:spacing w:after="0" w:line="240" w:lineRule="auto"/>
        <w:ind w:firstLine="568"/>
        <w:contextualSpacing/>
        <w:jc w:val="both"/>
        <w:rPr>
          <w:rFonts w:ascii="Times New Roman" w:hAnsi="Times New Roman"/>
          <w:sz w:val="26"/>
          <w:szCs w:val="26"/>
        </w:rPr>
      </w:pPr>
    </w:p>
    <w:p w:rsidR="00062141" w:rsidRDefault="00062141" w:rsidP="00062141">
      <w:pPr>
        <w:tabs>
          <w:tab w:val="left" w:pos="9637"/>
        </w:tabs>
        <w:spacing w:line="240" w:lineRule="auto"/>
        <w:ind w:right="-2"/>
        <w:jc w:val="both"/>
        <w:rPr>
          <w:rFonts w:ascii="Times New Roman" w:hAnsi="Times New Roman"/>
          <w:sz w:val="26"/>
          <w:szCs w:val="26"/>
        </w:rPr>
      </w:pPr>
      <w:r>
        <w:rPr>
          <w:rFonts w:ascii="Times New Roman" w:hAnsi="Times New Roman"/>
          <w:sz w:val="26"/>
          <w:szCs w:val="26"/>
        </w:rPr>
        <w:t xml:space="preserve">       9) д</w:t>
      </w:r>
      <w:r w:rsidRPr="007456A9">
        <w:rPr>
          <w:rFonts w:ascii="Times New Roman" w:hAnsi="Times New Roman"/>
          <w:sz w:val="26"/>
          <w:szCs w:val="26"/>
        </w:rPr>
        <w:t>о</w:t>
      </w:r>
      <w:r>
        <w:rPr>
          <w:rFonts w:ascii="Times New Roman" w:hAnsi="Times New Roman"/>
          <w:sz w:val="26"/>
          <w:szCs w:val="26"/>
        </w:rPr>
        <w:t>полн</w:t>
      </w:r>
      <w:r w:rsidRPr="007456A9">
        <w:rPr>
          <w:rFonts w:ascii="Times New Roman" w:hAnsi="Times New Roman"/>
          <w:sz w:val="26"/>
          <w:szCs w:val="26"/>
        </w:rPr>
        <w:t>ить раздел</w:t>
      </w:r>
      <w:r>
        <w:rPr>
          <w:rFonts w:ascii="Times New Roman" w:hAnsi="Times New Roman"/>
          <w:sz w:val="26"/>
          <w:szCs w:val="26"/>
        </w:rPr>
        <w:t>ом</w:t>
      </w:r>
      <w:r w:rsidRPr="007456A9">
        <w:rPr>
          <w:rFonts w:ascii="Times New Roman" w:hAnsi="Times New Roman"/>
          <w:sz w:val="26"/>
          <w:szCs w:val="26"/>
        </w:rPr>
        <w:t xml:space="preserve"> </w:t>
      </w:r>
      <w:r>
        <w:rPr>
          <w:rFonts w:ascii="Times New Roman" w:hAnsi="Times New Roman"/>
          <w:sz w:val="26"/>
          <w:szCs w:val="26"/>
        </w:rPr>
        <w:t xml:space="preserve">11 </w:t>
      </w:r>
      <w:r w:rsidRPr="007456A9">
        <w:rPr>
          <w:rFonts w:ascii="Times New Roman" w:hAnsi="Times New Roman"/>
          <w:sz w:val="26"/>
          <w:szCs w:val="26"/>
        </w:rPr>
        <w:t xml:space="preserve"> следующего содержания:</w:t>
      </w:r>
    </w:p>
    <w:p w:rsidR="00062141" w:rsidRDefault="00062141" w:rsidP="00062141">
      <w:pPr>
        <w:shd w:val="clear" w:color="auto" w:fill="FFFFFF"/>
        <w:spacing w:after="0" w:line="240" w:lineRule="auto"/>
        <w:ind w:firstLine="709"/>
        <w:jc w:val="both"/>
        <w:rPr>
          <w:rFonts w:ascii="Times New Roman" w:hAnsi="Times New Roman"/>
          <w:sz w:val="26"/>
          <w:szCs w:val="26"/>
        </w:rPr>
      </w:pPr>
      <w:r w:rsidRPr="00062141">
        <w:rPr>
          <w:rFonts w:ascii="Times New Roman" w:hAnsi="Times New Roman"/>
          <w:sz w:val="26"/>
          <w:szCs w:val="26"/>
        </w:rPr>
        <w:t>11.1. Лица, совершившие нарушения настоящих Правил, привлекаются к административной и иной ответственности в соответствии с действующим законодательством Российской Федерации.</w:t>
      </w:r>
    </w:p>
    <w:p w:rsidR="00062141" w:rsidRPr="00062141" w:rsidRDefault="00062141" w:rsidP="00062141">
      <w:pPr>
        <w:shd w:val="clear" w:color="auto" w:fill="FFFFFF"/>
        <w:spacing w:after="0" w:line="240" w:lineRule="auto"/>
        <w:ind w:firstLine="709"/>
        <w:jc w:val="both"/>
        <w:rPr>
          <w:rFonts w:ascii="Times New Roman" w:hAnsi="Times New Roman"/>
          <w:sz w:val="26"/>
          <w:szCs w:val="26"/>
        </w:rPr>
      </w:pPr>
      <w:r w:rsidRPr="00062141">
        <w:rPr>
          <w:rFonts w:ascii="Times New Roman" w:hAnsi="Times New Roman"/>
          <w:sz w:val="26"/>
          <w:szCs w:val="26"/>
        </w:rPr>
        <w:t>11.2. Наложение штрафов и других взысканий не освобождает виновных лиц от устранения допущенных нарушений.</w:t>
      </w:r>
    </w:p>
    <w:p w:rsidR="00446166" w:rsidRDefault="00062141" w:rsidP="007456A9">
      <w:pPr>
        <w:jc w:val="both"/>
        <w:rPr>
          <w:rFonts w:ascii="Times New Roman" w:hAnsi="Times New Roman"/>
          <w:sz w:val="26"/>
          <w:szCs w:val="26"/>
        </w:rPr>
      </w:pPr>
      <w:r>
        <w:rPr>
          <w:rFonts w:ascii="Times New Roman" w:hAnsi="Times New Roman"/>
          <w:sz w:val="26"/>
          <w:szCs w:val="26"/>
        </w:rPr>
        <w:t xml:space="preserve">     </w:t>
      </w:r>
      <w:r w:rsidR="00C13AA4">
        <w:rPr>
          <w:rFonts w:ascii="Times New Roman" w:hAnsi="Times New Roman"/>
          <w:sz w:val="26"/>
          <w:szCs w:val="26"/>
        </w:rPr>
        <w:t xml:space="preserve">       </w:t>
      </w:r>
      <w:r>
        <w:rPr>
          <w:rFonts w:ascii="Times New Roman" w:hAnsi="Times New Roman"/>
          <w:sz w:val="26"/>
          <w:szCs w:val="26"/>
        </w:rPr>
        <w:t>10</w:t>
      </w:r>
      <w:r w:rsidR="00892076">
        <w:rPr>
          <w:rFonts w:ascii="Times New Roman" w:hAnsi="Times New Roman"/>
          <w:sz w:val="26"/>
          <w:szCs w:val="26"/>
        </w:rPr>
        <w:t xml:space="preserve">. Настоящее решение вступает в силу со дня обнародования на официальном сайте городского округа </w:t>
      </w:r>
      <w:proofErr w:type="spellStart"/>
      <w:r w:rsidR="00892076">
        <w:rPr>
          <w:rFonts w:ascii="Times New Roman" w:hAnsi="Times New Roman"/>
          <w:sz w:val="26"/>
          <w:szCs w:val="26"/>
        </w:rPr>
        <w:t>Спасск-Дальний</w:t>
      </w:r>
      <w:proofErr w:type="spellEnd"/>
      <w:r w:rsidR="00892076">
        <w:rPr>
          <w:rFonts w:ascii="Times New Roman" w:hAnsi="Times New Roman"/>
          <w:sz w:val="26"/>
          <w:szCs w:val="26"/>
        </w:rPr>
        <w:t xml:space="preserve"> в информационно-телекоммуникационной сети Интернет </w:t>
      </w:r>
    </w:p>
    <w:p w:rsidR="00227E86" w:rsidRPr="00EC6F3A" w:rsidRDefault="00227E86" w:rsidP="00FB0ACC">
      <w:pPr>
        <w:ind w:left="709"/>
        <w:jc w:val="both"/>
        <w:rPr>
          <w:rFonts w:ascii="Times New Roman" w:hAnsi="Times New Roman"/>
          <w:sz w:val="26"/>
          <w:szCs w:val="26"/>
        </w:rPr>
      </w:pPr>
    </w:p>
    <w:p w:rsidR="00363C78" w:rsidRDefault="00363C78" w:rsidP="00EC6F3A">
      <w:pPr>
        <w:spacing w:after="0" w:line="240" w:lineRule="auto"/>
        <w:jc w:val="both"/>
        <w:rPr>
          <w:rFonts w:ascii="Times New Roman" w:hAnsi="Times New Roman"/>
          <w:sz w:val="26"/>
          <w:szCs w:val="26"/>
        </w:rPr>
      </w:pPr>
      <w:proofErr w:type="gramStart"/>
      <w:r>
        <w:rPr>
          <w:rFonts w:ascii="Times New Roman" w:hAnsi="Times New Roman"/>
          <w:sz w:val="26"/>
          <w:szCs w:val="26"/>
        </w:rPr>
        <w:t>Исполняющий</w:t>
      </w:r>
      <w:proofErr w:type="gramEnd"/>
      <w:r>
        <w:rPr>
          <w:rFonts w:ascii="Times New Roman" w:hAnsi="Times New Roman"/>
          <w:sz w:val="26"/>
          <w:szCs w:val="26"/>
        </w:rPr>
        <w:t xml:space="preserve"> обязанности г</w:t>
      </w:r>
      <w:r w:rsidR="008C782E" w:rsidRPr="00EC6F3A">
        <w:rPr>
          <w:rFonts w:ascii="Times New Roman" w:hAnsi="Times New Roman"/>
          <w:sz w:val="26"/>
          <w:szCs w:val="26"/>
        </w:rPr>
        <w:t>лав</w:t>
      </w:r>
      <w:r>
        <w:rPr>
          <w:rFonts w:ascii="Times New Roman" w:hAnsi="Times New Roman"/>
          <w:sz w:val="26"/>
          <w:szCs w:val="26"/>
        </w:rPr>
        <w:t>ы</w:t>
      </w:r>
      <w:r w:rsidR="008C782E" w:rsidRPr="00EC6F3A">
        <w:rPr>
          <w:rFonts w:ascii="Times New Roman" w:hAnsi="Times New Roman"/>
          <w:sz w:val="26"/>
          <w:szCs w:val="26"/>
        </w:rPr>
        <w:t xml:space="preserve"> </w:t>
      </w:r>
    </w:p>
    <w:p w:rsidR="008C782E" w:rsidRPr="00EC6F3A" w:rsidRDefault="008C782E" w:rsidP="00EC6F3A">
      <w:pPr>
        <w:spacing w:after="0" w:line="240" w:lineRule="auto"/>
        <w:jc w:val="both"/>
        <w:rPr>
          <w:rFonts w:ascii="Times New Roman" w:hAnsi="Times New Roman"/>
          <w:sz w:val="26"/>
          <w:szCs w:val="26"/>
        </w:rPr>
      </w:pPr>
      <w:r w:rsidRPr="00EC6F3A">
        <w:rPr>
          <w:rFonts w:ascii="Times New Roman" w:hAnsi="Times New Roman"/>
          <w:sz w:val="26"/>
          <w:szCs w:val="26"/>
        </w:rPr>
        <w:t>городского округа</w:t>
      </w:r>
      <w:r w:rsidR="00363C78">
        <w:rPr>
          <w:rFonts w:ascii="Times New Roman" w:hAnsi="Times New Roman"/>
          <w:sz w:val="26"/>
          <w:szCs w:val="26"/>
        </w:rPr>
        <w:t xml:space="preserve"> </w:t>
      </w:r>
      <w:proofErr w:type="spellStart"/>
      <w:proofErr w:type="gramStart"/>
      <w:r w:rsidRPr="00EC6F3A">
        <w:rPr>
          <w:rFonts w:ascii="Times New Roman" w:hAnsi="Times New Roman"/>
          <w:sz w:val="26"/>
          <w:szCs w:val="26"/>
        </w:rPr>
        <w:t>Спасск-Дальний</w:t>
      </w:r>
      <w:proofErr w:type="spellEnd"/>
      <w:proofErr w:type="gramEnd"/>
      <w:r w:rsidRPr="00EC6F3A">
        <w:rPr>
          <w:rFonts w:ascii="Times New Roman" w:hAnsi="Times New Roman"/>
          <w:sz w:val="26"/>
          <w:szCs w:val="26"/>
        </w:rPr>
        <w:t xml:space="preserve"> </w:t>
      </w:r>
      <w:r w:rsidR="00363C78">
        <w:rPr>
          <w:rFonts w:ascii="Times New Roman" w:hAnsi="Times New Roman"/>
          <w:sz w:val="26"/>
          <w:szCs w:val="26"/>
        </w:rPr>
        <w:t xml:space="preserve">                                                          </w:t>
      </w:r>
      <w:proofErr w:type="spellStart"/>
      <w:r w:rsidR="00363C78">
        <w:rPr>
          <w:rFonts w:ascii="Times New Roman" w:hAnsi="Times New Roman"/>
          <w:sz w:val="26"/>
          <w:szCs w:val="26"/>
        </w:rPr>
        <w:t>Е.Э.Богинский</w:t>
      </w:r>
      <w:proofErr w:type="spellEnd"/>
      <w:r w:rsidRPr="00EC6F3A">
        <w:rPr>
          <w:rFonts w:ascii="Times New Roman" w:hAnsi="Times New Roman"/>
          <w:sz w:val="26"/>
          <w:szCs w:val="26"/>
        </w:rPr>
        <w:t xml:space="preserve">                                                                           </w:t>
      </w:r>
      <w:r w:rsidR="00E30EB2">
        <w:rPr>
          <w:rFonts w:ascii="Times New Roman" w:hAnsi="Times New Roman"/>
          <w:sz w:val="26"/>
          <w:szCs w:val="26"/>
        </w:rPr>
        <w:t xml:space="preserve"> </w:t>
      </w:r>
      <w:r w:rsidR="00EE40D1">
        <w:rPr>
          <w:rFonts w:ascii="Times New Roman" w:hAnsi="Times New Roman"/>
          <w:sz w:val="26"/>
          <w:szCs w:val="26"/>
        </w:rPr>
        <w:t xml:space="preserve">   </w:t>
      </w:r>
      <w:r w:rsidR="00E30EB2">
        <w:rPr>
          <w:rFonts w:ascii="Times New Roman" w:hAnsi="Times New Roman"/>
          <w:sz w:val="26"/>
          <w:szCs w:val="26"/>
        </w:rPr>
        <w:t xml:space="preserve">  </w:t>
      </w:r>
      <w:r w:rsidRPr="00EC6F3A">
        <w:rPr>
          <w:rFonts w:ascii="Times New Roman" w:hAnsi="Times New Roman"/>
          <w:sz w:val="26"/>
          <w:szCs w:val="26"/>
        </w:rPr>
        <w:t xml:space="preserve">                   </w:t>
      </w:r>
    </w:p>
    <w:p w:rsidR="008C782E" w:rsidRDefault="008C782E" w:rsidP="00EC6F3A">
      <w:pPr>
        <w:spacing w:after="0" w:line="240" w:lineRule="auto"/>
        <w:ind w:left="6480"/>
        <w:jc w:val="both"/>
        <w:rPr>
          <w:rFonts w:ascii="Times New Roman" w:hAnsi="Times New Roman"/>
          <w:sz w:val="26"/>
          <w:szCs w:val="26"/>
        </w:rPr>
      </w:pPr>
    </w:p>
    <w:p w:rsidR="00227E86" w:rsidRDefault="00227E86" w:rsidP="00EC6F3A">
      <w:pPr>
        <w:spacing w:after="0" w:line="240" w:lineRule="auto"/>
        <w:ind w:left="6480"/>
        <w:jc w:val="both"/>
        <w:rPr>
          <w:rFonts w:ascii="Times New Roman" w:hAnsi="Times New Roman"/>
          <w:sz w:val="26"/>
          <w:szCs w:val="26"/>
        </w:rPr>
      </w:pPr>
    </w:p>
    <w:p w:rsidR="00227E86" w:rsidRPr="00EC6F3A" w:rsidRDefault="00227E86" w:rsidP="00EC6F3A">
      <w:pPr>
        <w:spacing w:after="0" w:line="240" w:lineRule="auto"/>
        <w:ind w:left="6480"/>
        <w:jc w:val="both"/>
        <w:rPr>
          <w:rFonts w:ascii="Times New Roman" w:hAnsi="Times New Roman"/>
          <w:sz w:val="26"/>
          <w:szCs w:val="26"/>
        </w:rPr>
      </w:pPr>
    </w:p>
    <w:p w:rsidR="008C782E" w:rsidRPr="00EC6F3A" w:rsidRDefault="00227E86" w:rsidP="00EC6F3A">
      <w:pPr>
        <w:spacing w:after="0" w:line="240" w:lineRule="auto"/>
        <w:ind w:left="-284" w:right="-1"/>
        <w:jc w:val="both"/>
        <w:rPr>
          <w:rFonts w:ascii="Times New Roman" w:hAnsi="Times New Roman"/>
          <w:sz w:val="26"/>
          <w:szCs w:val="26"/>
        </w:rPr>
      </w:pPr>
      <w:r>
        <w:rPr>
          <w:rFonts w:ascii="Times New Roman" w:hAnsi="Times New Roman"/>
          <w:sz w:val="26"/>
          <w:szCs w:val="26"/>
        </w:rPr>
        <w:t xml:space="preserve">     </w:t>
      </w:r>
      <w:r w:rsidR="008C782E" w:rsidRPr="00EC6F3A">
        <w:rPr>
          <w:rFonts w:ascii="Times New Roman" w:hAnsi="Times New Roman"/>
          <w:sz w:val="26"/>
          <w:szCs w:val="26"/>
        </w:rPr>
        <w:t>«___» _______________ 2017 года</w:t>
      </w:r>
    </w:p>
    <w:p w:rsidR="008C782E" w:rsidRPr="003A199C" w:rsidRDefault="00227E86" w:rsidP="003A199C">
      <w:pPr>
        <w:spacing w:after="0" w:line="240" w:lineRule="auto"/>
        <w:ind w:left="-284" w:right="-1"/>
        <w:jc w:val="both"/>
        <w:rPr>
          <w:rFonts w:ascii="Times New Roman" w:hAnsi="Times New Roman"/>
          <w:sz w:val="26"/>
          <w:szCs w:val="26"/>
        </w:rPr>
      </w:pPr>
      <w:r>
        <w:rPr>
          <w:rFonts w:ascii="Times New Roman" w:hAnsi="Times New Roman"/>
          <w:sz w:val="26"/>
          <w:szCs w:val="26"/>
        </w:rPr>
        <w:t xml:space="preserve">     </w:t>
      </w:r>
      <w:r w:rsidR="008C782E" w:rsidRPr="00EC6F3A">
        <w:rPr>
          <w:rFonts w:ascii="Times New Roman" w:hAnsi="Times New Roman"/>
          <w:sz w:val="26"/>
          <w:szCs w:val="26"/>
        </w:rPr>
        <w:t>№ _____ - НП</w:t>
      </w:r>
      <w:r w:rsidR="003A199C">
        <w:rPr>
          <w:rFonts w:ascii="Times New Roman" w:hAnsi="Times New Roman"/>
          <w:sz w:val="26"/>
          <w:szCs w:val="26"/>
        </w:rPr>
        <w:t>А</w:t>
      </w:r>
    </w:p>
    <w:sectPr w:rsidR="008C782E" w:rsidRPr="003A199C" w:rsidSect="00F41FD1">
      <w:pgSz w:w="11906" w:h="16838"/>
      <w:pgMar w:top="851" w:right="851" w:bottom="709"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76467"/>
    <w:multiLevelType w:val="hybridMultilevel"/>
    <w:tmpl w:val="B80E65BA"/>
    <w:lvl w:ilvl="0" w:tplc="D564F64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2CC77B87"/>
    <w:multiLevelType w:val="multilevel"/>
    <w:tmpl w:val="B204F260"/>
    <w:lvl w:ilvl="0">
      <w:start w:val="1"/>
      <w:numFmt w:val="decimal"/>
      <w:lvlText w:val="%1."/>
      <w:lvlJc w:val="left"/>
      <w:pPr>
        <w:ind w:left="1068" w:hanging="360"/>
      </w:pPr>
    </w:lvl>
    <w:lvl w:ilvl="1">
      <w:start w:val="1"/>
      <w:numFmt w:val="decimal"/>
      <w:isLgl/>
      <w:lvlText w:val="%1.%2."/>
      <w:lvlJc w:val="left"/>
      <w:pPr>
        <w:ind w:left="1788" w:hanging="720"/>
      </w:pPr>
    </w:lvl>
    <w:lvl w:ilvl="2">
      <w:start w:val="1"/>
      <w:numFmt w:val="decimal"/>
      <w:isLgl/>
      <w:lvlText w:val="%1.%2.%3."/>
      <w:lvlJc w:val="left"/>
      <w:pPr>
        <w:ind w:left="2148" w:hanging="720"/>
      </w:pPr>
    </w:lvl>
    <w:lvl w:ilvl="3">
      <w:start w:val="1"/>
      <w:numFmt w:val="decimal"/>
      <w:isLgl/>
      <w:lvlText w:val="%1.%2.%3.%4."/>
      <w:lvlJc w:val="left"/>
      <w:pPr>
        <w:ind w:left="2868" w:hanging="1080"/>
      </w:pPr>
    </w:lvl>
    <w:lvl w:ilvl="4">
      <w:start w:val="1"/>
      <w:numFmt w:val="decimal"/>
      <w:isLgl/>
      <w:lvlText w:val="%1.%2.%3.%4.%5."/>
      <w:lvlJc w:val="left"/>
      <w:pPr>
        <w:ind w:left="3228" w:hanging="1080"/>
      </w:pPr>
    </w:lvl>
    <w:lvl w:ilvl="5">
      <w:start w:val="1"/>
      <w:numFmt w:val="decimal"/>
      <w:isLgl/>
      <w:lvlText w:val="%1.%2.%3.%4.%5.%6."/>
      <w:lvlJc w:val="left"/>
      <w:pPr>
        <w:ind w:left="3948" w:hanging="1440"/>
      </w:pPr>
    </w:lvl>
    <w:lvl w:ilvl="6">
      <w:start w:val="1"/>
      <w:numFmt w:val="decimal"/>
      <w:isLgl/>
      <w:lvlText w:val="%1.%2.%3.%4.%5.%6.%7."/>
      <w:lvlJc w:val="left"/>
      <w:pPr>
        <w:ind w:left="4308" w:hanging="1440"/>
      </w:pPr>
    </w:lvl>
    <w:lvl w:ilvl="7">
      <w:start w:val="1"/>
      <w:numFmt w:val="decimal"/>
      <w:isLgl/>
      <w:lvlText w:val="%1.%2.%3.%4.%5.%6.%7.%8."/>
      <w:lvlJc w:val="left"/>
      <w:pPr>
        <w:ind w:left="5028" w:hanging="1800"/>
      </w:pPr>
    </w:lvl>
    <w:lvl w:ilvl="8">
      <w:start w:val="1"/>
      <w:numFmt w:val="decimal"/>
      <w:isLgl/>
      <w:lvlText w:val="%1.%2.%3.%4.%5.%6.%7.%8.%9."/>
      <w:lvlJc w:val="left"/>
      <w:pPr>
        <w:ind w:left="5388" w:hanging="1800"/>
      </w:pPr>
    </w:lvl>
  </w:abstractNum>
  <w:abstractNum w:abstractNumId="2">
    <w:nsid w:val="43FF50E8"/>
    <w:multiLevelType w:val="hybridMultilevel"/>
    <w:tmpl w:val="E1F8A3EA"/>
    <w:lvl w:ilvl="0" w:tplc="7542E48E">
      <w:start w:val="3"/>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6ABD20C1"/>
    <w:multiLevelType w:val="hybridMultilevel"/>
    <w:tmpl w:val="50229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70A70"/>
    <w:rsid w:val="00010FAF"/>
    <w:rsid w:val="0005066F"/>
    <w:rsid w:val="00062141"/>
    <w:rsid w:val="00081B73"/>
    <w:rsid w:val="000D2163"/>
    <w:rsid w:val="001333AC"/>
    <w:rsid w:val="0015241C"/>
    <w:rsid w:val="001A78D6"/>
    <w:rsid w:val="001B250B"/>
    <w:rsid w:val="00227E86"/>
    <w:rsid w:val="002439CE"/>
    <w:rsid w:val="00244BA4"/>
    <w:rsid w:val="00267BC5"/>
    <w:rsid w:val="0027614B"/>
    <w:rsid w:val="00297FD1"/>
    <w:rsid w:val="002A3EB6"/>
    <w:rsid w:val="002C1E21"/>
    <w:rsid w:val="002D6CFE"/>
    <w:rsid w:val="00321A22"/>
    <w:rsid w:val="003225FB"/>
    <w:rsid w:val="00363C78"/>
    <w:rsid w:val="00373CD9"/>
    <w:rsid w:val="00396111"/>
    <w:rsid w:val="003976B2"/>
    <w:rsid w:val="003A199C"/>
    <w:rsid w:val="003C708E"/>
    <w:rsid w:val="004031D6"/>
    <w:rsid w:val="00413FC1"/>
    <w:rsid w:val="00415BD0"/>
    <w:rsid w:val="00417CE6"/>
    <w:rsid w:val="0042355E"/>
    <w:rsid w:val="00434219"/>
    <w:rsid w:val="00442FC5"/>
    <w:rsid w:val="00446166"/>
    <w:rsid w:val="0049070A"/>
    <w:rsid w:val="004D58A8"/>
    <w:rsid w:val="00515A7F"/>
    <w:rsid w:val="00541EEC"/>
    <w:rsid w:val="005858DE"/>
    <w:rsid w:val="005A7135"/>
    <w:rsid w:val="006007F0"/>
    <w:rsid w:val="00600F8F"/>
    <w:rsid w:val="00650422"/>
    <w:rsid w:val="00666271"/>
    <w:rsid w:val="00670A70"/>
    <w:rsid w:val="0068279C"/>
    <w:rsid w:val="006A16E3"/>
    <w:rsid w:val="00700ED6"/>
    <w:rsid w:val="00711D5D"/>
    <w:rsid w:val="00722C48"/>
    <w:rsid w:val="00727788"/>
    <w:rsid w:val="007456A9"/>
    <w:rsid w:val="007A07E8"/>
    <w:rsid w:val="007D2E59"/>
    <w:rsid w:val="007F60D2"/>
    <w:rsid w:val="008037A5"/>
    <w:rsid w:val="008048A9"/>
    <w:rsid w:val="00844B75"/>
    <w:rsid w:val="008701D8"/>
    <w:rsid w:val="00892076"/>
    <w:rsid w:val="008C3FAA"/>
    <w:rsid w:val="008C782E"/>
    <w:rsid w:val="008E1AB5"/>
    <w:rsid w:val="008F696B"/>
    <w:rsid w:val="00917EDC"/>
    <w:rsid w:val="0095065B"/>
    <w:rsid w:val="00995C21"/>
    <w:rsid w:val="009A61C9"/>
    <w:rsid w:val="009C08B9"/>
    <w:rsid w:val="009F2A9A"/>
    <w:rsid w:val="00A00684"/>
    <w:rsid w:val="00A17BCF"/>
    <w:rsid w:val="00A54B65"/>
    <w:rsid w:val="00A72111"/>
    <w:rsid w:val="00B10DB4"/>
    <w:rsid w:val="00C13AA4"/>
    <w:rsid w:val="00C13DC7"/>
    <w:rsid w:val="00C47961"/>
    <w:rsid w:val="00CE527A"/>
    <w:rsid w:val="00D07BAE"/>
    <w:rsid w:val="00D57EB0"/>
    <w:rsid w:val="00DB2BBD"/>
    <w:rsid w:val="00DC6465"/>
    <w:rsid w:val="00DE4B9D"/>
    <w:rsid w:val="00E026C1"/>
    <w:rsid w:val="00E07851"/>
    <w:rsid w:val="00E256A3"/>
    <w:rsid w:val="00E30EB2"/>
    <w:rsid w:val="00E86658"/>
    <w:rsid w:val="00EB7F27"/>
    <w:rsid w:val="00EB7FE3"/>
    <w:rsid w:val="00EC6F3A"/>
    <w:rsid w:val="00EE40D1"/>
    <w:rsid w:val="00F41FD1"/>
    <w:rsid w:val="00F634A2"/>
    <w:rsid w:val="00F7363F"/>
    <w:rsid w:val="00FB0A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2BBD"/>
    <w:pPr>
      <w:spacing w:after="200" w:line="276" w:lineRule="auto"/>
    </w:pPr>
    <w:rPr>
      <w:sz w:val="22"/>
      <w:szCs w:val="22"/>
    </w:rPr>
  </w:style>
  <w:style w:type="paragraph" w:styleId="1">
    <w:name w:val="heading 1"/>
    <w:basedOn w:val="a"/>
    <w:link w:val="10"/>
    <w:uiPriority w:val="99"/>
    <w:qFormat/>
    <w:rsid w:val="00670A70"/>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70A70"/>
    <w:rPr>
      <w:rFonts w:ascii="Times New Roman" w:hAnsi="Times New Roman" w:cs="Times New Roman"/>
      <w:b/>
      <w:bCs/>
      <w:kern w:val="36"/>
      <w:sz w:val="48"/>
      <w:szCs w:val="48"/>
    </w:rPr>
  </w:style>
  <w:style w:type="paragraph" w:customStyle="1" w:styleId="formattext">
    <w:name w:val="formattext"/>
    <w:basedOn w:val="a"/>
    <w:uiPriority w:val="99"/>
    <w:rsid w:val="00670A70"/>
    <w:pPr>
      <w:spacing w:before="100" w:beforeAutospacing="1" w:after="100" w:afterAutospacing="1" w:line="240" w:lineRule="auto"/>
    </w:pPr>
    <w:rPr>
      <w:rFonts w:ascii="Times New Roman" w:hAnsi="Times New Roman"/>
      <w:sz w:val="24"/>
      <w:szCs w:val="24"/>
    </w:rPr>
  </w:style>
  <w:style w:type="paragraph" w:customStyle="1" w:styleId="headertext">
    <w:name w:val="headertext"/>
    <w:basedOn w:val="a"/>
    <w:uiPriority w:val="99"/>
    <w:rsid w:val="00670A70"/>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uiPriority w:val="99"/>
    <w:rsid w:val="00670A70"/>
    <w:rPr>
      <w:rFonts w:cs="Times New Roman"/>
    </w:rPr>
  </w:style>
  <w:style w:type="character" w:styleId="a3">
    <w:name w:val="Hyperlink"/>
    <w:basedOn w:val="a0"/>
    <w:uiPriority w:val="99"/>
    <w:semiHidden/>
    <w:rsid w:val="00670A70"/>
    <w:rPr>
      <w:rFonts w:cs="Times New Roman"/>
      <w:color w:val="0000FF"/>
      <w:u w:val="single"/>
    </w:rPr>
  </w:style>
  <w:style w:type="paragraph" w:styleId="a4">
    <w:name w:val="caption"/>
    <w:basedOn w:val="a"/>
    <w:next w:val="a"/>
    <w:uiPriority w:val="99"/>
    <w:qFormat/>
    <w:rsid w:val="00670A70"/>
    <w:pPr>
      <w:autoSpaceDE w:val="0"/>
      <w:autoSpaceDN w:val="0"/>
      <w:adjustRightInd w:val="0"/>
      <w:spacing w:before="80" w:after="0" w:line="240" w:lineRule="auto"/>
      <w:jc w:val="center"/>
    </w:pPr>
    <w:rPr>
      <w:rFonts w:ascii="Times New Roman" w:hAnsi="Times New Roman"/>
      <w:b/>
      <w:sz w:val="24"/>
      <w:szCs w:val="20"/>
    </w:rPr>
  </w:style>
  <w:style w:type="paragraph" w:customStyle="1" w:styleId="a5">
    <w:name w:val="Стиль в законе"/>
    <w:basedOn w:val="a"/>
    <w:uiPriority w:val="99"/>
    <w:rsid w:val="00722C48"/>
    <w:pPr>
      <w:spacing w:before="120" w:after="0" w:line="360" w:lineRule="auto"/>
      <w:ind w:firstLine="851"/>
      <w:jc w:val="both"/>
    </w:pPr>
    <w:rPr>
      <w:rFonts w:ascii="Times New Roman" w:hAnsi="Times New Roman"/>
      <w:sz w:val="28"/>
      <w:szCs w:val="20"/>
    </w:rPr>
  </w:style>
  <w:style w:type="paragraph" w:customStyle="1" w:styleId="ConsPlusNormal">
    <w:name w:val="ConsPlusNormal"/>
    <w:rsid w:val="00722C48"/>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2439CE"/>
    <w:pPr>
      <w:autoSpaceDE w:val="0"/>
      <w:autoSpaceDN w:val="0"/>
      <w:adjustRightInd w:val="0"/>
    </w:pPr>
    <w:rPr>
      <w:rFonts w:ascii="Arial" w:hAnsi="Arial" w:cs="Arial"/>
      <w:b/>
      <w:bCs/>
    </w:rPr>
  </w:style>
  <w:style w:type="table" w:styleId="a6">
    <w:name w:val="Table Grid"/>
    <w:basedOn w:val="a1"/>
    <w:uiPriority w:val="99"/>
    <w:rsid w:val="002439CE"/>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List Paragraph"/>
    <w:basedOn w:val="a"/>
    <w:uiPriority w:val="34"/>
    <w:qFormat/>
    <w:rsid w:val="00446166"/>
    <w:pPr>
      <w:ind w:left="720"/>
      <w:contextualSpacing/>
    </w:pPr>
  </w:style>
</w:styles>
</file>

<file path=word/webSettings.xml><?xml version="1.0" encoding="utf-8"?>
<w:webSettings xmlns:r="http://schemas.openxmlformats.org/officeDocument/2006/relationships" xmlns:w="http://schemas.openxmlformats.org/wordprocessingml/2006/main">
  <w:divs>
    <w:div w:id="364140311">
      <w:marLeft w:val="0"/>
      <w:marRight w:val="0"/>
      <w:marTop w:val="0"/>
      <w:marBottom w:val="0"/>
      <w:divBdr>
        <w:top w:val="none" w:sz="0" w:space="0" w:color="auto"/>
        <w:left w:val="none" w:sz="0" w:space="0" w:color="auto"/>
        <w:bottom w:val="none" w:sz="0" w:space="0" w:color="auto"/>
        <w:right w:val="none" w:sz="0" w:space="0" w:color="auto"/>
      </w:divBdr>
      <w:divsChild>
        <w:div w:id="364140312">
          <w:marLeft w:val="0"/>
          <w:marRight w:val="0"/>
          <w:marTop w:val="0"/>
          <w:marBottom w:val="0"/>
          <w:divBdr>
            <w:top w:val="none" w:sz="0" w:space="0" w:color="auto"/>
            <w:left w:val="none" w:sz="0" w:space="0" w:color="auto"/>
            <w:bottom w:val="none" w:sz="0" w:space="0" w:color="auto"/>
            <w:right w:val="none" w:sz="0" w:space="0" w:color="auto"/>
          </w:divBdr>
        </w:div>
      </w:divsChild>
    </w:div>
    <w:div w:id="70556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620</TotalTime>
  <Pages>8</Pages>
  <Words>2640</Words>
  <Characters>19931</Characters>
  <Application>Microsoft Office Word</Application>
  <DocSecurity>0</DocSecurity>
  <Lines>166</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22526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chudnov_sp</dc:creator>
  <cp:keywords/>
  <dc:description/>
  <cp:lastModifiedBy>chudnov_sp</cp:lastModifiedBy>
  <cp:revision>12</cp:revision>
  <cp:lastPrinted>2017-10-15T23:49:00Z</cp:lastPrinted>
  <dcterms:created xsi:type="dcterms:W3CDTF">2017-10-09T23:04:00Z</dcterms:created>
  <dcterms:modified xsi:type="dcterms:W3CDTF">2017-10-20T02:36:00Z</dcterms:modified>
</cp:coreProperties>
</file>