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85" w:rsidRPr="00C754AC" w:rsidRDefault="00EF2685" w:rsidP="00390B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4AC">
        <w:rPr>
          <w:rFonts w:ascii="Times New Roman" w:hAnsi="Times New Roman" w:cs="Times New Roman"/>
          <w:b/>
          <w:bCs/>
          <w:sz w:val="24"/>
          <w:szCs w:val="24"/>
        </w:rPr>
        <w:t>Заключение о результатах проведения оценки регулирующего воздействия</w:t>
      </w:r>
    </w:p>
    <w:p w:rsidR="00E729C2" w:rsidRPr="00C754AC" w:rsidRDefault="00E729C2" w:rsidP="00390B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4AC">
        <w:rPr>
          <w:rFonts w:ascii="Times New Roman" w:hAnsi="Times New Roman" w:cs="Times New Roman"/>
          <w:b/>
          <w:bCs/>
          <w:sz w:val="24"/>
          <w:szCs w:val="24"/>
        </w:rPr>
        <w:t>проекта постановления Администрации городского округа Спасск-Дальний</w:t>
      </w:r>
    </w:p>
    <w:p w:rsidR="00C754AC" w:rsidRDefault="00C754AC" w:rsidP="00390B8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754AC">
        <w:rPr>
          <w:rFonts w:ascii="Times New Roman" w:hAnsi="Times New Roman" w:cs="Times New Roman"/>
          <w:b/>
          <w:sz w:val="24"/>
          <w:szCs w:val="24"/>
        </w:rPr>
        <w:t>«Об утверждении схемы размещения нестационарных торговых объектов</w:t>
      </w:r>
    </w:p>
    <w:p w:rsidR="00C73C19" w:rsidRPr="00C754AC" w:rsidRDefault="00C754AC" w:rsidP="00390B8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C754AC">
        <w:rPr>
          <w:rFonts w:ascii="Times New Roman" w:hAnsi="Times New Roman" w:cs="Times New Roman"/>
          <w:b/>
          <w:sz w:val="24"/>
          <w:szCs w:val="24"/>
        </w:rPr>
        <w:t>на территории городского округа Спасск-Дальний»</w:t>
      </w:r>
    </w:p>
    <w:p w:rsidR="00C754AC" w:rsidRDefault="00C754AC" w:rsidP="00E729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C754AC" w:rsidP="00E729C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28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 xml:space="preserve"> марта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 xml:space="preserve"> 201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8</w:t>
      </w:r>
      <w:r w:rsidR="00E729C2">
        <w:rPr>
          <w:rFonts w:ascii="Times New Roman" w:hAnsi="Times New Roman" w:cs="Times New Roman"/>
          <w:spacing w:val="2"/>
          <w:sz w:val="24"/>
          <w:szCs w:val="24"/>
        </w:rPr>
        <w:t xml:space="preserve"> года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 № </w:t>
      </w:r>
      <w:r>
        <w:rPr>
          <w:rFonts w:ascii="Times New Roman" w:hAnsi="Times New Roman" w:cs="Times New Roman"/>
          <w:spacing w:val="2"/>
          <w:sz w:val="24"/>
          <w:szCs w:val="24"/>
        </w:rPr>
        <w:t>6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br/>
      </w:r>
    </w:p>
    <w:p w:rsidR="00C73C19" w:rsidRPr="00C754AC" w:rsidRDefault="00EF2685" w:rsidP="00C754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754AC">
        <w:rPr>
          <w:rFonts w:ascii="Times New Roman" w:hAnsi="Times New Roman" w:cs="Times New Roman"/>
          <w:spacing w:val="2"/>
          <w:sz w:val="24"/>
          <w:szCs w:val="24"/>
        </w:rPr>
        <w:t xml:space="preserve">Администрацией городского округа Спасск-Дальний в соответствии с Порядком проведения оценки регулирующего воздействия проектов нормативных правовых актов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деятельности,  проведена оценка регулирующего воздействия проекта </w:t>
      </w:r>
      <w:r w:rsidR="00E729C2" w:rsidRPr="00C754AC">
        <w:rPr>
          <w:rFonts w:ascii="Times New Roman" w:hAnsi="Times New Roman" w:cs="Times New Roman"/>
          <w:bCs/>
          <w:sz w:val="24"/>
          <w:szCs w:val="24"/>
        </w:rPr>
        <w:t xml:space="preserve">постановления Администрации городского округа Спасск-Дальний </w:t>
      </w:r>
      <w:r w:rsidR="00C754AC" w:rsidRPr="00C754AC">
        <w:rPr>
          <w:rFonts w:ascii="Times New Roman" w:hAnsi="Times New Roman" w:cs="Times New Roman"/>
          <w:sz w:val="24"/>
          <w:szCs w:val="24"/>
        </w:rPr>
        <w:t>«Об утверждении схемы размещения нестационарных торговых объектов на территории городского округа Спасск-Дальний»</w:t>
      </w:r>
      <w:r w:rsidR="00C754AC">
        <w:rPr>
          <w:rFonts w:ascii="Times New Roman" w:hAnsi="Times New Roman" w:cs="Times New Roman"/>
          <w:sz w:val="24"/>
          <w:szCs w:val="24"/>
        </w:rPr>
        <w:t>.</w:t>
      </w:r>
    </w:p>
    <w:p w:rsidR="00B241C8" w:rsidRDefault="00EF2685" w:rsidP="00C754A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Публичные консультации по проекту нормативного правового акта проведены в сроки с </w:t>
      </w:r>
      <w:r w:rsidR="00C36F50">
        <w:rPr>
          <w:rFonts w:ascii="Times New Roman" w:hAnsi="Times New Roman" w:cs="Times New Roman"/>
          <w:spacing w:val="2"/>
          <w:sz w:val="24"/>
          <w:szCs w:val="24"/>
        </w:rPr>
        <w:t>1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6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марта</w:t>
      </w:r>
      <w:r w:rsidR="00D2063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>201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8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года по </w:t>
      </w:r>
      <w:r w:rsidR="00C36F50">
        <w:rPr>
          <w:rFonts w:ascii="Times New Roman" w:hAnsi="Times New Roman" w:cs="Times New Roman"/>
          <w:spacing w:val="2"/>
          <w:sz w:val="24"/>
          <w:szCs w:val="24"/>
        </w:rPr>
        <w:t>26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 xml:space="preserve"> марта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201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8</w:t>
      </w:r>
      <w:r w:rsidR="00B241C8">
        <w:rPr>
          <w:rFonts w:ascii="Times New Roman" w:hAnsi="Times New Roman" w:cs="Times New Roman"/>
          <w:spacing w:val="2"/>
          <w:sz w:val="24"/>
          <w:szCs w:val="24"/>
        </w:rPr>
        <w:t xml:space="preserve"> года. </w:t>
      </w:r>
    </w:p>
    <w:p w:rsidR="00BA3030" w:rsidRDefault="00BA3030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B241C8" w:rsidRPr="00552B79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Информаци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я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об оценке регулирующего воздействия проекта акта </w:t>
      </w:r>
      <w:proofErr w:type="gramStart"/>
      <w:r w:rsidRPr="00E729C2">
        <w:rPr>
          <w:rFonts w:ascii="Times New Roman" w:hAnsi="Times New Roman" w:cs="Times New Roman"/>
          <w:spacing w:val="2"/>
          <w:sz w:val="24"/>
          <w:szCs w:val="24"/>
        </w:rPr>
        <w:t>размещена</w:t>
      </w:r>
      <w:proofErr w:type="gramEnd"/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на официальном сайте проведения процедуры ОРВ по адресу: </w:t>
      </w:r>
      <w:r w:rsidR="00552B79" w:rsidRPr="00552B79">
        <w:rPr>
          <w:rFonts w:ascii="Times New Roman" w:hAnsi="Times New Roman" w:cs="Times New Roman"/>
          <w:lang w:val="en-US"/>
        </w:rPr>
        <w:t>http</w:t>
      </w:r>
      <w:r w:rsidR="00552B79" w:rsidRPr="00552B79">
        <w:rPr>
          <w:rFonts w:ascii="Times New Roman" w:hAnsi="Times New Roman" w:cs="Times New Roman"/>
        </w:rPr>
        <w:t>://</w:t>
      </w:r>
      <w:hyperlink r:id="rId5" w:history="1">
        <w:proofErr w:type="spellStart"/>
        <w:r w:rsidR="00552B79" w:rsidRPr="00552B79">
          <w:rPr>
            <w:rStyle w:val="a3"/>
            <w:rFonts w:ascii="Times New Roman" w:hAnsi="Times New Roman" w:cs="Times New Roman"/>
            <w:lang w:val="en-US"/>
          </w:rPr>
          <w:t>spasskd</w:t>
        </w:r>
        <w:proofErr w:type="spellEnd"/>
      </w:hyperlink>
      <w:r w:rsidR="00552B79" w:rsidRPr="00552B79">
        <w:rPr>
          <w:rFonts w:ascii="Times New Roman" w:hAnsi="Times New Roman" w:cs="Times New Roman"/>
        </w:rPr>
        <w:t>.</w:t>
      </w:r>
      <w:r w:rsidR="00552B79" w:rsidRPr="00552B79">
        <w:rPr>
          <w:rFonts w:ascii="Times New Roman" w:hAnsi="Times New Roman" w:cs="Times New Roman"/>
          <w:lang w:val="en-US"/>
        </w:rPr>
        <w:t>ru</w:t>
      </w:r>
      <w:r w:rsidR="00552B79">
        <w:rPr>
          <w:rFonts w:ascii="Times New Roman" w:hAnsi="Times New Roman" w:cs="Times New Roman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На основе проведенной оценки регулирующего воздействия проекта нормативного правового акта, сделаны следующие выводы:</w:t>
      </w:r>
    </w:p>
    <w:p w:rsidR="00EF2685" w:rsidRPr="00E729C2" w:rsidRDefault="001D0E09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1. 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 w:rsidR="00552B79"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вводящи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способствующие их введению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приводящи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к возникновению необоснованных расходов субъектов предпринимательской и инвестиционной деятельности, а также городского бюджета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463C50" w:rsidP="00463C5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i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тсутств</w:t>
      </w:r>
      <w:r>
        <w:rPr>
          <w:rFonts w:ascii="Times New Roman" w:hAnsi="Times New Roman" w:cs="Times New Roman"/>
          <w:spacing w:val="2"/>
          <w:sz w:val="24"/>
          <w:szCs w:val="24"/>
        </w:rPr>
        <w:t>уют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pacing w:val="2"/>
          <w:sz w:val="24"/>
          <w:szCs w:val="24"/>
        </w:rPr>
        <w:t>я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, способствующи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EF2685" w:rsidRPr="00E729C2">
        <w:rPr>
          <w:rFonts w:ascii="Times New Roman" w:hAnsi="Times New Roman" w:cs="Times New Roman"/>
          <w:spacing w:val="2"/>
          <w:sz w:val="24"/>
          <w:szCs w:val="24"/>
        </w:rPr>
        <w:t> ограничению конкуренции</w:t>
      </w:r>
      <w:r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902F88" w:rsidRDefault="00902F8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Приложение: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1. проект правового акта;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2. отчет о проведении публичных консультаций.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EF2685" w:rsidRPr="006F0FE8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6F0FE8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регулирующего органа </w:t>
      </w:r>
    </w:p>
    <w:p w:rsidR="00BD3B82" w:rsidRDefault="00BD3B82" w:rsidP="005F579B">
      <w:pPr>
        <w:pStyle w:val="ConsPlusNormal0"/>
        <w:jc w:val="both"/>
        <w:rPr>
          <w:sz w:val="26"/>
          <w:szCs w:val="26"/>
        </w:rPr>
      </w:pPr>
    </w:p>
    <w:p w:rsidR="00E96D53" w:rsidRDefault="00E96D53" w:rsidP="005F579B">
      <w:pPr>
        <w:pStyle w:val="ConsPlusNormal0"/>
        <w:jc w:val="both"/>
        <w:rPr>
          <w:sz w:val="26"/>
          <w:szCs w:val="26"/>
        </w:rPr>
      </w:pPr>
      <w:r>
        <w:rPr>
          <w:sz w:val="26"/>
          <w:szCs w:val="26"/>
        </w:rPr>
        <w:t>И.о. н</w:t>
      </w:r>
      <w:r w:rsidR="005F579B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5F579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отдела </w:t>
      </w:r>
      <w:r w:rsidR="00C36F50">
        <w:rPr>
          <w:sz w:val="26"/>
          <w:szCs w:val="26"/>
        </w:rPr>
        <w:t>муниципального заказа</w:t>
      </w:r>
    </w:p>
    <w:p w:rsidR="00E96D53" w:rsidRDefault="00E96D53" w:rsidP="005F579B">
      <w:pPr>
        <w:pStyle w:val="ConsPlusNormal0"/>
        <w:jc w:val="both"/>
        <w:rPr>
          <w:sz w:val="26"/>
          <w:szCs w:val="26"/>
        </w:rPr>
      </w:pPr>
      <w:r>
        <w:rPr>
          <w:sz w:val="26"/>
          <w:szCs w:val="26"/>
        </w:rPr>
        <w:t>и потребительского рынка</w:t>
      </w:r>
      <w:r w:rsidR="00C36F50">
        <w:rPr>
          <w:sz w:val="26"/>
          <w:szCs w:val="26"/>
        </w:rPr>
        <w:t xml:space="preserve"> </w:t>
      </w:r>
      <w:r>
        <w:rPr>
          <w:sz w:val="26"/>
          <w:szCs w:val="26"/>
        </w:rPr>
        <w:t>управления экономики</w:t>
      </w:r>
    </w:p>
    <w:p w:rsidR="00C36F50" w:rsidRDefault="00E96D53" w:rsidP="005F579B">
      <w:pPr>
        <w:pStyle w:val="ConsPlusNormal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 муниципального заказа </w:t>
      </w:r>
      <w:r w:rsidR="005F579B">
        <w:rPr>
          <w:sz w:val="26"/>
          <w:szCs w:val="26"/>
        </w:rPr>
        <w:t>Администрации</w:t>
      </w:r>
    </w:p>
    <w:p w:rsidR="00BD3B82" w:rsidRDefault="005F579B" w:rsidP="005F579B">
      <w:pPr>
        <w:pStyle w:val="ConsPlusNormal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 Спасск-Дальний </w:t>
      </w:r>
      <w:r w:rsidR="00E96D53">
        <w:rPr>
          <w:sz w:val="26"/>
          <w:szCs w:val="26"/>
        </w:rPr>
        <w:t xml:space="preserve">             </w:t>
      </w:r>
      <w:r w:rsidR="00BD3B82">
        <w:rPr>
          <w:sz w:val="26"/>
          <w:szCs w:val="26"/>
        </w:rPr>
        <w:t>____</w:t>
      </w:r>
      <w:r w:rsidR="00E96D53">
        <w:rPr>
          <w:sz w:val="26"/>
          <w:szCs w:val="26"/>
        </w:rPr>
        <w:t>_________</w:t>
      </w:r>
      <w:r w:rsidR="00BD3B82">
        <w:rPr>
          <w:sz w:val="26"/>
          <w:szCs w:val="26"/>
        </w:rPr>
        <w:t xml:space="preserve">_____ </w:t>
      </w:r>
      <w:r w:rsidR="00E96D53">
        <w:rPr>
          <w:sz w:val="26"/>
          <w:szCs w:val="26"/>
        </w:rPr>
        <w:t xml:space="preserve">  А.П. Тарасенко</w:t>
      </w:r>
    </w:p>
    <w:p w:rsidR="00EF2685" w:rsidRPr="00E729C2" w:rsidRDefault="00E96D53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28</w:t>
      </w:r>
      <w:r w:rsidR="005F579B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03</w:t>
      </w:r>
      <w:r w:rsidR="005F579B">
        <w:rPr>
          <w:rFonts w:ascii="Times New Roman" w:hAnsi="Times New Roman" w:cs="Times New Roman"/>
          <w:spacing w:val="2"/>
          <w:sz w:val="24"/>
          <w:szCs w:val="24"/>
        </w:rPr>
        <w:t>.201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8</w:t>
      </w:r>
      <w:r w:rsidR="00687E11">
        <w:rPr>
          <w:rFonts w:ascii="Times New Roman" w:hAnsi="Times New Roman" w:cs="Times New Roman"/>
          <w:spacing w:val="2"/>
          <w:sz w:val="24"/>
          <w:szCs w:val="24"/>
        </w:rPr>
        <w:t xml:space="preserve">     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F0FE8" w:rsidRDefault="006F0FE8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2685" w:rsidRPr="006F0FE8" w:rsidRDefault="00EF2685" w:rsidP="00E729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0FE8">
        <w:rPr>
          <w:rFonts w:ascii="Times New Roman" w:hAnsi="Times New Roman" w:cs="Times New Roman"/>
          <w:b/>
          <w:bCs/>
          <w:sz w:val="24"/>
          <w:szCs w:val="24"/>
        </w:rPr>
        <w:t>Заключение уполномоченного органа:</w:t>
      </w:r>
    </w:p>
    <w:p w:rsidR="00EF2685" w:rsidRPr="00E729C2" w:rsidRDefault="00EF2685" w:rsidP="00E729C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>По результатам рассмотрения документов уполномоченным органом установлено, что при подготовке проекта нормативного правового акта процедуры, предусмотренные Порядком оценки регулирующего воздействия проектов нормативных правовых актов,  регулирующим органом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AD1752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с</w:t>
      </w:r>
      <w:r w:rsidR="006F0FE8" w:rsidRPr="00AD1752">
        <w:rPr>
          <w:rFonts w:ascii="Times New Roman" w:hAnsi="Times New Roman" w:cs="Times New Roman"/>
          <w:spacing w:val="2"/>
          <w:sz w:val="24"/>
          <w:szCs w:val="24"/>
          <w:u w:val="single"/>
        </w:rPr>
        <w:t>облюдены.</w:t>
      </w: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:rsidR="00EF2685" w:rsidRPr="00E729C2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EF2685" w:rsidRDefault="00EF2685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E729C2">
        <w:rPr>
          <w:rFonts w:ascii="Times New Roman" w:hAnsi="Times New Roman" w:cs="Times New Roman"/>
          <w:spacing w:val="2"/>
          <w:sz w:val="24"/>
          <w:szCs w:val="24"/>
        </w:rPr>
        <w:t xml:space="preserve">Руководитель уполномоченного органа </w:t>
      </w:r>
    </w:p>
    <w:p w:rsidR="006F0FE8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Начальник управления</w:t>
      </w:r>
    </w:p>
    <w:p w:rsidR="005F579B" w:rsidRDefault="006F0FE8" w:rsidP="00E729C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экономики и муниципального заказа      </w:t>
      </w:r>
      <w:r w:rsidR="00882FDC">
        <w:rPr>
          <w:rFonts w:ascii="Times New Roman" w:hAnsi="Times New Roman" w:cs="Times New Roman"/>
          <w:spacing w:val="2"/>
          <w:sz w:val="24"/>
          <w:szCs w:val="24"/>
        </w:rPr>
        <w:t xml:space="preserve">      </w:t>
      </w:r>
      <w:r w:rsidR="00E96D53">
        <w:rPr>
          <w:rFonts w:ascii="Times New Roman" w:hAnsi="Times New Roman" w:cs="Times New Roman"/>
          <w:spacing w:val="2"/>
          <w:sz w:val="24"/>
          <w:szCs w:val="24"/>
        </w:rPr>
        <w:t xml:space="preserve">   </w:t>
      </w:r>
      <w:r w:rsidR="00882FD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__________________ </w:t>
      </w:r>
      <w:r w:rsidR="00E96D5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Г.К. Бегунков</w:t>
      </w:r>
    </w:p>
    <w:p w:rsidR="003E5675" w:rsidRPr="00E729C2" w:rsidRDefault="00E96D53" w:rsidP="0001640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28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03</w:t>
      </w:r>
      <w:r w:rsidR="006F0FE8">
        <w:rPr>
          <w:rFonts w:ascii="Times New Roman" w:hAnsi="Times New Roman" w:cs="Times New Roman"/>
          <w:spacing w:val="2"/>
          <w:sz w:val="24"/>
          <w:szCs w:val="24"/>
        </w:rPr>
        <w:t>.201</w:t>
      </w:r>
      <w:r w:rsidR="00C73C19">
        <w:rPr>
          <w:rFonts w:ascii="Times New Roman" w:hAnsi="Times New Roman" w:cs="Times New Roman"/>
          <w:spacing w:val="2"/>
          <w:sz w:val="24"/>
          <w:szCs w:val="24"/>
        </w:rPr>
        <w:t>8</w:t>
      </w:r>
    </w:p>
    <w:sectPr w:rsidR="003E5675" w:rsidRPr="00E729C2" w:rsidSect="00463C5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73111"/>
    <w:multiLevelType w:val="hybridMultilevel"/>
    <w:tmpl w:val="226043CC"/>
    <w:lvl w:ilvl="0" w:tplc="8D6CD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F2685"/>
    <w:rsid w:val="0001640F"/>
    <w:rsid w:val="00054222"/>
    <w:rsid w:val="001D0E09"/>
    <w:rsid w:val="00390B8F"/>
    <w:rsid w:val="003E5675"/>
    <w:rsid w:val="00463C50"/>
    <w:rsid w:val="00476675"/>
    <w:rsid w:val="004A721D"/>
    <w:rsid w:val="00552B79"/>
    <w:rsid w:val="005F3BAB"/>
    <w:rsid w:val="005F579B"/>
    <w:rsid w:val="006504F6"/>
    <w:rsid w:val="00687E11"/>
    <w:rsid w:val="006B5C9C"/>
    <w:rsid w:val="006F0FE8"/>
    <w:rsid w:val="0077454B"/>
    <w:rsid w:val="00882FDC"/>
    <w:rsid w:val="00902F88"/>
    <w:rsid w:val="00AD1752"/>
    <w:rsid w:val="00B241C8"/>
    <w:rsid w:val="00B568F4"/>
    <w:rsid w:val="00BA3030"/>
    <w:rsid w:val="00BD3B82"/>
    <w:rsid w:val="00C36F50"/>
    <w:rsid w:val="00C73C19"/>
    <w:rsid w:val="00C754AC"/>
    <w:rsid w:val="00D20638"/>
    <w:rsid w:val="00E729C2"/>
    <w:rsid w:val="00E82E8C"/>
    <w:rsid w:val="00E96D53"/>
    <w:rsid w:val="00EF2685"/>
    <w:rsid w:val="00F57B8D"/>
    <w:rsid w:val="00F74C80"/>
    <w:rsid w:val="00FB1F5B"/>
    <w:rsid w:val="00FB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2B7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2B79"/>
    <w:pPr>
      <w:ind w:left="720"/>
      <w:contextualSpacing/>
    </w:pPr>
  </w:style>
  <w:style w:type="character" w:customStyle="1" w:styleId="FontStyle12">
    <w:name w:val="Font Style12"/>
    <w:basedOn w:val="a0"/>
    <w:rsid w:val="00E82E8C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styleId="a5">
    <w:name w:val="Strong"/>
    <w:basedOn w:val="a0"/>
    <w:qFormat/>
    <w:rsid w:val="00E82E8C"/>
    <w:rPr>
      <w:b/>
      <w:bCs/>
    </w:rPr>
  </w:style>
  <w:style w:type="character" w:customStyle="1" w:styleId="ConsPlusNormal">
    <w:name w:val="ConsPlusNormal Знак"/>
    <w:link w:val="ConsPlusNormal0"/>
    <w:locked/>
    <w:rsid w:val="005F579B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link w:val="ConsPlusNormal"/>
    <w:rsid w:val="005F57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asskd@mo.primorsk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24</cp:revision>
  <cp:lastPrinted>2018-03-27T23:54:00Z</cp:lastPrinted>
  <dcterms:created xsi:type="dcterms:W3CDTF">2017-11-10T01:25:00Z</dcterms:created>
  <dcterms:modified xsi:type="dcterms:W3CDTF">2018-03-27T23:54:00Z</dcterms:modified>
</cp:coreProperties>
</file>