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664" w:rsidRPr="00433C62" w:rsidRDefault="00AA6664" w:rsidP="00433C62">
      <w:pPr>
        <w:shd w:val="clear" w:color="auto" w:fill="FFFFFF"/>
        <w:spacing w:after="0" w:line="240" w:lineRule="auto"/>
        <w:ind w:firstLine="708"/>
        <w:outlineLvl w:val="0"/>
        <w:rPr>
          <w:rFonts w:ascii="Arial" w:eastAsia="Times New Roman" w:hAnsi="Arial" w:cs="Arial"/>
          <w:b/>
          <w:bCs/>
          <w:color w:val="000000"/>
          <w:kern w:val="36"/>
          <w:sz w:val="40"/>
          <w:szCs w:val="40"/>
          <w:lang w:eastAsia="ru-RU"/>
        </w:rPr>
      </w:pPr>
      <w:r w:rsidRPr="00433C62">
        <w:rPr>
          <w:rFonts w:ascii="Arial" w:eastAsia="Times New Roman" w:hAnsi="Arial" w:cs="Arial"/>
          <w:b/>
          <w:bCs/>
          <w:color w:val="000000"/>
          <w:kern w:val="36"/>
          <w:sz w:val="40"/>
          <w:szCs w:val="40"/>
          <w:lang w:eastAsia="ru-RU"/>
        </w:rPr>
        <w:t>Электронный загранпаспорт — удобство и защита</w:t>
      </w:r>
    </w:p>
    <w:p w:rsidR="00AA6664" w:rsidRPr="00AA6664" w:rsidRDefault="00AA6664" w:rsidP="00433C62">
      <w:pPr>
        <w:shd w:val="clear" w:color="auto" w:fill="FFFFFF"/>
        <w:spacing w:after="0" w:line="330" w:lineRule="atLeast"/>
        <w:ind w:firstLine="708"/>
        <w:rPr>
          <w:rFonts w:ascii="Open Sans" w:eastAsia="Times New Roman" w:hAnsi="Open Sans" w:cs="Times New Roman"/>
          <w:b/>
          <w:bCs/>
          <w:color w:val="000000"/>
          <w:sz w:val="21"/>
          <w:szCs w:val="21"/>
          <w:lang w:eastAsia="ru-RU"/>
        </w:rPr>
      </w:pPr>
      <w:r w:rsidRPr="00AA6664">
        <w:rPr>
          <w:rFonts w:ascii="Open Sans" w:eastAsia="Times New Roman" w:hAnsi="Open Sans" w:cs="Times New Roman"/>
          <w:b/>
          <w:bCs/>
          <w:color w:val="000000"/>
          <w:sz w:val="21"/>
          <w:szCs w:val="21"/>
          <w:lang w:eastAsia="ru-RU"/>
        </w:rPr>
        <w:t>Электронный загранпаспорт — главный документ для путешествий за границу</w:t>
      </w:r>
    </w:p>
    <w:p w:rsidR="00AA6664" w:rsidRPr="00AA6664" w:rsidRDefault="00AA6664" w:rsidP="00AA6664">
      <w:pPr>
        <w:shd w:val="clear" w:color="auto" w:fill="FFFFFF"/>
        <w:spacing w:after="0" w:line="240" w:lineRule="auto"/>
        <w:rPr>
          <w:rFonts w:ascii="Open Sans" w:eastAsia="Times New Roman" w:hAnsi="Open Sans" w:cs="Times New Roman"/>
          <w:color w:val="222222"/>
          <w:sz w:val="21"/>
          <w:szCs w:val="21"/>
          <w:lang w:eastAsia="ru-RU"/>
        </w:rPr>
      </w:pPr>
    </w:p>
    <w:p w:rsidR="00AA6664" w:rsidRPr="00433C62" w:rsidRDefault="00AA6664" w:rsidP="00433C62">
      <w:pPr>
        <w:shd w:val="clear" w:color="auto" w:fill="FFFFFF"/>
        <w:spacing w:after="150" w:line="240" w:lineRule="auto"/>
        <w:ind w:firstLine="708"/>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Паспорт нового образца с микрочипом, содержащим биометрические показатели человека — это электронный паспорт для идентификации личности за рубежом. Хранящаяся на электронном чипе информация считывается особым устройством при прохождении гражданином таможенного контроля.</w:t>
      </w:r>
    </w:p>
    <w:p w:rsidR="00AA6664" w:rsidRPr="00433C62" w:rsidRDefault="00AA6664" w:rsidP="00433C62">
      <w:pPr>
        <w:shd w:val="clear" w:color="auto" w:fill="FFFFFF"/>
        <w:spacing w:after="150" w:line="240" w:lineRule="auto"/>
        <w:ind w:firstLine="708"/>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Сотрудник контроля может считать информацию, только если будет знать дату рождения гражданина, номер паспорта и срок его действия. А это возможно только тогда, когда путешественник сам передаст паспорт в руки контролера.</w:t>
      </w:r>
    </w:p>
    <w:p w:rsidR="00AA6664" w:rsidRPr="006A2C54" w:rsidRDefault="00AA6664" w:rsidP="00433C62">
      <w:pPr>
        <w:shd w:val="clear" w:color="auto" w:fill="FFFFFF"/>
        <w:spacing w:after="150" w:line="240" w:lineRule="auto"/>
        <w:ind w:firstLine="708"/>
        <w:rPr>
          <w:rFonts w:ascii="Times New Roman" w:eastAsia="Times New Roman" w:hAnsi="Times New Roman" w:cs="Times New Roman"/>
          <w:sz w:val="40"/>
          <w:szCs w:val="40"/>
          <w:lang w:eastAsia="ru-RU"/>
        </w:rPr>
      </w:pPr>
      <w:r w:rsidRPr="006A2C54">
        <w:rPr>
          <w:rFonts w:ascii="Times New Roman" w:eastAsia="Times New Roman" w:hAnsi="Times New Roman" w:cs="Times New Roman"/>
          <w:sz w:val="21"/>
          <w:szCs w:val="21"/>
          <w:lang w:eastAsia="ru-RU"/>
        </w:rPr>
        <w:t> </w:t>
      </w:r>
      <w:r w:rsidRPr="006A2C54">
        <w:rPr>
          <w:rFonts w:ascii="Times New Roman" w:eastAsia="Times New Roman" w:hAnsi="Times New Roman" w:cs="Times New Roman"/>
          <w:b/>
          <w:bCs/>
          <w:i/>
          <w:iCs/>
          <w:sz w:val="40"/>
          <w:szCs w:val="40"/>
          <w:lang w:eastAsia="ru-RU"/>
        </w:rPr>
        <w:t>Отличие электронного паспорта от предыдущей формы документа</w:t>
      </w:r>
      <w:r w:rsidRPr="006A2C54">
        <w:rPr>
          <w:rFonts w:ascii="Times New Roman" w:eastAsia="Times New Roman" w:hAnsi="Times New Roman" w:cs="Times New Roman"/>
          <w:sz w:val="40"/>
          <w:szCs w:val="40"/>
          <w:lang w:eastAsia="ru-RU"/>
        </w:rPr>
        <w:t> </w:t>
      </w:r>
    </w:p>
    <w:p w:rsidR="00AA6664" w:rsidRPr="00433C62" w:rsidRDefault="00AA6664" w:rsidP="00433C62">
      <w:pPr>
        <w:pStyle w:val="a8"/>
        <w:ind w:firstLine="708"/>
        <w:jc w:val="both"/>
        <w:rPr>
          <w:rFonts w:ascii="Times New Roman" w:hAnsi="Times New Roman" w:cs="Times New Roman"/>
          <w:lang w:eastAsia="ru-RU"/>
        </w:rPr>
      </w:pPr>
      <w:r w:rsidRPr="00433C62">
        <w:rPr>
          <w:rFonts w:ascii="Times New Roman" w:hAnsi="Times New Roman" w:cs="Times New Roman"/>
          <w:lang w:eastAsia="ru-RU"/>
        </w:rPr>
        <w:t>Сейчас граждане России получают на выбор паспорта старого и нового образца. Для того чтобы сделать выбор между ними, нужно знать, в чем отличие биометрического электронного загранпаспорта от старого. Различия в следующем:</w:t>
      </w:r>
    </w:p>
    <w:p w:rsidR="00AA6664" w:rsidRPr="00433C62" w:rsidRDefault="00433C62" w:rsidP="00433C62">
      <w:pPr>
        <w:pStyle w:val="a8"/>
        <w:jc w:val="both"/>
        <w:rPr>
          <w:rFonts w:ascii="Times New Roman" w:hAnsi="Times New Roman" w:cs="Times New Roman"/>
          <w:lang w:eastAsia="ru-RU"/>
        </w:rPr>
      </w:pPr>
      <w:r w:rsidRPr="00433C62">
        <w:rPr>
          <w:rFonts w:ascii="Times New Roman" w:hAnsi="Times New Roman" w:cs="Times New Roman"/>
          <w:lang w:eastAsia="ru-RU"/>
        </w:rPr>
        <w:t xml:space="preserve">- </w:t>
      </w:r>
      <w:r w:rsidR="00AA6664" w:rsidRPr="00433C62">
        <w:rPr>
          <w:rFonts w:ascii="Times New Roman" w:hAnsi="Times New Roman" w:cs="Times New Roman"/>
          <w:lang w:eastAsia="ru-RU"/>
        </w:rPr>
        <w:t>срок действия;</w:t>
      </w:r>
    </w:p>
    <w:p w:rsidR="00AA6664" w:rsidRPr="00433C62" w:rsidRDefault="00433C62" w:rsidP="00433C62">
      <w:pPr>
        <w:pStyle w:val="a8"/>
        <w:jc w:val="both"/>
        <w:rPr>
          <w:rFonts w:ascii="Times New Roman" w:hAnsi="Times New Roman" w:cs="Times New Roman"/>
          <w:lang w:eastAsia="ru-RU"/>
        </w:rPr>
      </w:pPr>
      <w:r w:rsidRPr="00433C62">
        <w:rPr>
          <w:rFonts w:ascii="Times New Roman" w:hAnsi="Times New Roman" w:cs="Times New Roman"/>
          <w:lang w:eastAsia="ru-RU"/>
        </w:rPr>
        <w:t xml:space="preserve">- </w:t>
      </w:r>
      <w:r w:rsidR="00AA6664" w:rsidRPr="00433C62">
        <w:rPr>
          <w:rFonts w:ascii="Times New Roman" w:hAnsi="Times New Roman" w:cs="Times New Roman"/>
          <w:lang w:eastAsia="ru-RU"/>
        </w:rPr>
        <w:t>количество страниц;</w:t>
      </w:r>
    </w:p>
    <w:p w:rsidR="00AA6664" w:rsidRPr="00433C62" w:rsidRDefault="00433C62" w:rsidP="00433C62">
      <w:pPr>
        <w:pStyle w:val="a8"/>
        <w:jc w:val="both"/>
        <w:rPr>
          <w:rFonts w:ascii="Times New Roman" w:hAnsi="Times New Roman" w:cs="Times New Roman"/>
          <w:lang w:eastAsia="ru-RU"/>
        </w:rPr>
      </w:pPr>
      <w:r w:rsidRPr="00433C62">
        <w:rPr>
          <w:rFonts w:ascii="Times New Roman" w:hAnsi="Times New Roman" w:cs="Times New Roman"/>
          <w:lang w:eastAsia="ru-RU"/>
        </w:rPr>
        <w:t xml:space="preserve">- </w:t>
      </w:r>
      <w:r w:rsidR="00AA6664" w:rsidRPr="00433C62">
        <w:rPr>
          <w:rFonts w:ascii="Times New Roman" w:hAnsi="Times New Roman" w:cs="Times New Roman"/>
          <w:lang w:eastAsia="ru-RU"/>
        </w:rPr>
        <w:t>удобство прохождения контроля на таможне. </w:t>
      </w:r>
    </w:p>
    <w:p w:rsidR="00433C62" w:rsidRPr="00433C62" w:rsidRDefault="00433C62" w:rsidP="00433C62">
      <w:pPr>
        <w:pStyle w:val="a8"/>
        <w:jc w:val="both"/>
        <w:rPr>
          <w:rFonts w:ascii="Times New Roman" w:hAnsi="Times New Roman" w:cs="Times New Roman"/>
          <w:lang w:eastAsia="ru-RU"/>
        </w:rPr>
      </w:pPr>
    </w:p>
    <w:tbl>
      <w:tblPr>
        <w:tblW w:w="0" w:type="auto"/>
        <w:tblBorders>
          <w:top w:val="single" w:sz="6" w:space="0" w:color="BCBCBC"/>
          <w:left w:val="single" w:sz="6" w:space="0" w:color="BCBCBC"/>
          <w:bottom w:val="single" w:sz="6" w:space="0" w:color="BCBCBC"/>
          <w:right w:val="single" w:sz="6" w:space="0" w:color="BCBCBC"/>
        </w:tblBorders>
        <w:tblCellMar>
          <w:top w:w="15" w:type="dxa"/>
          <w:left w:w="15" w:type="dxa"/>
          <w:bottom w:w="15" w:type="dxa"/>
          <w:right w:w="15" w:type="dxa"/>
        </w:tblCellMar>
        <w:tblLook w:val="04A0"/>
      </w:tblPr>
      <w:tblGrid>
        <w:gridCol w:w="6209"/>
        <w:gridCol w:w="4146"/>
        <w:gridCol w:w="4365"/>
      </w:tblGrid>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Особенность   </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Биометрический электронный загранпаспорт</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Загранпаспорт старого образца</w:t>
            </w:r>
          </w:p>
        </w:tc>
      </w:tr>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Срок действия</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10 лет</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5 лет</w:t>
            </w:r>
          </w:p>
        </w:tc>
      </w:tr>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Отпечатки пальцев</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p>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Да</w:t>
            </w:r>
          </w:p>
          <w:p w:rsidR="00AA6664" w:rsidRPr="00433C62" w:rsidRDefault="00AA6664" w:rsidP="00433C62">
            <w:pPr>
              <w:pStyle w:val="a8"/>
              <w:jc w:val="center"/>
              <w:rPr>
                <w:rFonts w:ascii="Times New Roman" w:hAnsi="Times New Roman" w:cs="Times New Roman"/>
                <w:lang w:eastAsia="ru-RU"/>
              </w:rPr>
            </w:pP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p>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Нет</w:t>
            </w:r>
          </w:p>
          <w:p w:rsidR="00AA6664" w:rsidRPr="00433C62" w:rsidRDefault="00AA6664" w:rsidP="00433C62">
            <w:pPr>
              <w:pStyle w:val="a8"/>
              <w:jc w:val="center"/>
              <w:rPr>
                <w:rFonts w:ascii="Times New Roman" w:hAnsi="Times New Roman" w:cs="Times New Roman"/>
                <w:lang w:eastAsia="ru-RU"/>
              </w:rPr>
            </w:pPr>
          </w:p>
        </w:tc>
      </w:tr>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Фото</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Фотографируют на месте в день подачи</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Требуется принести отпечатанную фотографию</w:t>
            </w:r>
          </w:p>
        </w:tc>
      </w:tr>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Внесение информации о детях</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Нельзя</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Можно</w:t>
            </w:r>
          </w:p>
        </w:tc>
      </w:tr>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Госпошлина для взрослых/в случае внесения через портал </w:t>
            </w:r>
            <w:proofErr w:type="spellStart"/>
            <w:r w:rsidRPr="00433C62">
              <w:rPr>
                <w:rFonts w:ascii="Times New Roman" w:hAnsi="Times New Roman" w:cs="Times New Roman"/>
                <w:lang w:eastAsia="ru-RU"/>
              </w:rPr>
              <w:t>Госуслуги</w:t>
            </w:r>
            <w:proofErr w:type="spellEnd"/>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5000/3500</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2000/1400</w:t>
            </w:r>
          </w:p>
        </w:tc>
      </w:tr>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Госпошлина для детей до 14 лет</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2500/1750</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1000/700</w:t>
            </w:r>
          </w:p>
        </w:tc>
      </w:tr>
      <w:tr w:rsidR="00AA6664" w:rsidRPr="00433C62" w:rsidTr="00433C62">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rPr>
                <w:rFonts w:ascii="Times New Roman" w:hAnsi="Times New Roman" w:cs="Times New Roman"/>
                <w:lang w:eastAsia="ru-RU"/>
              </w:rPr>
            </w:pPr>
            <w:r w:rsidRPr="00433C62">
              <w:rPr>
                <w:rFonts w:ascii="Times New Roman" w:hAnsi="Times New Roman" w:cs="Times New Roman"/>
                <w:lang w:eastAsia="ru-RU"/>
              </w:rPr>
              <w:t>Возможность получения визы любой страны</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Да</w:t>
            </w:r>
          </w:p>
        </w:tc>
        <w:tc>
          <w:tcPr>
            <w:tcW w:w="0" w:type="auto"/>
            <w:tcBorders>
              <w:top w:val="single" w:sz="6" w:space="0" w:color="BCBCBC"/>
              <w:left w:val="single" w:sz="6" w:space="0" w:color="BCBCBC"/>
              <w:bottom w:val="single" w:sz="6" w:space="0" w:color="BCBCBC"/>
              <w:right w:val="single" w:sz="6" w:space="0" w:color="BCBCBC"/>
            </w:tcBorders>
            <w:shd w:val="clear" w:color="auto" w:fill="auto"/>
            <w:tcMar>
              <w:top w:w="75" w:type="dxa"/>
              <w:left w:w="75" w:type="dxa"/>
              <w:bottom w:w="75" w:type="dxa"/>
              <w:right w:w="75" w:type="dxa"/>
            </w:tcMar>
            <w:vAlign w:val="center"/>
            <w:hideMark/>
          </w:tcPr>
          <w:p w:rsidR="00AA6664" w:rsidRPr="00433C62" w:rsidRDefault="00AA6664" w:rsidP="00433C62">
            <w:pPr>
              <w:pStyle w:val="a8"/>
              <w:jc w:val="center"/>
              <w:rPr>
                <w:rFonts w:ascii="Times New Roman" w:hAnsi="Times New Roman" w:cs="Times New Roman"/>
                <w:lang w:eastAsia="ru-RU"/>
              </w:rPr>
            </w:pPr>
            <w:r w:rsidRPr="00433C62">
              <w:rPr>
                <w:rFonts w:ascii="Times New Roman" w:hAnsi="Times New Roman" w:cs="Times New Roman"/>
                <w:lang w:eastAsia="ru-RU"/>
              </w:rPr>
              <w:t>Да</w:t>
            </w:r>
          </w:p>
        </w:tc>
      </w:tr>
    </w:tbl>
    <w:p w:rsidR="00AA6664" w:rsidRPr="00AA6664" w:rsidRDefault="00AA6664" w:rsidP="00AA6664">
      <w:pPr>
        <w:shd w:val="clear" w:color="auto" w:fill="FFFFFF"/>
        <w:spacing w:after="150" w:line="240" w:lineRule="auto"/>
        <w:rPr>
          <w:rFonts w:ascii="Open Sans" w:eastAsia="Times New Roman" w:hAnsi="Open Sans" w:cs="Times New Roman"/>
          <w:color w:val="222222"/>
          <w:sz w:val="21"/>
          <w:szCs w:val="21"/>
          <w:lang w:eastAsia="ru-RU"/>
        </w:rPr>
      </w:pPr>
      <w:r w:rsidRPr="00AA6664">
        <w:rPr>
          <w:rFonts w:ascii="Open Sans" w:eastAsia="Times New Roman" w:hAnsi="Open Sans" w:cs="Times New Roman"/>
          <w:color w:val="222222"/>
          <w:sz w:val="21"/>
          <w:szCs w:val="21"/>
          <w:lang w:eastAsia="ru-RU"/>
        </w:rPr>
        <w:lastRenderedPageBreak/>
        <w:t> </w:t>
      </w:r>
    </w:p>
    <w:p w:rsidR="00AA6664" w:rsidRPr="00433C62" w:rsidRDefault="00AA6664" w:rsidP="00433C62">
      <w:pPr>
        <w:shd w:val="clear" w:color="auto" w:fill="FFFFFF"/>
        <w:spacing w:after="150" w:line="240" w:lineRule="auto"/>
        <w:ind w:firstLine="708"/>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Основное отличие — электронный микрочип с персональными данными гражданина в новом биометрическом паспорте. На чипе дублируются данные, содержащиеся на бумажных информационных страницах паспорта. Это существенно упрощает идентификацию личности при посещении иностранных государств.</w:t>
      </w:r>
    </w:p>
    <w:p w:rsidR="00AA6664" w:rsidRPr="00433C62" w:rsidRDefault="00AA6664" w:rsidP="00433C62">
      <w:pPr>
        <w:shd w:val="clear" w:color="auto" w:fill="FFFFFF"/>
        <w:spacing w:after="150" w:line="240" w:lineRule="auto"/>
        <w:ind w:firstLine="708"/>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Подделать такой документ практически невозможно, поэтому он обеспечивает серьезный уровень миграционной безопасности.</w:t>
      </w:r>
    </w:p>
    <w:p w:rsidR="00AA6664" w:rsidRPr="00433C62" w:rsidRDefault="00AA6664" w:rsidP="00433C62">
      <w:pPr>
        <w:shd w:val="clear" w:color="auto" w:fill="FFFFFF"/>
        <w:spacing w:after="150" w:line="240" w:lineRule="auto"/>
        <w:ind w:firstLine="708"/>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 xml:space="preserve">В старом и электронном загранпаспорте разное количество страниц. В старом их 36, а </w:t>
      </w:r>
      <w:proofErr w:type="gramStart"/>
      <w:r w:rsidRPr="00433C62">
        <w:rPr>
          <w:rFonts w:ascii="Times New Roman" w:eastAsia="Times New Roman" w:hAnsi="Times New Roman" w:cs="Times New Roman"/>
          <w:color w:val="222222"/>
          <w:lang w:eastAsia="ru-RU"/>
        </w:rPr>
        <w:t>в</w:t>
      </w:r>
      <w:proofErr w:type="gramEnd"/>
      <w:r w:rsidRPr="00433C62">
        <w:rPr>
          <w:rFonts w:ascii="Times New Roman" w:eastAsia="Times New Roman" w:hAnsi="Times New Roman" w:cs="Times New Roman"/>
          <w:color w:val="222222"/>
          <w:lang w:eastAsia="ru-RU"/>
        </w:rPr>
        <w:t xml:space="preserve"> биометрическом 46. Увеличение количества страниц позволит проставить больше виз и штампов.</w:t>
      </w:r>
    </w:p>
    <w:p w:rsidR="00AA6664" w:rsidRPr="00433C62" w:rsidRDefault="00AA6664" w:rsidP="00433C62">
      <w:pPr>
        <w:shd w:val="clear" w:color="auto" w:fill="FFFFFF"/>
        <w:spacing w:after="150" w:line="240" w:lineRule="auto"/>
        <w:ind w:firstLine="360"/>
        <w:rPr>
          <w:rFonts w:ascii="Times New Roman" w:eastAsia="Times New Roman" w:hAnsi="Times New Roman" w:cs="Times New Roman"/>
          <w:color w:val="222222"/>
          <w:lang w:eastAsia="ru-RU"/>
        </w:rPr>
      </w:pPr>
      <w:r w:rsidRPr="00433C62">
        <w:rPr>
          <w:rFonts w:ascii="Times New Roman" w:eastAsia="Times New Roman" w:hAnsi="Times New Roman" w:cs="Times New Roman"/>
          <w:b/>
          <w:bCs/>
          <w:color w:val="222222"/>
          <w:lang w:eastAsia="ru-RU"/>
        </w:rPr>
        <w:t>Внешние отличия старого и нового паспортов:</w:t>
      </w:r>
    </w:p>
    <w:p w:rsidR="00AA6664" w:rsidRPr="00433C62" w:rsidRDefault="00AA6664" w:rsidP="00AA6664">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Стандартный бумажный загранпаспорт. Печатают на фирменных государственных бланках с водяными знаками, защитой и с ламинированной первой страницей. На обложке надписи выполнены лишь на русском языке. Фото вклеивается в ламинированную страницу. Справа внизу размещена голограмма, слева от фото орнамент. В документе отсутствует подпись. Серии паспортов начинаются на 64, 65.</w:t>
      </w:r>
    </w:p>
    <w:p w:rsidR="00AA6664" w:rsidRPr="00433C62" w:rsidRDefault="00AA6664" w:rsidP="00AA6664">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Электронный загранпаспорт с биометрическими данными. Все страницы, кроме первой, бумажные, снабженные </w:t>
      </w:r>
      <w:proofErr w:type="spellStart"/>
      <w:r w:rsidRPr="00433C62">
        <w:rPr>
          <w:rFonts w:ascii="Times New Roman" w:eastAsia="Times New Roman" w:hAnsi="Times New Roman" w:cs="Times New Roman"/>
          <w:color w:val="222222"/>
          <w:lang w:eastAsia="ru-RU"/>
        </w:rPr>
        <w:t>госзнаками</w:t>
      </w:r>
      <w:proofErr w:type="spellEnd"/>
      <w:r w:rsidRPr="00433C62">
        <w:rPr>
          <w:rFonts w:ascii="Times New Roman" w:eastAsia="Times New Roman" w:hAnsi="Times New Roman" w:cs="Times New Roman"/>
          <w:color w:val="222222"/>
          <w:lang w:eastAsia="ru-RU"/>
        </w:rPr>
        <w:t>. Первая страница из пластика со встроенным микрочипом. Обложка паспорта со значком, показывающим тип паспорта. Фотография наносится способом лазерной гравировки, а не вклеивается. Отсутствуют и голограмма, и орнамент. В правом верхнем углу находится эмблема с фотографией владельца документа. На первой странице размещается электронная подпись. Надписи на обложке сделаны на двух языках — русском и английском. Серия документа начинается с числа 72.</w:t>
      </w:r>
    </w:p>
    <w:p w:rsidR="00AA6664" w:rsidRPr="00433C62" w:rsidRDefault="00AA6664" w:rsidP="00433C62">
      <w:pPr>
        <w:shd w:val="clear" w:color="auto" w:fill="FFFFFF"/>
        <w:spacing w:after="150" w:line="240" w:lineRule="auto"/>
        <w:ind w:firstLine="360"/>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В новый биометрический электронный загранпаспорт не вносят детей, так как по новым правилам на каждого ребенка делают свой отдельный паспорт, даже если малышу всего лишь месяц.</w:t>
      </w:r>
    </w:p>
    <w:p w:rsidR="00AA6664" w:rsidRPr="006A2C54" w:rsidRDefault="00AA6664" w:rsidP="00433C62">
      <w:pPr>
        <w:shd w:val="clear" w:color="auto" w:fill="FFFFFF"/>
        <w:spacing w:after="150" w:line="240" w:lineRule="auto"/>
        <w:rPr>
          <w:rFonts w:ascii="Times New Roman" w:eastAsia="Times New Roman" w:hAnsi="Times New Roman" w:cs="Times New Roman"/>
          <w:sz w:val="40"/>
          <w:szCs w:val="40"/>
          <w:lang w:eastAsia="ru-RU"/>
        </w:rPr>
      </w:pPr>
      <w:r w:rsidRPr="00AA6664">
        <w:rPr>
          <w:rFonts w:ascii="Open Sans" w:eastAsia="Times New Roman" w:hAnsi="Open Sans" w:cs="Times New Roman"/>
          <w:color w:val="222222"/>
          <w:sz w:val="21"/>
          <w:szCs w:val="21"/>
          <w:lang w:eastAsia="ru-RU"/>
        </w:rPr>
        <w:t> </w:t>
      </w:r>
      <w:r w:rsidR="00433C62">
        <w:rPr>
          <w:rFonts w:ascii="Open Sans" w:eastAsia="Times New Roman" w:hAnsi="Open Sans" w:cs="Times New Roman"/>
          <w:color w:val="222222"/>
          <w:sz w:val="21"/>
          <w:szCs w:val="21"/>
          <w:lang w:eastAsia="ru-RU"/>
        </w:rPr>
        <w:tab/>
      </w:r>
      <w:r w:rsidRPr="006A2C54">
        <w:rPr>
          <w:rFonts w:ascii="Times New Roman" w:eastAsia="Times New Roman" w:hAnsi="Times New Roman" w:cs="Times New Roman"/>
          <w:b/>
          <w:bCs/>
          <w:i/>
          <w:iCs/>
          <w:sz w:val="40"/>
          <w:szCs w:val="40"/>
          <w:lang w:eastAsia="ru-RU"/>
        </w:rPr>
        <w:t>Порядок подачи документов для получения электронного загранпаспорта</w:t>
      </w:r>
    </w:p>
    <w:p w:rsidR="00AA6664" w:rsidRPr="00AA6664" w:rsidRDefault="00AA6664" w:rsidP="00433C62">
      <w:pPr>
        <w:shd w:val="clear" w:color="auto" w:fill="FFFFFF"/>
        <w:spacing w:after="150" w:line="240" w:lineRule="auto"/>
        <w:rPr>
          <w:rFonts w:ascii="Open Sans" w:eastAsia="Times New Roman" w:hAnsi="Open Sans" w:cs="Times New Roman"/>
          <w:color w:val="222222"/>
          <w:sz w:val="21"/>
          <w:szCs w:val="21"/>
          <w:lang w:eastAsia="ru-RU"/>
        </w:rPr>
      </w:pPr>
      <w:r w:rsidRPr="00AA6664">
        <w:rPr>
          <w:rFonts w:ascii="Open Sans" w:eastAsia="Times New Roman" w:hAnsi="Open Sans" w:cs="Times New Roman"/>
          <w:color w:val="222222"/>
          <w:sz w:val="21"/>
          <w:szCs w:val="21"/>
          <w:lang w:eastAsia="ru-RU"/>
        </w:rPr>
        <w:t xml:space="preserve"> Для получения загранпаспорта нового </w:t>
      </w:r>
      <w:r w:rsidR="00433C62">
        <w:rPr>
          <w:rFonts w:ascii="Open Sans" w:eastAsia="Times New Roman" w:hAnsi="Open Sans" w:cs="Times New Roman"/>
          <w:color w:val="222222"/>
          <w:sz w:val="21"/>
          <w:szCs w:val="21"/>
          <w:lang w:eastAsia="ru-RU"/>
        </w:rPr>
        <w:t>образца необходимо п</w:t>
      </w:r>
      <w:r w:rsidRPr="00AA6664">
        <w:rPr>
          <w:rFonts w:ascii="Open Sans" w:eastAsia="Times New Roman" w:hAnsi="Open Sans" w:cs="Times New Roman"/>
          <w:color w:val="222222"/>
          <w:sz w:val="21"/>
          <w:szCs w:val="21"/>
          <w:lang w:eastAsia="ru-RU"/>
        </w:rPr>
        <w:t>ода</w:t>
      </w:r>
      <w:r w:rsidR="00433C62">
        <w:rPr>
          <w:rFonts w:ascii="Open Sans" w:eastAsia="Times New Roman" w:hAnsi="Open Sans" w:cs="Times New Roman"/>
          <w:color w:val="222222"/>
          <w:sz w:val="21"/>
          <w:szCs w:val="21"/>
          <w:lang w:eastAsia="ru-RU"/>
        </w:rPr>
        <w:t>ть</w:t>
      </w:r>
      <w:r w:rsidRPr="00AA6664">
        <w:rPr>
          <w:rFonts w:ascii="Open Sans" w:eastAsia="Times New Roman" w:hAnsi="Open Sans" w:cs="Times New Roman"/>
          <w:color w:val="222222"/>
          <w:sz w:val="21"/>
          <w:szCs w:val="21"/>
          <w:lang w:eastAsia="ru-RU"/>
        </w:rPr>
        <w:t xml:space="preserve"> электронн</w:t>
      </w:r>
      <w:r w:rsidR="00433C62">
        <w:rPr>
          <w:rFonts w:ascii="Open Sans" w:eastAsia="Times New Roman" w:hAnsi="Open Sans" w:cs="Times New Roman"/>
          <w:color w:val="222222"/>
          <w:sz w:val="21"/>
          <w:szCs w:val="21"/>
          <w:lang w:eastAsia="ru-RU"/>
        </w:rPr>
        <w:t>ое</w:t>
      </w:r>
      <w:r w:rsidRPr="00AA6664">
        <w:rPr>
          <w:rFonts w:ascii="Open Sans" w:eastAsia="Times New Roman" w:hAnsi="Open Sans" w:cs="Times New Roman"/>
          <w:color w:val="222222"/>
          <w:sz w:val="21"/>
          <w:szCs w:val="21"/>
          <w:lang w:eastAsia="ru-RU"/>
        </w:rPr>
        <w:t xml:space="preserve"> заявлени</w:t>
      </w:r>
      <w:r w:rsidR="00433C62">
        <w:rPr>
          <w:rFonts w:ascii="Open Sans" w:eastAsia="Times New Roman" w:hAnsi="Open Sans" w:cs="Times New Roman"/>
          <w:color w:val="222222"/>
          <w:sz w:val="21"/>
          <w:szCs w:val="21"/>
          <w:lang w:eastAsia="ru-RU"/>
        </w:rPr>
        <w:t>е</w:t>
      </w:r>
      <w:r w:rsidRPr="00AA6664">
        <w:rPr>
          <w:rFonts w:ascii="Open Sans" w:eastAsia="Times New Roman" w:hAnsi="Open Sans" w:cs="Times New Roman"/>
          <w:color w:val="222222"/>
          <w:sz w:val="21"/>
          <w:szCs w:val="21"/>
          <w:lang w:eastAsia="ru-RU"/>
        </w:rPr>
        <w:t xml:space="preserve"> на сайте </w:t>
      </w:r>
      <w:proofErr w:type="spellStart"/>
      <w:r w:rsidRPr="00AA6664">
        <w:rPr>
          <w:rFonts w:ascii="Open Sans" w:eastAsia="Times New Roman" w:hAnsi="Open Sans" w:cs="Times New Roman"/>
          <w:color w:val="222222"/>
          <w:sz w:val="21"/>
          <w:szCs w:val="21"/>
          <w:lang w:eastAsia="ru-RU"/>
        </w:rPr>
        <w:t>Госуслуги</w:t>
      </w:r>
      <w:proofErr w:type="spellEnd"/>
      <w:r w:rsidRPr="00AA6664">
        <w:rPr>
          <w:rFonts w:ascii="Open Sans" w:eastAsia="Times New Roman" w:hAnsi="Open Sans" w:cs="Times New Roman"/>
          <w:color w:val="222222"/>
          <w:sz w:val="21"/>
          <w:szCs w:val="21"/>
          <w:lang w:eastAsia="ru-RU"/>
        </w:rPr>
        <w:t>.</w:t>
      </w:r>
    </w:p>
    <w:p w:rsidR="00AA6664" w:rsidRPr="00AA6664" w:rsidRDefault="00433C62" w:rsidP="00433C62">
      <w:pPr>
        <w:shd w:val="clear" w:color="auto" w:fill="FFFFFF"/>
        <w:spacing w:after="150" w:line="240" w:lineRule="auto"/>
        <w:ind w:firstLine="708"/>
        <w:rPr>
          <w:rFonts w:ascii="Open Sans" w:eastAsia="Times New Roman" w:hAnsi="Open Sans" w:cs="Times New Roman"/>
          <w:color w:val="222222"/>
          <w:sz w:val="21"/>
          <w:szCs w:val="21"/>
          <w:lang w:eastAsia="ru-RU"/>
        </w:rPr>
      </w:pPr>
      <w:r>
        <w:rPr>
          <w:rFonts w:ascii="Open Sans" w:eastAsia="Times New Roman" w:hAnsi="Open Sans" w:cs="Times New Roman"/>
          <w:color w:val="222222"/>
          <w:sz w:val="21"/>
          <w:szCs w:val="21"/>
          <w:lang w:eastAsia="ru-RU"/>
        </w:rPr>
        <w:t>Необходимо</w:t>
      </w:r>
      <w:r w:rsidR="00AA6664" w:rsidRPr="00AA6664">
        <w:rPr>
          <w:rFonts w:ascii="Open Sans" w:eastAsia="Times New Roman" w:hAnsi="Open Sans" w:cs="Times New Roman"/>
          <w:color w:val="222222"/>
          <w:sz w:val="21"/>
          <w:szCs w:val="21"/>
          <w:lang w:eastAsia="ru-RU"/>
        </w:rPr>
        <w:t xml:space="preserve"> в электронное заявление на портале </w:t>
      </w:r>
      <w:proofErr w:type="spellStart"/>
      <w:r w:rsidR="00AA6664" w:rsidRPr="00AA6664">
        <w:rPr>
          <w:rFonts w:ascii="Open Sans" w:eastAsia="Times New Roman" w:hAnsi="Open Sans" w:cs="Times New Roman"/>
          <w:color w:val="222222"/>
          <w:sz w:val="21"/>
          <w:szCs w:val="21"/>
          <w:lang w:eastAsia="ru-RU"/>
        </w:rPr>
        <w:t>Госуслуги</w:t>
      </w:r>
      <w:proofErr w:type="spellEnd"/>
      <w:r w:rsidR="00AA6664" w:rsidRPr="00AA6664">
        <w:rPr>
          <w:rFonts w:ascii="Open Sans" w:eastAsia="Times New Roman" w:hAnsi="Open Sans" w:cs="Times New Roman"/>
          <w:color w:val="222222"/>
          <w:sz w:val="21"/>
          <w:szCs w:val="21"/>
          <w:lang w:eastAsia="ru-RU"/>
        </w:rPr>
        <w:t> внести информацию из некоторых документов. После этого заявителю придет оповещение о принятии заявления. Это может быть любой выбранный способ (электронное письмо, СМС, оповещение в приложении).</w:t>
      </w:r>
    </w:p>
    <w:p w:rsidR="00AA6664" w:rsidRPr="00AA6664" w:rsidRDefault="00AA6664" w:rsidP="00433C62">
      <w:pPr>
        <w:shd w:val="clear" w:color="auto" w:fill="FFFFFF"/>
        <w:spacing w:after="150" w:line="240" w:lineRule="auto"/>
        <w:ind w:firstLine="708"/>
        <w:rPr>
          <w:rFonts w:ascii="Open Sans" w:eastAsia="Times New Roman" w:hAnsi="Open Sans" w:cs="Times New Roman"/>
          <w:color w:val="222222"/>
          <w:sz w:val="21"/>
          <w:szCs w:val="21"/>
          <w:lang w:eastAsia="ru-RU"/>
        </w:rPr>
      </w:pPr>
      <w:r w:rsidRPr="00AA6664">
        <w:rPr>
          <w:rFonts w:ascii="Open Sans" w:eastAsia="Times New Roman" w:hAnsi="Open Sans" w:cs="Times New Roman"/>
          <w:color w:val="222222"/>
          <w:sz w:val="21"/>
          <w:szCs w:val="21"/>
          <w:lang w:eastAsia="ru-RU"/>
        </w:rPr>
        <w:t>После того, как получено оповещение, необходимо уплатить госпошлину. Если заявление подавалось в электронном виде через портал </w:t>
      </w:r>
      <w:proofErr w:type="spellStart"/>
      <w:r w:rsidRPr="00AA6664">
        <w:rPr>
          <w:rFonts w:ascii="Open Sans" w:eastAsia="Times New Roman" w:hAnsi="Open Sans" w:cs="Times New Roman"/>
          <w:color w:val="222222"/>
          <w:sz w:val="21"/>
          <w:szCs w:val="21"/>
          <w:lang w:eastAsia="ru-RU"/>
        </w:rPr>
        <w:t>Госуслуги</w:t>
      </w:r>
      <w:proofErr w:type="spellEnd"/>
      <w:r w:rsidRPr="00AA6664">
        <w:rPr>
          <w:rFonts w:ascii="Open Sans" w:eastAsia="Times New Roman" w:hAnsi="Open Sans" w:cs="Times New Roman"/>
          <w:color w:val="222222"/>
          <w:sz w:val="21"/>
          <w:szCs w:val="21"/>
          <w:lang w:eastAsia="ru-RU"/>
        </w:rPr>
        <w:t>, то до конца 2019 года действует скидка 30%. Оплатить можно на выбор с помощью электронного кошелька, банковской карты или через телефон.</w:t>
      </w:r>
    </w:p>
    <w:p w:rsidR="00AA6664" w:rsidRPr="00433C62" w:rsidRDefault="00AA6664" w:rsidP="00433C62">
      <w:pPr>
        <w:shd w:val="clear" w:color="auto" w:fill="FFFFFF"/>
        <w:spacing w:after="150" w:line="240" w:lineRule="auto"/>
        <w:ind w:firstLine="708"/>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После уплаты пошлины в личный кабинет придет извещение о том, когда можно прийти в </w:t>
      </w:r>
      <w:r w:rsidR="00433C62" w:rsidRPr="00433C62">
        <w:rPr>
          <w:rFonts w:ascii="Times New Roman" w:eastAsia="Times New Roman" w:hAnsi="Times New Roman" w:cs="Times New Roman"/>
          <w:color w:val="222222"/>
          <w:lang w:eastAsia="ru-RU"/>
        </w:rPr>
        <w:t>подразделение ОВМ</w:t>
      </w:r>
      <w:r w:rsidRPr="00433C62">
        <w:rPr>
          <w:rFonts w:ascii="Times New Roman" w:eastAsia="Times New Roman" w:hAnsi="Times New Roman" w:cs="Times New Roman"/>
          <w:color w:val="222222"/>
          <w:lang w:eastAsia="ru-RU"/>
        </w:rPr>
        <w:t> для подачи документов лично. По электронной предварительной заявке документы принимают без очереди. Оригиналы бумаг нужно сдать не позднее, чем через две недели, считая от момента принятия заявления, иначе заявление аннулируется. После этого нужно дождаться оповещения о дате получения загранпаспорта.</w:t>
      </w:r>
    </w:p>
    <w:p w:rsidR="00AA6664" w:rsidRPr="00433C62" w:rsidRDefault="00AA6664" w:rsidP="00433C62">
      <w:pPr>
        <w:shd w:val="clear" w:color="auto" w:fill="FFFFFF"/>
        <w:spacing w:after="150" w:line="240" w:lineRule="auto"/>
        <w:ind w:firstLine="360"/>
        <w:rPr>
          <w:rFonts w:ascii="Times New Roman" w:eastAsia="Times New Roman" w:hAnsi="Times New Roman" w:cs="Times New Roman"/>
          <w:color w:val="222222"/>
          <w:lang w:eastAsia="ru-RU"/>
        </w:rPr>
      </w:pPr>
      <w:r w:rsidRPr="00433C62">
        <w:rPr>
          <w:rFonts w:ascii="Times New Roman" w:eastAsia="Times New Roman" w:hAnsi="Times New Roman" w:cs="Times New Roman"/>
          <w:b/>
          <w:bCs/>
          <w:i/>
          <w:iCs/>
          <w:color w:val="222222"/>
          <w:lang w:eastAsia="ru-RU"/>
        </w:rPr>
        <w:lastRenderedPageBreak/>
        <w:t>Документы, необходимые для получения электронного загранпаспорта, перечень которых утвержден Административным регламентом МВД, который действует с 1 января 2019 года:</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Общегражданский паспорт.</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Заявление.</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Мужчинам от 18 до 27 лет — военный билет. Тем, кто не служил в армии — справку из военкомата по ф.№32.</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Предыдущий заграничный паспорт, если есть.</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Военным потребуется разрешение командования.</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При подаче заявления через </w:t>
      </w:r>
      <w:proofErr w:type="spellStart"/>
      <w:r w:rsidRPr="00433C62">
        <w:rPr>
          <w:rFonts w:ascii="Times New Roman" w:eastAsia="Times New Roman" w:hAnsi="Times New Roman" w:cs="Times New Roman"/>
          <w:color w:val="222222"/>
          <w:lang w:eastAsia="ru-RU"/>
        </w:rPr>
        <w:t>Госуслуги</w:t>
      </w:r>
      <w:proofErr w:type="spellEnd"/>
      <w:r w:rsidRPr="00433C62">
        <w:rPr>
          <w:rFonts w:ascii="Times New Roman" w:eastAsia="Times New Roman" w:hAnsi="Times New Roman" w:cs="Times New Roman"/>
          <w:color w:val="222222"/>
          <w:lang w:eastAsia="ru-RU"/>
        </w:rPr>
        <w:t> потребуется СНИЛС (пенсионное свидетельство).</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В случае подачи через портал </w:t>
      </w:r>
      <w:proofErr w:type="spellStart"/>
      <w:r w:rsidRPr="00433C62">
        <w:rPr>
          <w:rFonts w:ascii="Times New Roman" w:eastAsia="Times New Roman" w:hAnsi="Times New Roman" w:cs="Times New Roman"/>
          <w:color w:val="222222"/>
          <w:lang w:eastAsia="ru-RU"/>
        </w:rPr>
        <w:t>Госуслуги</w:t>
      </w:r>
      <w:proofErr w:type="spellEnd"/>
      <w:r w:rsidRPr="00433C62">
        <w:rPr>
          <w:rFonts w:ascii="Times New Roman" w:eastAsia="Times New Roman" w:hAnsi="Times New Roman" w:cs="Times New Roman"/>
          <w:color w:val="222222"/>
          <w:lang w:eastAsia="ru-RU"/>
        </w:rPr>
        <w:t>, фотографии прикрепляются в виде файла.</w:t>
      </w:r>
    </w:p>
    <w:p w:rsidR="00AA6664" w:rsidRPr="00433C62" w:rsidRDefault="00AA6664" w:rsidP="00AA6664">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Квитанция об уплате госпошлины.</w:t>
      </w:r>
    </w:p>
    <w:p w:rsidR="00AA6664" w:rsidRPr="00433C62" w:rsidRDefault="00AA6664" w:rsidP="00433C62">
      <w:pPr>
        <w:shd w:val="clear" w:color="auto" w:fill="FFFFFF"/>
        <w:spacing w:after="150" w:line="240" w:lineRule="auto"/>
        <w:ind w:firstLine="285"/>
        <w:rPr>
          <w:rFonts w:ascii="Times New Roman" w:eastAsia="Times New Roman" w:hAnsi="Times New Roman" w:cs="Times New Roman"/>
          <w:color w:val="222222"/>
          <w:lang w:eastAsia="ru-RU"/>
        </w:rPr>
      </w:pPr>
      <w:r w:rsidRPr="00433C62">
        <w:rPr>
          <w:rFonts w:ascii="Times New Roman" w:eastAsia="Times New Roman" w:hAnsi="Times New Roman" w:cs="Times New Roman"/>
          <w:b/>
          <w:bCs/>
          <w:i/>
          <w:iCs/>
          <w:color w:val="222222"/>
          <w:lang w:eastAsia="ru-RU"/>
        </w:rPr>
        <w:t>Документы для ребенка до 14 лет:</w:t>
      </w:r>
    </w:p>
    <w:p w:rsidR="00AA6664" w:rsidRPr="00433C62" w:rsidRDefault="00AA6664" w:rsidP="00AA6664">
      <w:pPr>
        <w:numPr>
          <w:ilvl w:val="0"/>
          <w:numId w:val="5"/>
        </w:numPr>
        <w:shd w:val="clear" w:color="auto" w:fill="FFFFFF"/>
        <w:spacing w:before="100" w:beforeAutospacing="1" w:after="100" w:afterAutospacing="1" w:line="240" w:lineRule="auto"/>
        <w:ind w:left="285"/>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заявление, которое заполняет и подписывает кто-то из родителей;</w:t>
      </w:r>
    </w:p>
    <w:p w:rsidR="00AA6664" w:rsidRPr="00433C62" w:rsidRDefault="00AA6664" w:rsidP="00AA6664">
      <w:pPr>
        <w:numPr>
          <w:ilvl w:val="0"/>
          <w:numId w:val="5"/>
        </w:numPr>
        <w:shd w:val="clear" w:color="auto" w:fill="FFFFFF"/>
        <w:spacing w:before="100" w:beforeAutospacing="1" w:after="100" w:afterAutospacing="1" w:line="240" w:lineRule="auto"/>
        <w:ind w:left="285"/>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 xml:space="preserve">свидетельство о рождении с </w:t>
      </w:r>
      <w:proofErr w:type="gramStart"/>
      <w:r w:rsidRPr="00433C62">
        <w:rPr>
          <w:rFonts w:ascii="Times New Roman" w:eastAsia="Times New Roman" w:hAnsi="Times New Roman" w:cs="Times New Roman"/>
          <w:color w:val="222222"/>
          <w:lang w:eastAsia="ru-RU"/>
        </w:rPr>
        <w:t>информацией</w:t>
      </w:r>
      <w:proofErr w:type="gramEnd"/>
      <w:r w:rsidRPr="00433C62">
        <w:rPr>
          <w:rFonts w:ascii="Times New Roman" w:eastAsia="Times New Roman" w:hAnsi="Times New Roman" w:cs="Times New Roman"/>
          <w:color w:val="222222"/>
          <w:lang w:eastAsia="ru-RU"/>
        </w:rPr>
        <w:t xml:space="preserve"> о гражданстве РФ или другой документ, подтверждающий гражданство;</w:t>
      </w:r>
    </w:p>
    <w:p w:rsidR="00AA6664" w:rsidRPr="00433C62" w:rsidRDefault="00AA6664" w:rsidP="00AA6664">
      <w:pPr>
        <w:numPr>
          <w:ilvl w:val="0"/>
          <w:numId w:val="5"/>
        </w:numPr>
        <w:shd w:val="clear" w:color="auto" w:fill="FFFFFF"/>
        <w:spacing w:before="100" w:beforeAutospacing="1" w:after="100" w:afterAutospacing="1" w:line="240" w:lineRule="auto"/>
        <w:ind w:left="285"/>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квитанция, подтверждающая уплату госпошлины;</w:t>
      </w:r>
    </w:p>
    <w:p w:rsidR="00AA6664" w:rsidRPr="00433C62" w:rsidRDefault="00AA6664" w:rsidP="00AA6664">
      <w:pPr>
        <w:numPr>
          <w:ilvl w:val="0"/>
          <w:numId w:val="5"/>
        </w:numPr>
        <w:shd w:val="clear" w:color="auto" w:fill="FFFFFF"/>
        <w:spacing w:before="100" w:beforeAutospacing="1" w:after="100" w:afterAutospacing="1" w:line="240" w:lineRule="auto"/>
        <w:ind w:left="285"/>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ранее полученный загранпаспорт, при наличии;</w:t>
      </w:r>
    </w:p>
    <w:p w:rsidR="00AA6664" w:rsidRPr="00433C62" w:rsidRDefault="00AA6664" w:rsidP="00AA6664">
      <w:pPr>
        <w:numPr>
          <w:ilvl w:val="0"/>
          <w:numId w:val="5"/>
        </w:numPr>
        <w:shd w:val="clear" w:color="auto" w:fill="FFFFFF"/>
        <w:spacing w:before="100" w:beforeAutospacing="1" w:after="100" w:afterAutospacing="1" w:line="240" w:lineRule="auto"/>
        <w:ind w:left="285"/>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общегражданский паспорт родителя или опекуна;</w:t>
      </w:r>
    </w:p>
    <w:p w:rsidR="00AA6664" w:rsidRPr="00433C62" w:rsidRDefault="00AA6664" w:rsidP="00AA6664">
      <w:pPr>
        <w:numPr>
          <w:ilvl w:val="0"/>
          <w:numId w:val="5"/>
        </w:numPr>
        <w:shd w:val="clear" w:color="auto" w:fill="FFFFFF"/>
        <w:spacing w:before="100" w:beforeAutospacing="1" w:after="100" w:afterAutospacing="1" w:line="240" w:lineRule="auto"/>
        <w:ind w:left="285"/>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фотографию при подаче заявления через интернет.</w:t>
      </w:r>
    </w:p>
    <w:p w:rsidR="00AA6664" w:rsidRPr="00433C62" w:rsidRDefault="00AA6664" w:rsidP="00AA6664">
      <w:pPr>
        <w:shd w:val="clear" w:color="auto" w:fill="FFFFFF"/>
        <w:spacing w:after="150" w:line="240" w:lineRule="auto"/>
        <w:rPr>
          <w:rFonts w:ascii="Times New Roman" w:eastAsia="Times New Roman" w:hAnsi="Times New Roman" w:cs="Times New Roman"/>
          <w:color w:val="222222"/>
          <w:lang w:eastAsia="ru-RU"/>
        </w:rPr>
      </w:pPr>
      <w:r w:rsidRPr="00433C62">
        <w:rPr>
          <w:rFonts w:ascii="Times New Roman" w:eastAsia="Times New Roman" w:hAnsi="Times New Roman" w:cs="Times New Roman"/>
          <w:color w:val="222222"/>
          <w:lang w:eastAsia="ru-RU"/>
        </w:rPr>
        <w:t>Если ребенку уже есть 14 лет, то представляют его паспорт РФ. В этом случае свидетельство о рождении необходимо для подтверждения полномочий родителя.</w:t>
      </w:r>
    </w:p>
    <w:p w:rsidR="00AA6664" w:rsidRPr="006A2C54" w:rsidRDefault="00AA6664" w:rsidP="00433C62">
      <w:pPr>
        <w:shd w:val="clear" w:color="auto" w:fill="FFFFFF"/>
        <w:spacing w:after="150" w:line="240" w:lineRule="auto"/>
        <w:rPr>
          <w:rFonts w:ascii="Times New Roman" w:eastAsia="Times New Roman" w:hAnsi="Times New Roman" w:cs="Times New Roman"/>
          <w:sz w:val="40"/>
          <w:szCs w:val="40"/>
          <w:lang w:eastAsia="ru-RU"/>
        </w:rPr>
      </w:pPr>
      <w:r w:rsidRPr="00AA6664">
        <w:rPr>
          <w:rFonts w:ascii="Open Sans" w:eastAsia="Times New Roman" w:hAnsi="Open Sans" w:cs="Times New Roman"/>
          <w:color w:val="222222"/>
          <w:sz w:val="21"/>
          <w:szCs w:val="21"/>
          <w:lang w:eastAsia="ru-RU"/>
        </w:rPr>
        <w:t> </w:t>
      </w:r>
      <w:r w:rsidR="00433C62">
        <w:rPr>
          <w:rFonts w:ascii="Open Sans" w:eastAsia="Times New Roman" w:hAnsi="Open Sans" w:cs="Times New Roman"/>
          <w:color w:val="222222"/>
          <w:sz w:val="21"/>
          <w:szCs w:val="21"/>
          <w:lang w:eastAsia="ru-RU"/>
        </w:rPr>
        <w:tab/>
      </w:r>
      <w:r w:rsidRPr="006A2C54">
        <w:rPr>
          <w:rFonts w:ascii="Times New Roman" w:eastAsia="Times New Roman" w:hAnsi="Times New Roman" w:cs="Times New Roman"/>
          <w:b/>
          <w:bCs/>
          <w:i/>
          <w:iCs/>
          <w:sz w:val="40"/>
          <w:szCs w:val="40"/>
          <w:lang w:eastAsia="ru-RU"/>
        </w:rPr>
        <w:t>Сроки получения электронного загранпаспорта</w:t>
      </w:r>
    </w:p>
    <w:p w:rsidR="00AA6664" w:rsidRPr="00433C62" w:rsidRDefault="00AA6664" w:rsidP="00433C62">
      <w:pPr>
        <w:shd w:val="clear" w:color="auto" w:fill="FFFFFF"/>
        <w:spacing w:after="150" w:line="240" w:lineRule="auto"/>
        <w:rPr>
          <w:rFonts w:ascii="Times New Roman" w:eastAsia="Times New Roman" w:hAnsi="Times New Roman" w:cs="Times New Roman"/>
          <w:color w:val="222222"/>
          <w:lang w:eastAsia="ru-RU"/>
        </w:rPr>
      </w:pPr>
      <w:r w:rsidRPr="00AA6664">
        <w:rPr>
          <w:rFonts w:ascii="Open Sans" w:eastAsia="Times New Roman" w:hAnsi="Open Sans" w:cs="Times New Roman"/>
          <w:color w:val="222222"/>
          <w:sz w:val="21"/>
          <w:szCs w:val="21"/>
          <w:lang w:eastAsia="ru-RU"/>
        </w:rPr>
        <w:t> </w:t>
      </w:r>
      <w:r w:rsidRPr="00433C62">
        <w:rPr>
          <w:rFonts w:ascii="Times New Roman" w:eastAsia="Times New Roman" w:hAnsi="Times New Roman" w:cs="Times New Roman"/>
          <w:color w:val="222222"/>
          <w:lang w:eastAsia="ru-RU"/>
        </w:rPr>
        <w:t>Обычный срок изготовления загранпаспорта 30 дней, если заявитель обращается за ним по месту прописки. Этот срок увеличивается до 90 дней, если заявка подается по месту проживания, в случае, когда оно не совпадает с местом регистрации.</w:t>
      </w:r>
    </w:p>
    <w:p w:rsidR="0057564B" w:rsidRDefault="0057564B"/>
    <w:p w:rsidR="00100C9F" w:rsidRDefault="00100C9F"/>
    <w:p w:rsidR="00100C9F" w:rsidRDefault="00100C9F"/>
    <w:p w:rsidR="006A37F2" w:rsidRPr="0030063F" w:rsidRDefault="006A37F2">
      <w:pPr>
        <w:rPr>
          <w:lang w:val="en-US"/>
        </w:rPr>
      </w:pPr>
      <w:bookmarkStart w:id="0" w:name="_GoBack"/>
      <w:bookmarkEnd w:id="0"/>
    </w:p>
    <w:sectPr w:rsidR="006A37F2" w:rsidRPr="0030063F" w:rsidSect="006F5B99">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AE1235"/>
    <w:multiLevelType w:val="multilevel"/>
    <w:tmpl w:val="81D8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D60691"/>
    <w:multiLevelType w:val="multilevel"/>
    <w:tmpl w:val="168C7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754DE4"/>
    <w:multiLevelType w:val="multilevel"/>
    <w:tmpl w:val="E6E2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5C14C88"/>
    <w:multiLevelType w:val="multilevel"/>
    <w:tmpl w:val="94948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E32D1F"/>
    <w:multiLevelType w:val="multilevel"/>
    <w:tmpl w:val="55F28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15CA2"/>
    <w:rsid w:val="00100C9F"/>
    <w:rsid w:val="0030063F"/>
    <w:rsid w:val="00365051"/>
    <w:rsid w:val="00433C62"/>
    <w:rsid w:val="00515CA2"/>
    <w:rsid w:val="0057564B"/>
    <w:rsid w:val="006955EA"/>
    <w:rsid w:val="006A2C54"/>
    <w:rsid w:val="006A37F2"/>
    <w:rsid w:val="006F5B99"/>
    <w:rsid w:val="00856E15"/>
    <w:rsid w:val="00AA6664"/>
    <w:rsid w:val="00AE4310"/>
    <w:rsid w:val="00B411AE"/>
    <w:rsid w:val="00DE73A1"/>
    <w:rsid w:val="00E75A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AE"/>
  </w:style>
  <w:style w:type="paragraph" w:styleId="1">
    <w:name w:val="heading 1"/>
    <w:basedOn w:val="a"/>
    <w:link w:val="10"/>
    <w:uiPriority w:val="9"/>
    <w:qFormat/>
    <w:rsid w:val="00AA66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A66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A666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A666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AA66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yntaxerr">
    <w:name w:val="syntax_err"/>
    <w:basedOn w:val="a0"/>
    <w:rsid w:val="00AA6664"/>
  </w:style>
  <w:style w:type="character" w:styleId="a4">
    <w:name w:val="Strong"/>
    <w:basedOn w:val="a0"/>
    <w:uiPriority w:val="22"/>
    <w:qFormat/>
    <w:rsid w:val="00AA6664"/>
    <w:rPr>
      <w:b/>
      <w:bCs/>
    </w:rPr>
  </w:style>
  <w:style w:type="character" w:styleId="a5">
    <w:name w:val="Emphasis"/>
    <w:basedOn w:val="a0"/>
    <w:uiPriority w:val="20"/>
    <w:qFormat/>
    <w:rsid w:val="00AA6664"/>
    <w:rPr>
      <w:i/>
      <w:iCs/>
    </w:rPr>
  </w:style>
  <w:style w:type="character" w:customStyle="1" w:styleId="syntaxnoerr">
    <w:name w:val="syntax_noerr"/>
    <w:basedOn w:val="a0"/>
    <w:rsid w:val="00AA6664"/>
  </w:style>
  <w:style w:type="paragraph" w:styleId="a6">
    <w:name w:val="Balloon Text"/>
    <w:basedOn w:val="a"/>
    <w:link w:val="a7"/>
    <w:uiPriority w:val="99"/>
    <w:semiHidden/>
    <w:unhideWhenUsed/>
    <w:rsid w:val="006F5B9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F5B99"/>
    <w:rPr>
      <w:rFonts w:ascii="Tahoma" w:hAnsi="Tahoma" w:cs="Tahoma"/>
      <w:sz w:val="16"/>
      <w:szCs w:val="16"/>
    </w:rPr>
  </w:style>
  <w:style w:type="paragraph" w:styleId="a8">
    <w:name w:val="No Spacing"/>
    <w:uiPriority w:val="1"/>
    <w:qFormat/>
    <w:rsid w:val="00433C62"/>
    <w:pPr>
      <w:spacing w:after="0" w:line="240" w:lineRule="auto"/>
    </w:pPr>
  </w:style>
</w:styles>
</file>

<file path=word/webSettings.xml><?xml version="1.0" encoding="utf-8"?>
<w:webSettings xmlns:r="http://schemas.openxmlformats.org/officeDocument/2006/relationships" xmlns:w="http://schemas.openxmlformats.org/wordprocessingml/2006/main">
  <w:divs>
    <w:div w:id="1604268423">
      <w:bodyDiv w:val="1"/>
      <w:marLeft w:val="0"/>
      <w:marRight w:val="0"/>
      <w:marTop w:val="0"/>
      <w:marBottom w:val="0"/>
      <w:divBdr>
        <w:top w:val="none" w:sz="0" w:space="0" w:color="auto"/>
        <w:left w:val="none" w:sz="0" w:space="0" w:color="auto"/>
        <w:bottom w:val="none" w:sz="0" w:space="0" w:color="auto"/>
        <w:right w:val="none" w:sz="0" w:space="0" w:color="auto"/>
      </w:divBdr>
      <w:divsChild>
        <w:div w:id="1762407406">
          <w:marLeft w:val="0"/>
          <w:marRight w:val="0"/>
          <w:marTop w:val="120"/>
          <w:marBottom w:val="0"/>
          <w:divBdr>
            <w:top w:val="none" w:sz="0" w:space="0" w:color="auto"/>
            <w:left w:val="none" w:sz="0" w:space="0" w:color="auto"/>
            <w:bottom w:val="none" w:sz="0" w:space="0" w:color="auto"/>
            <w:right w:val="none" w:sz="0" w:space="0" w:color="auto"/>
          </w:divBdr>
        </w:div>
        <w:div w:id="732315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848</Words>
  <Characters>4839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12</cp:revision>
  <dcterms:created xsi:type="dcterms:W3CDTF">2019-09-09T13:14:00Z</dcterms:created>
  <dcterms:modified xsi:type="dcterms:W3CDTF">2019-09-18T00:16:00Z</dcterms:modified>
</cp:coreProperties>
</file>